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00"/>
        </w:tabs>
        <w:snapToGrid w:val="0"/>
        <w:rPr>
          <w:rFonts w:ascii="宋体" w:hAnsi="宋体"/>
          <w:b/>
          <w:color w:val="auto"/>
          <w:sz w:val="52"/>
          <w:szCs w:val="52"/>
          <w:highlight w:val="none"/>
        </w:rPr>
      </w:pPr>
    </w:p>
    <w:p>
      <w:pPr>
        <w:pStyle w:val="2"/>
        <w:ind w:left="0" w:leftChars="0" w:firstLine="0" w:firstLineChars="0"/>
        <w:jc w:val="center"/>
        <w:rPr>
          <w:rFonts w:ascii="宋体" w:hAnsi="宋体"/>
          <w:b/>
          <w:color w:val="auto"/>
          <w:sz w:val="72"/>
          <w:szCs w:val="72"/>
          <w:highlight w:val="none"/>
        </w:rPr>
      </w:pPr>
      <w:r>
        <w:rPr>
          <w:rFonts w:hint="eastAsia" w:ascii="宋体" w:hAnsi="宋体"/>
          <w:b/>
          <w:color w:val="auto"/>
          <w:sz w:val="72"/>
          <w:szCs w:val="72"/>
          <w:highlight w:val="none"/>
          <w:lang w:val="en-US" w:eastAsia="zh-CN"/>
        </w:rPr>
        <w:t>克山县嘉暖热电有限公司劳务派遣服务采购项目</w:t>
      </w:r>
    </w:p>
    <w:p>
      <w:pPr>
        <w:pStyle w:val="2"/>
        <w:ind w:firstLine="1044"/>
        <w:rPr>
          <w:rFonts w:ascii="宋体" w:hAnsi="宋体"/>
          <w:b/>
          <w:color w:val="auto"/>
          <w:sz w:val="52"/>
          <w:szCs w:val="52"/>
          <w:highlight w:val="none"/>
        </w:rPr>
      </w:pPr>
    </w:p>
    <w:p>
      <w:pPr>
        <w:autoSpaceDE w:val="0"/>
        <w:autoSpaceDN w:val="0"/>
        <w:adjustRightInd w:val="0"/>
        <w:spacing w:line="240" w:lineRule="auto"/>
        <w:jc w:val="both"/>
        <w:rPr>
          <w:rFonts w:hint="eastAsia" w:ascii="宋体" w:hAnsi="宋体"/>
          <w:b/>
          <w:color w:val="auto"/>
          <w:sz w:val="100"/>
          <w:szCs w:val="100"/>
          <w:highlight w:val="none"/>
          <w:lang w:val="en-US" w:eastAsia="zh-CN"/>
        </w:rPr>
      </w:pPr>
    </w:p>
    <w:p>
      <w:pPr>
        <w:autoSpaceDE w:val="0"/>
        <w:autoSpaceDN w:val="0"/>
        <w:adjustRightInd w:val="0"/>
        <w:spacing w:line="240" w:lineRule="auto"/>
        <w:jc w:val="center"/>
        <w:rPr>
          <w:rFonts w:ascii="宋体" w:hAnsi="宋体"/>
          <w:b/>
          <w:color w:val="auto"/>
          <w:sz w:val="100"/>
          <w:szCs w:val="100"/>
          <w:highlight w:val="none"/>
        </w:rPr>
      </w:pPr>
      <w:r>
        <w:rPr>
          <w:rFonts w:hint="eastAsia" w:ascii="宋体" w:hAnsi="宋体"/>
          <w:b/>
          <w:color w:val="auto"/>
          <w:sz w:val="100"/>
          <w:szCs w:val="100"/>
          <w:highlight w:val="none"/>
          <w:lang w:val="en-US" w:eastAsia="zh-CN"/>
        </w:rPr>
        <w:t>询 价 函</w:t>
      </w:r>
    </w:p>
    <w:p>
      <w:pPr>
        <w:jc w:val="center"/>
        <w:rPr>
          <w:rFonts w:ascii="宋体" w:hAnsi="宋体"/>
          <w:b/>
          <w:color w:val="auto"/>
          <w:sz w:val="32"/>
          <w:szCs w:val="32"/>
          <w:highlight w:val="none"/>
        </w:rPr>
      </w:pPr>
    </w:p>
    <w:p>
      <w:pPr>
        <w:tabs>
          <w:tab w:val="left" w:pos="7313"/>
        </w:tabs>
        <w:jc w:val="center"/>
        <w:rPr>
          <w:rFonts w:ascii="宋体" w:hAnsi="宋体" w:eastAsia="宋体"/>
          <w:color w:val="auto"/>
          <w:highlight w:val="none"/>
        </w:rPr>
      </w:pPr>
      <w:r>
        <w:rPr>
          <w:rFonts w:hint="eastAsia" w:ascii="宋体" w:hAnsi="宋体"/>
          <w:b/>
          <w:color w:val="auto"/>
          <w:sz w:val="32"/>
          <w:szCs w:val="32"/>
          <w:highlight w:val="none"/>
          <w:lang w:eastAsia="zh-CN"/>
        </w:rPr>
        <w:t xml:space="preserve"> </w:t>
      </w:r>
      <w:r>
        <w:rPr>
          <w:rFonts w:hint="eastAsia" w:ascii="宋体" w:hAnsi="宋体"/>
          <w:b/>
          <w:color w:val="auto"/>
          <w:sz w:val="32"/>
          <w:szCs w:val="32"/>
          <w:highlight w:val="none"/>
        </w:rPr>
        <w:t xml:space="preserve"> </w:t>
      </w:r>
    </w:p>
    <w:p>
      <w:pPr>
        <w:rPr>
          <w:color w:val="auto"/>
          <w:highlight w:val="none"/>
        </w:rPr>
      </w:pPr>
    </w:p>
    <w:p>
      <w:pPr>
        <w:rPr>
          <w:color w:val="auto"/>
          <w:highlight w:val="none"/>
        </w:rPr>
      </w:pPr>
    </w:p>
    <w:p>
      <w:pPr>
        <w:pStyle w:val="26"/>
        <w:rPr>
          <w:color w:val="auto"/>
          <w:highlight w:val="none"/>
        </w:rPr>
      </w:pPr>
    </w:p>
    <w:p>
      <w:pPr>
        <w:pStyle w:val="12"/>
        <w:rPr>
          <w:color w:val="auto"/>
          <w:highlight w:val="none"/>
        </w:rPr>
      </w:pPr>
    </w:p>
    <w:p>
      <w:pPr>
        <w:pStyle w:val="13"/>
        <w:rPr>
          <w:color w:val="auto"/>
          <w:highlight w:val="none"/>
        </w:rPr>
      </w:pPr>
    </w:p>
    <w:p>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rPr>
        <w:t>采</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购</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人：</w:t>
      </w:r>
      <w:r>
        <w:rPr>
          <w:rFonts w:hint="eastAsia" w:ascii="宋体" w:hAnsi="宋体"/>
          <w:b/>
          <w:color w:val="auto"/>
          <w:sz w:val="32"/>
          <w:szCs w:val="32"/>
          <w:highlight w:val="none"/>
          <w:lang w:eastAsia="zh-CN"/>
        </w:rPr>
        <w:t>克山县嘉暖热电有限公司</w:t>
      </w:r>
    </w:p>
    <w:p>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lang w:val="en-US" w:eastAsia="zh-CN"/>
        </w:rPr>
        <w:t>组 织 方</w:t>
      </w:r>
      <w:r>
        <w:rPr>
          <w:rFonts w:hint="eastAsia" w:ascii="宋体" w:hAnsi="宋体"/>
          <w:b/>
          <w:color w:val="auto"/>
          <w:sz w:val="32"/>
          <w:szCs w:val="32"/>
          <w:highlight w:val="none"/>
        </w:rPr>
        <w:t>：</w:t>
      </w:r>
      <w:r>
        <w:rPr>
          <w:rFonts w:hint="eastAsia" w:ascii="宋体" w:hAnsi="宋体"/>
          <w:b/>
          <w:color w:val="auto"/>
          <w:sz w:val="32"/>
          <w:szCs w:val="32"/>
          <w:highlight w:val="none"/>
          <w:lang w:val="en-US" w:eastAsia="zh-CN"/>
        </w:rPr>
        <w:t>黑龙江阳光采购服务平台有限公司</w:t>
      </w:r>
    </w:p>
    <w:p>
      <w:pPr>
        <w:spacing w:line="660" w:lineRule="exact"/>
        <w:jc w:val="center"/>
        <w:rPr>
          <w:rFonts w:hint="eastAsia" w:ascii="宋体" w:hAnsi="宋体"/>
          <w:b/>
          <w:color w:val="auto"/>
          <w:sz w:val="32"/>
          <w:szCs w:val="32"/>
          <w:highlight w:val="none"/>
        </w:rPr>
      </w:pPr>
    </w:p>
    <w:p>
      <w:pPr>
        <w:spacing w:line="660" w:lineRule="exact"/>
        <w:jc w:val="center"/>
        <w:rPr>
          <w:rFonts w:ascii="宋体" w:hAnsi="宋体"/>
          <w:b/>
          <w:color w:val="auto"/>
          <w:spacing w:val="20"/>
          <w:sz w:val="32"/>
          <w:highlight w:val="none"/>
        </w:rPr>
      </w:pPr>
      <w:r>
        <w:rPr>
          <w:rFonts w:hint="eastAsia" w:ascii="宋体" w:hAnsi="宋体"/>
          <w:b/>
          <w:color w:val="auto"/>
          <w:sz w:val="32"/>
          <w:szCs w:val="32"/>
          <w:highlight w:val="none"/>
        </w:rPr>
        <w:t>二〇二</w:t>
      </w:r>
      <w:r>
        <w:rPr>
          <w:rFonts w:hint="eastAsia" w:ascii="宋体" w:hAnsi="宋体"/>
          <w:b/>
          <w:color w:val="auto"/>
          <w:sz w:val="32"/>
          <w:szCs w:val="32"/>
          <w:highlight w:val="none"/>
          <w:lang w:val="en-US" w:eastAsia="zh-CN"/>
        </w:rPr>
        <w:t>五</w:t>
      </w:r>
      <w:r>
        <w:rPr>
          <w:rFonts w:hint="eastAsia" w:ascii="宋体" w:hAnsi="宋体"/>
          <w:b/>
          <w:color w:val="auto"/>
          <w:sz w:val="32"/>
          <w:szCs w:val="32"/>
          <w:highlight w:val="none"/>
        </w:rPr>
        <w:t>年</w:t>
      </w:r>
      <w:r>
        <w:rPr>
          <w:rFonts w:hint="eastAsia" w:ascii="宋体" w:hAnsi="宋体"/>
          <w:b/>
          <w:color w:val="auto"/>
          <w:sz w:val="32"/>
          <w:szCs w:val="32"/>
          <w:highlight w:val="none"/>
          <w:lang w:val="en-US" w:eastAsia="zh-CN"/>
        </w:rPr>
        <w:t>十一</w:t>
      </w:r>
      <w:r>
        <w:rPr>
          <w:rFonts w:hint="eastAsia" w:ascii="宋体" w:hAnsi="宋体"/>
          <w:b/>
          <w:color w:val="auto"/>
          <w:sz w:val="32"/>
          <w:szCs w:val="32"/>
          <w:highlight w:val="none"/>
        </w:rPr>
        <w:t>月</w:t>
      </w:r>
    </w:p>
    <w:p>
      <w:pPr>
        <w:snapToGrid w:val="0"/>
        <w:spacing w:before="120" w:beforeLines="50" w:after="120" w:afterLines="50" w:line="300" w:lineRule="auto"/>
        <w:ind w:left="540" w:leftChars="257"/>
        <w:jc w:val="center"/>
        <w:rPr>
          <w:rFonts w:ascii="宋体" w:hAnsi="宋体"/>
          <w:b/>
          <w:color w:val="auto"/>
          <w:sz w:val="24"/>
          <w:szCs w:val="30"/>
          <w:highlight w:val="none"/>
        </w:rPr>
        <w:sectPr>
          <w:headerReference r:id="rId7" w:type="first"/>
          <w:headerReference r:id="rId5" w:type="default"/>
          <w:footerReference r:id="rId8" w:type="default"/>
          <w:headerReference r:id="rId6" w:type="even"/>
          <w:footerReference r:id="rId9" w:type="even"/>
          <w:pgSz w:w="11906" w:h="16838"/>
          <w:pgMar w:top="1305" w:right="1800" w:bottom="1440" w:left="1800" w:header="851" w:footer="754" w:gutter="0"/>
          <w:pgBorders>
            <w:top w:val="none" w:sz="0" w:space="0"/>
            <w:left w:val="none" w:sz="0" w:space="0"/>
            <w:bottom w:val="none" w:sz="0" w:space="0"/>
            <w:right w:val="none" w:sz="0" w:space="0"/>
          </w:pgBorders>
          <w:cols w:space="425" w:num="1"/>
          <w:docGrid w:linePitch="312" w:charSpace="0"/>
        </w:sectPr>
      </w:pPr>
    </w:p>
    <w:p>
      <w:pPr>
        <w:snapToGrid w:val="0"/>
        <w:spacing w:line="300" w:lineRule="auto"/>
        <w:jc w:val="center"/>
        <w:rPr>
          <w:rFonts w:ascii="宋体" w:hAnsi="宋体"/>
          <w:b/>
          <w:color w:val="auto"/>
          <w:sz w:val="28"/>
          <w:szCs w:val="28"/>
          <w:highlight w:val="none"/>
        </w:rPr>
      </w:pPr>
    </w:p>
    <w:p>
      <w:pPr>
        <w:snapToGrid w:val="0"/>
        <w:spacing w:line="300" w:lineRule="auto"/>
        <w:jc w:val="center"/>
        <w:rPr>
          <w:rFonts w:ascii="宋体" w:hAnsi="宋体"/>
          <w:b/>
          <w:color w:val="auto"/>
          <w:sz w:val="32"/>
          <w:szCs w:val="32"/>
          <w:highlight w:val="none"/>
        </w:rPr>
      </w:pPr>
      <w:r>
        <w:rPr>
          <w:rFonts w:hint="eastAsia" w:ascii="宋体" w:hAnsi="宋体"/>
          <w:b/>
          <w:color w:val="auto"/>
          <w:sz w:val="32"/>
          <w:szCs w:val="32"/>
          <w:highlight w:val="none"/>
        </w:rPr>
        <w:t>目  录</w:t>
      </w:r>
    </w:p>
    <w:p>
      <w:pPr>
        <w:pStyle w:val="20"/>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highlight w:val="none"/>
        </w:rPr>
      </w:pPr>
    </w:p>
    <w:p>
      <w:pPr>
        <w:pStyle w:val="20"/>
        <w:keepNext w:val="0"/>
        <w:keepLines w:val="0"/>
        <w:pageBreakBefore w:val="0"/>
        <w:widowControl w:val="0"/>
        <w:tabs>
          <w:tab w:val="right" w:leader="dot" w:pos="8306"/>
          <w:tab w:val="clear" w:pos="8539"/>
        </w:tabs>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highlight w:val="cyan"/>
        </w:rPr>
        <w:fldChar w:fldCharType="begin"/>
      </w:r>
      <w:r>
        <w:rPr>
          <w:rFonts w:hint="eastAsia" w:ascii="宋体" w:hAnsi="宋体" w:eastAsia="宋体" w:cs="宋体"/>
          <w:b w:val="0"/>
          <w:color w:val="auto"/>
          <w:sz w:val="24"/>
          <w:szCs w:val="24"/>
          <w:highlight w:val="cyan"/>
        </w:rPr>
        <w:instrText xml:space="preserve"> TOC \o "1-3" \h \z \u </w:instrText>
      </w:r>
      <w:r>
        <w:rPr>
          <w:rFonts w:hint="eastAsia" w:ascii="宋体" w:hAnsi="宋体" w:eastAsia="宋体" w:cs="宋体"/>
          <w:b w:val="0"/>
          <w:color w:val="auto"/>
          <w:sz w:val="24"/>
          <w:szCs w:val="24"/>
          <w:highlight w:val="cyan"/>
        </w:rPr>
        <w:fldChar w:fldCharType="separate"/>
      </w:r>
      <w:r>
        <w:rPr>
          <w:rFonts w:hint="eastAsia" w:ascii="宋体" w:hAnsi="宋体" w:eastAsia="宋体" w:cs="宋体"/>
          <w:color w:val="auto"/>
          <w:sz w:val="24"/>
          <w:szCs w:val="24"/>
          <w:highlight w:val="cyan"/>
        </w:rPr>
        <w:fldChar w:fldCharType="begin"/>
      </w:r>
      <w:r>
        <w:rPr>
          <w:rFonts w:hint="eastAsia" w:ascii="宋体" w:hAnsi="宋体" w:eastAsia="宋体" w:cs="宋体"/>
          <w:color w:val="auto"/>
          <w:sz w:val="24"/>
          <w:szCs w:val="24"/>
          <w:highlight w:val="cyan"/>
        </w:rPr>
        <w:instrText xml:space="preserve"> HYPERLINK \l _Toc12235 </w:instrText>
      </w:r>
      <w:r>
        <w:rPr>
          <w:rFonts w:hint="eastAsia" w:ascii="宋体" w:hAnsi="宋体" w:eastAsia="宋体" w:cs="宋体"/>
          <w:color w:val="auto"/>
          <w:sz w:val="24"/>
          <w:szCs w:val="24"/>
          <w:highlight w:val="cyan"/>
        </w:rPr>
        <w:fldChar w:fldCharType="separate"/>
      </w:r>
      <w:r>
        <w:rPr>
          <w:rFonts w:hint="eastAsia" w:ascii="宋体" w:hAnsi="宋体" w:eastAsia="宋体" w:cs="宋体"/>
          <w:color w:val="auto"/>
          <w:sz w:val="24"/>
          <w:szCs w:val="24"/>
          <w:highlight w:val="none"/>
        </w:rPr>
        <w:t xml:space="preserve">第一章  </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公告</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_Toc12235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cyan"/>
        </w:rPr>
        <w:fldChar w:fldCharType="end"/>
      </w:r>
    </w:p>
    <w:p>
      <w:pPr>
        <w:pStyle w:val="20"/>
        <w:keepNext w:val="0"/>
        <w:keepLines w:val="0"/>
        <w:pageBreakBefore w:val="0"/>
        <w:widowControl w:val="0"/>
        <w:tabs>
          <w:tab w:val="right" w:leader="dot" w:pos="8306"/>
          <w:tab w:val="clear" w:pos="8539"/>
        </w:tabs>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cyan"/>
        </w:rPr>
        <w:fldChar w:fldCharType="begin"/>
      </w:r>
      <w:r>
        <w:rPr>
          <w:rFonts w:hint="eastAsia" w:ascii="宋体" w:hAnsi="宋体" w:eastAsia="宋体" w:cs="宋体"/>
          <w:color w:val="auto"/>
          <w:sz w:val="24"/>
          <w:szCs w:val="24"/>
          <w:highlight w:val="cyan"/>
        </w:rPr>
        <w:instrText xml:space="preserve"> HYPERLINK \l _Toc23762 </w:instrText>
      </w:r>
      <w:r>
        <w:rPr>
          <w:rFonts w:hint="eastAsia" w:ascii="宋体" w:hAnsi="宋体" w:eastAsia="宋体" w:cs="宋体"/>
          <w:color w:val="auto"/>
          <w:sz w:val="24"/>
          <w:szCs w:val="24"/>
          <w:highlight w:val="cyan"/>
        </w:rPr>
        <w:fldChar w:fldCharType="separate"/>
      </w:r>
      <w:r>
        <w:rPr>
          <w:rFonts w:hint="eastAsia" w:ascii="宋体" w:hAnsi="宋体" w:eastAsia="宋体" w:cs="宋体"/>
          <w:color w:val="auto"/>
          <w:sz w:val="24"/>
          <w:szCs w:val="24"/>
          <w:highlight w:val="none"/>
        </w:rPr>
        <w:t>第二章  供应商须知</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_Toc23762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cyan"/>
        </w:rPr>
        <w:fldChar w:fldCharType="end"/>
      </w:r>
    </w:p>
    <w:p>
      <w:pPr>
        <w:pStyle w:val="20"/>
        <w:keepNext w:val="0"/>
        <w:keepLines w:val="0"/>
        <w:pageBreakBefore w:val="0"/>
        <w:widowControl w:val="0"/>
        <w:tabs>
          <w:tab w:val="right" w:leader="dot" w:pos="8306"/>
          <w:tab w:val="clear" w:pos="8539"/>
        </w:tabs>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cyan"/>
        </w:rPr>
        <w:fldChar w:fldCharType="begin"/>
      </w:r>
      <w:r>
        <w:rPr>
          <w:rFonts w:hint="eastAsia" w:ascii="宋体" w:hAnsi="宋体" w:eastAsia="宋体" w:cs="宋体"/>
          <w:color w:val="auto"/>
          <w:sz w:val="24"/>
          <w:szCs w:val="24"/>
          <w:highlight w:val="cyan"/>
        </w:rPr>
        <w:instrText xml:space="preserve"> HYPERLINK \l _Toc9731 </w:instrText>
      </w:r>
      <w:r>
        <w:rPr>
          <w:rFonts w:hint="eastAsia" w:ascii="宋体" w:hAnsi="宋体" w:eastAsia="宋体" w:cs="宋体"/>
          <w:color w:val="auto"/>
          <w:sz w:val="24"/>
          <w:szCs w:val="24"/>
          <w:highlight w:val="cyan"/>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 xml:space="preserve">章  </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需求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_Toc9731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cyan"/>
        </w:rPr>
        <w:fldChar w:fldCharType="end"/>
      </w:r>
    </w:p>
    <w:p>
      <w:pPr>
        <w:pStyle w:val="20"/>
        <w:keepNext w:val="0"/>
        <w:keepLines w:val="0"/>
        <w:pageBreakBefore w:val="0"/>
        <w:widowControl w:val="0"/>
        <w:tabs>
          <w:tab w:val="right" w:leader="dot" w:pos="8306"/>
          <w:tab w:val="clear" w:pos="8539"/>
        </w:tabs>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cyan"/>
        </w:rPr>
        <w:fldChar w:fldCharType="begin"/>
      </w:r>
      <w:r>
        <w:rPr>
          <w:rFonts w:hint="eastAsia" w:ascii="宋体" w:hAnsi="宋体" w:eastAsia="宋体" w:cs="宋体"/>
          <w:color w:val="auto"/>
          <w:sz w:val="24"/>
          <w:szCs w:val="24"/>
          <w:highlight w:val="cyan"/>
        </w:rPr>
        <w:instrText xml:space="preserve"> HYPERLINK \l _Toc20634 </w:instrText>
      </w:r>
      <w:r>
        <w:rPr>
          <w:rFonts w:hint="eastAsia" w:ascii="宋体" w:hAnsi="宋体" w:eastAsia="宋体" w:cs="宋体"/>
          <w:color w:val="auto"/>
          <w:sz w:val="24"/>
          <w:szCs w:val="24"/>
          <w:highlight w:val="cyan"/>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 xml:space="preserve">章  </w:t>
      </w:r>
      <w:r>
        <w:rPr>
          <w:rFonts w:hint="eastAsia" w:ascii="宋体" w:hAnsi="宋体" w:eastAsia="宋体" w:cs="宋体"/>
          <w:color w:val="auto"/>
          <w:sz w:val="24"/>
          <w:szCs w:val="24"/>
          <w:highlight w:val="none"/>
          <w:lang w:val="en-US" w:eastAsia="zh-CN"/>
        </w:rPr>
        <w:t>询价材料</w:t>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_Toc20634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highlight w:val="cyan"/>
        </w:rPr>
        <w:fldChar w:fldCharType="end"/>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宋体" w:hAnsi="宋体"/>
          <w:color w:val="auto"/>
          <w:sz w:val="24"/>
          <w:highlight w:val="none"/>
        </w:rPr>
      </w:pPr>
      <w:r>
        <w:rPr>
          <w:rFonts w:hint="eastAsia" w:ascii="宋体" w:hAnsi="宋体" w:eastAsia="宋体" w:cs="宋体"/>
          <w:color w:val="auto"/>
          <w:sz w:val="24"/>
          <w:szCs w:val="24"/>
          <w:highlight w:val="cyan"/>
        </w:rPr>
        <w:fldChar w:fldCharType="end"/>
      </w:r>
    </w:p>
    <w:p>
      <w:pPr>
        <w:jc w:val="center"/>
        <w:rPr>
          <w:rFonts w:ascii="宋体" w:hAnsi="宋体"/>
          <w:color w:val="auto"/>
          <w:sz w:val="24"/>
          <w:highlight w:val="none"/>
        </w:rPr>
      </w:pPr>
    </w:p>
    <w:p>
      <w:pPr>
        <w:tabs>
          <w:tab w:val="center" w:pos="4393"/>
        </w:tabs>
        <w:rPr>
          <w:rFonts w:ascii="宋体" w:hAnsi="宋体"/>
          <w:color w:val="auto"/>
          <w:sz w:val="24"/>
          <w:highlight w:val="none"/>
        </w:rPr>
        <w:sectPr>
          <w:headerReference r:id="rId12" w:type="first"/>
          <w:headerReference r:id="rId10" w:type="default"/>
          <w:footerReference r:id="rId13" w:type="default"/>
          <w:headerReference r:id="rId11" w:type="even"/>
          <w:pgSz w:w="11906" w:h="16838"/>
          <w:pgMar w:top="1440" w:right="1800" w:bottom="1440" w:left="1800" w:header="1091" w:footer="753" w:gutter="0"/>
          <w:pgBorders>
            <w:top w:val="none" w:sz="0" w:space="0"/>
            <w:left w:val="none" w:sz="0" w:space="0"/>
            <w:bottom w:val="none" w:sz="0" w:space="0"/>
            <w:right w:val="none" w:sz="0" w:space="0"/>
          </w:pgBorders>
          <w:pgNumType w:start="1"/>
          <w:cols w:space="425" w:num="1"/>
          <w:docGrid w:linePitch="312" w:charSpace="0"/>
        </w:sectPr>
      </w:pPr>
      <w:r>
        <w:rPr>
          <w:rFonts w:ascii="宋体" w:hAnsi="宋体"/>
          <w:color w:val="auto"/>
          <w:sz w:val="24"/>
          <w:highlight w:val="none"/>
        </w:rPr>
        <w:tab/>
      </w:r>
    </w:p>
    <w:p>
      <w:pPr>
        <w:keepNext w:val="0"/>
        <w:keepLines w:val="0"/>
        <w:pageBreakBefore w:val="0"/>
        <w:widowControl w:val="0"/>
        <w:kinsoku/>
        <w:wordWrap/>
        <w:overflowPunct/>
        <w:topLinePunct w:val="0"/>
        <w:autoSpaceDE/>
        <w:autoSpaceDN/>
        <w:bidi w:val="0"/>
        <w:adjustRightInd/>
        <w:snapToGrid/>
        <w:spacing w:before="240" w:after="240"/>
        <w:jc w:val="center"/>
        <w:textAlignment w:val="auto"/>
        <w:outlineLvl w:val="0"/>
        <w:rPr>
          <w:rFonts w:ascii="宋体" w:hAnsi="宋体"/>
          <w:b/>
          <w:color w:val="auto"/>
          <w:sz w:val="32"/>
          <w:szCs w:val="32"/>
          <w:highlight w:val="none"/>
        </w:rPr>
      </w:pPr>
      <w:bookmarkStart w:id="0" w:name="_Toc12235"/>
      <w:bookmarkStart w:id="1" w:name="OLE_LINK2"/>
      <w:bookmarkStart w:id="2" w:name="_Toc211570245"/>
      <w:bookmarkStart w:id="3" w:name="_Toc60537380"/>
      <w:bookmarkStart w:id="4" w:name="_Toc201565762"/>
      <w:bookmarkStart w:id="5" w:name="_Toc145806782"/>
      <w:bookmarkStart w:id="6" w:name="_Toc156585290"/>
      <w:bookmarkStart w:id="7" w:name="_Toc185037690"/>
      <w:r>
        <w:rPr>
          <w:rFonts w:hint="eastAsia" w:ascii="宋体" w:hAnsi="宋体"/>
          <w:b/>
          <w:color w:val="auto"/>
          <w:sz w:val="32"/>
          <w:szCs w:val="32"/>
          <w:highlight w:val="none"/>
        </w:rPr>
        <w:t xml:space="preserve">第一章  </w:t>
      </w:r>
      <w:r>
        <w:rPr>
          <w:rFonts w:hint="eastAsia" w:ascii="宋体" w:hAnsi="宋体"/>
          <w:b/>
          <w:color w:val="auto"/>
          <w:sz w:val="32"/>
          <w:szCs w:val="32"/>
          <w:highlight w:val="none"/>
          <w:lang w:val="en-US" w:eastAsia="zh-CN"/>
        </w:rPr>
        <w:t>询价</w:t>
      </w:r>
      <w:r>
        <w:rPr>
          <w:rFonts w:hint="eastAsia" w:ascii="宋体" w:hAnsi="宋体"/>
          <w:b/>
          <w:color w:val="auto"/>
          <w:sz w:val="32"/>
          <w:szCs w:val="32"/>
          <w:highlight w:val="none"/>
        </w:rPr>
        <w:t>公告</w:t>
      </w:r>
      <w:bookmarkEnd w:id="0"/>
    </w:p>
    <w:bookmarkEnd w:id="1"/>
    <w:p>
      <w:pPr>
        <w:ind w:firstLine="480" w:firstLineChars="200"/>
        <w:rPr>
          <w:rFonts w:ascii="宋体" w:hAnsi="宋体"/>
          <w:color w:val="auto"/>
          <w:sz w:val="24"/>
          <w:highlight w:val="none"/>
        </w:rPr>
      </w:pPr>
      <w:bookmarkStart w:id="8" w:name="OLE_LINK8"/>
      <w:bookmarkStart w:id="9" w:name="OLE_LINK1"/>
      <w:bookmarkStart w:id="10" w:name="OLE_LINK3"/>
      <w:bookmarkStart w:id="11" w:name="OLE_LINK6"/>
      <w:bookmarkStart w:id="12" w:name="OLE_LINK4"/>
      <w:bookmarkStart w:id="13" w:name="OLE_LINK12"/>
      <w:bookmarkStart w:id="14" w:name="OLE_LINK10"/>
      <w:bookmarkStart w:id="15" w:name="OLE_LINK11"/>
      <w:bookmarkStart w:id="16" w:name="OLE_LINK9"/>
      <w:bookmarkStart w:id="17" w:name="OLE_LINK7"/>
      <w:bookmarkStart w:id="18" w:name="OLE_LINK5"/>
      <w:r>
        <w:rPr>
          <w:rFonts w:hint="eastAsia" w:ascii="宋体" w:hAnsi="宋体"/>
          <w:color w:val="auto"/>
          <w:sz w:val="24"/>
          <w:highlight w:val="none"/>
          <w:lang w:val="en-US" w:eastAsia="zh-CN"/>
        </w:rPr>
        <w:t>克山县嘉暖热电有限公司</w:t>
      </w:r>
      <w:r>
        <w:rPr>
          <w:rFonts w:hint="eastAsia" w:ascii="宋体" w:hAnsi="宋体"/>
          <w:color w:val="auto"/>
          <w:sz w:val="24"/>
          <w:highlight w:val="none"/>
        </w:rPr>
        <w:t>对</w:t>
      </w:r>
      <w:r>
        <w:rPr>
          <w:rFonts w:hint="eastAsia" w:ascii="宋体" w:hAnsi="宋体"/>
          <w:color w:val="auto"/>
          <w:sz w:val="24"/>
          <w:highlight w:val="none"/>
          <w:lang w:val="en-US" w:eastAsia="zh-CN"/>
        </w:rPr>
        <w:t>克山县嘉暖热电有限公司劳务派遣服务采购项目</w:t>
      </w:r>
      <w:r>
        <w:rPr>
          <w:rFonts w:hint="eastAsia" w:ascii="宋体" w:hAnsi="宋体"/>
          <w:color w:val="auto"/>
          <w:sz w:val="24"/>
          <w:highlight w:val="none"/>
        </w:rPr>
        <w:t>进行</w:t>
      </w:r>
      <w:r>
        <w:rPr>
          <w:rFonts w:hint="eastAsia" w:ascii="宋体" w:hAnsi="宋体"/>
          <w:color w:val="auto"/>
          <w:sz w:val="24"/>
          <w:highlight w:val="none"/>
          <w:lang w:val="en-US" w:eastAsia="zh-CN"/>
        </w:rPr>
        <w:t>市场询价，</w:t>
      </w:r>
      <w:r>
        <w:rPr>
          <w:rFonts w:hint="eastAsia" w:ascii="宋体" w:hAnsi="宋体"/>
          <w:color w:val="auto"/>
          <w:sz w:val="24"/>
          <w:highlight w:val="none"/>
        </w:rPr>
        <w:t>现</w:t>
      </w:r>
      <w:r>
        <w:rPr>
          <w:rFonts w:hint="eastAsia" w:ascii="宋体" w:hAnsi="宋体"/>
          <w:color w:val="auto"/>
          <w:sz w:val="24"/>
          <w:highlight w:val="none"/>
          <w:lang w:val="en-US" w:eastAsia="zh-CN"/>
        </w:rPr>
        <w:t>公开</w:t>
      </w:r>
      <w:r>
        <w:rPr>
          <w:rFonts w:hint="eastAsia" w:ascii="宋体" w:hAnsi="宋体"/>
          <w:color w:val="auto"/>
          <w:sz w:val="24"/>
          <w:highlight w:val="none"/>
        </w:rPr>
        <w:t>邀请合格意向供应商参加本次</w:t>
      </w:r>
      <w:r>
        <w:rPr>
          <w:rFonts w:hint="eastAsia" w:ascii="宋体" w:hAnsi="宋体"/>
          <w:color w:val="auto"/>
          <w:sz w:val="24"/>
          <w:highlight w:val="none"/>
          <w:lang w:val="en-US" w:eastAsia="zh-CN"/>
        </w:rPr>
        <w:t>询价</w:t>
      </w:r>
      <w:r>
        <w:rPr>
          <w:rFonts w:hint="eastAsia" w:ascii="宋体" w:hAnsi="宋体"/>
          <w:color w:val="auto"/>
          <w:sz w:val="24"/>
          <w:highlight w:val="none"/>
        </w:rPr>
        <w:t>活动，</w:t>
      </w:r>
      <w:r>
        <w:rPr>
          <w:rFonts w:hint="eastAsia" w:ascii="宋体" w:hAnsi="宋体"/>
          <w:color w:val="auto"/>
          <w:sz w:val="24"/>
          <w:highlight w:val="none"/>
          <w:lang w:val="en-US" w:eastAsia="zh-CN"/>
        </w:rPr>
        <w:t>询价活动</w:t>
      </w:r>
      <w:r>
        <w:rPr>
          <w:rFonts w:hint="eastAsia" w:ascii="宋体" w:hAnsi="宋体"/>
          <w:color w:val="auto"/>
          <w:sz w:val="24"/>
          <w:highlight w:val="none"/>
        </w:rPr>
        <w:t>公告内容如下：</w:t>
      </w:r>
    </w:p>
    <w:p>
      <w:pPr>
        <w:keepNext/>
        <w:keepLines/>
        <w:adjustRightInd w:val="0"/>
        <w:spacing w:before="240" w:beforeLines="100"/>
        <w:textAlignment w:val="baseline"/>
        <w:outlineLvl w:val="1"/>
        <w:rPr>
          <w:rFonts w:hint="eastAsia" w:ascii="宋体" w:hAnsi="宋体" w:eastAsia="宋体"/>
          <w:b/>
          <w:color w:val="auto"/>
          <w:kern w:val="0"/>
          <w:sz w:val="24"/>
          <w:highlight w:val="none"/>
          <w:lang w:val="en-US" w:eastAsia="zh-CN"/>
        </w:rPr>
      </w:pPr>
      <w:bookmarkStart w:id="19" w:name="_Toc79761662"/>
      <w:bookmarkStart w:id="20" w:name="_Toc31801"/>
      <w:bookmarkStart w:id="21" w:name="_Toc63587071"/>
      <w:r>
        <w:rPr>
          <w:rFonts w:hint="eastAsia" w:ascii="宋体" w:hAnsi="宋体"/>
          <w:b/>
          <w:color w:val="auto"/>
          <w:kern w:val="0"/>
          <w:sz w:val="24"/>
          <w:highlight w:val="none"/>
        </w:rPr>
        <w:t>1</w:t>
      </w:r>
      <w:r>
        <w:rPr>
          <w:rFonts w:hint="eastAsia" w:ascii="宋体" w:hAnsi="宋体"/>
          <w:b/>
          <w:color w:val="auto"/>
          <w:sz w:val="24"/>
          <w:highlight w:val="none"/>
          <w:lang w:eastAsia="zh-CN"/>
        </w:rPr>
        <w:t>、</w:t>
      </w:r>
      <w:r>
        <w:rPr>
          <w:rFonts w:hint="eastAsia" w:ascii="宋体" w:hAnsi="宋体"/>
          <w:b/>
          <w:color w:val="auto"/>
          <w:kern w:val="0"/>
          <w:sz w:val="24"/>
          <w:highlight w:val="none"/>
          <w:lang w:val="en-US" w:eastAsia="zh-CN"/>
        </w:rPr>
        <w:t>询价</w:t>
      </w:r>
      <w:r>
        <w:rPr>
          <w:rFonts w:hint="eastAsia" w:ascii="宋体" w:hAnsi="宋体"/>
          <w:b/>
          <w:color w:val="auto"/>
          <w:kern w:val="0"/>
          <w:sz w:val="24"/>
          <w:highlight w:val="none"/>
        </w:rPr>
        <w:t>项目概况</w:t>
      </w:r>
      <w:bookmarkEnd w:id="19"/>
      <w:bookmarkEnd w:id="20"/>
      <w:bookmarkEnd w:id="21"/>
    </w:p>
    <w:p>
      <w:pPr>
        <w:keepNext w:val="0"/>
        <w:keepLines w:val="0"/>
        <w:pageBreakBefore w:val="0"/>
        <w:widowControl w:val="0"/>
        <w:numPr>
          <w:ilvl w:val="0"/>
          <w:numId w:val="0"/>
        </w:numPr>
        <w:kinsoku/>
        <w:wordWrap/>
        <w:overflowPunct/>
        <w:topLinePunct w:val="0"/>
        <w:autoSpaceDE/>
        <w:autoSpaceDN/>
        <w:bidi w:val="0"/>
        <w:adjustRightInd/>
        <w:snapToGrid w:val="0"/>
        <w:ind w:leftChars="0"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1.1</w:t>
      </w:r>
      <w:r>
        <w:rPr>
          <w:rFonts w:hint="eastAsia" w:ascii="宋体" w:hAnsi="宋体"/>
          <w:color w:val="auto"/>
          <w:sz w:val="24"/>
          <w:highlight w:val="none"/>
        </w:rPr>
        <w:t>项目名称</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克山县嘉暖热电有限公司劳务派遣服务采购项目</w:t>
      </w: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ascii="宋体" w:hAnsi="宋体"/>
          <w:color w:val="auto"/>
          <w:sz w:val="24"/>
          <w:highlight w:val="none"/>
          <w:u w:val="single"/>
        </w:rPr>
      </w:pPr>
      <w:r>
        <w:rPr>
          <w:rFonts w:hint="eastAsia" w:ascii="宋体" w:hAnsi="宋体"/>
          <w:color w:val="auto"/>
          <w:sz w:val="24"/>
          <w:highlight w:val="none"/>
        </w:rPr>
        <w:t>1</w:t>
      </w:r>
      <w:r>
        <w:rPr>
          <w:rFonts w:ascii="宋体" w:hAnsi="宋体"/>
          <w:color w:val="auto"/>
          <w:sz w:val="24"/>
          <w:highlight w:val="none"/>
        </w:rPr>
        <w:t>.</w:t>
      </w:r>
      <w:r>
        <w:rPr>
          <w:rFonts w:hint="eastAsia" w:ascii="宋体" w:hAnsi="宋体"/>
          <w:color w:val="auto"/>
          <w:sz w:val="24"/>
          <w:highlight w:val="none"/>
          <w:lang w:val="en-US" w:eastAsia="zh-CN"/>
        </w:rPr>
        <w:t>2</w:t>
      </w:r>
      <w:r>
        <w:rPr>
          <w:rFonts w:ascii="宋体" w:hAnsi="宋体"/>
          <w:color w:val="auto"/>
          <w:sz w:val="24"/>
          <w:highlight w:val="none"/>
        </w:rPr>
        <w:t xml:space="preserve"> </w:t>
      </w:r>
      <w:r>
        <w:rPr>
          <w:rFonts w:hint="eastAsia" w:ascii="宋体" w:hAnsi="宋体"/>
          <w:color w:val="auto"/>
          <w:sz w:val="24"/>
          <w:highlight w:val="none"/>
        </w:rPr>
        <w:t>采 购 人：</w:t>
      </w:r>
      <w:r>
        <w:rPr>
          <w:rFonts w:hint="eastAsia" w:ascii="宋体" w:hAnsi="宋体"/>
          <w:color w:val="auto"/>
          <w:sz w:val="24"/>
          <w:highlight w:val="none"/>
          <w:lang w:val="en-US" w:eastAsia="zh-CN"/>
        </w:rPr>
        <w:t>克山县嘉暖热电有限公司</w:t>
      </w:r>
      <w:r>
        <w:rPr>
          <w:rFonts w:ascii="宋体" w:hAnsi="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hint="default" w:ascii="宋体" w:hAnsi="宋体" w:eastAsia="宋体"/>
          <w:b/>
          <w:bCs/>
          <w:color w:val="auto"/>
          <w:sz w:val="24"/>
          <w:highlight w:val="none"/>
          <w:lang w:val="en-US" w:eastAsia="zh-CN"/>
        </w:rPr>
      </w:pPr>
      <w:r>
        <w:rPr>
          <w:rFonts w:hint="eastAsia" w:ascii="宋体" w:hAnsi="宋体" w:cs="宋体"/>
          <w:color w:val="auto"/>
          <w:sz w:val="24"/>
          <w:highlight w:val="none"/>
          <w:lang w:val="en-US" w:eastAsia="zh-CN"/>
        </w:rPr>
        <w:t>1.3</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内容：</w:t>
      </w:r>
      <w:r>
        <w:rPr>
          <w:rFonts w:hint="eastAsia" w:ascii="宋体" w:hAnsi="宋体" w:cs="宋体"/>
          <w:color w:val="auto"/>
          <w:sz w:val="24"/>
          <w:highlight w:val="none"/>
          <w:lang w:val="en-US" w:eastAsia="zh-CN"/>
        </w:rPr>
        <w:t>为采购人提供</w:t>
      </w:r>
      <w:r>
        <w:rPr>
          <w:rFonts w:hint="eastAsia" w:ascii="宋体" w:hAnsi="宋体"/>
          <w:color w:val="auto"/>
          <w:sz w:val="24"/>
          <w:highlight w:val="none"/>
          <w:lang w:val="en-US" w:eastAsia="zh-CN"/>
        </w:rPr>
        <w:t>劳务派遣服务</w:t>
      </w:r>
      <w:r>
        <w:rPr>
          <w:rFonts w:hint="eastAsia" w:ascii="宋体" w:hAnsi="宋体"/>
          <w:b/>
          <w:bCs/>
          <w:color w:val="auto"/>
          <w:sz w:val="24"/>
          <w:highlight w:val="none"/>
          <w:lang w:val="en-US" w:eastAsia="zh-CN"/>
        </w:rPr>
        <w:t>（详见附件询价函）</w:t>
      </w:r>
    </w:p>
    <w:p>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olor w:val="auto"/>
          <w:sz w:val="24"/>
          <w:highlight w:val="none"/>
          <w:lang w:val="en-US" w:eastAsia="zh-CN"/>
        </w:rPr>
        <w:t>1.4</w:t>
      </w:r>
      <w:r>
        <w:rPr>
          <w:rFonts w:ascii="宋体" w:hAnsi="宋体"/>
          <w:color w:val="auto"/>
          <w:sz w:val="24"/>
          <w:highlight w:val="none"/>
        </w:rPr>
        <w:t xml:space="preserve"> </w:t>
      </w:r>
      <w:r>
        <w:rPr>
          <w:rFonts w:hint="eastAsia" w:ascii="宋体" w:hAnsi="宋体"/>
          <w:color w:val="auto"/>
          <w:sz w:val="24"/>
          <w:highlight w:val="none"/>
          <w:lang w:val="en-US" w:eastAsia="zh-CN"/>
        </w:rPr>
        <w:t>服务</w:t>
      </w:r>
      <w:r>
        <w:rPr>
          <w:rFonts w:hint="eastAsia" w:ascii="宋体" w:hAnsi="宋体"/>
          <w:color w:val="auto"/>
          <w:sz w:val="24"/>
          <w:highlight w:val="none"/>
        </w:rPr>
        <w:t>期限：</w:t>
      </w:r>
      <w:r>
        <w:rPr>
          <w:rFonts w:hint="eastAsia" w:ascii="宋体" w:hAnsi="宋体"/>
          <w:color w:val="auto"/>
          <w:sz w:val="24"/>
          <w:highlight w:val="none"/>
          <w:lang w:val="en-US" w:eastAsia="zh-CN"/>
        </w:rPr>
        <w:t>2025年11月-2026年10月</w:t>
      </w:r>
    </w:p>
    <w:p>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1.5</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服务</w:t>
      </w:r>
      <w:r>
        <w:rPr>
          <w:rFonts w:hint="eastAsia" w:ascii="宋体" w:hAnsi="宋体" w:cs="宋体"/>
          <w:color w:val="auto"/>
          <w:sz w:val="24"/>
          <w:highlight w:val="none"/>
        </w:rPr>
        <w:t>地点：采购人指定地点</w:t>
      </w:r>
    </w:p>
    <w:p>
      <w:pPr>
        <w:tabs>
          <w:tab w:val="center" w:pos="3974"/>
        </w:tabs>
        <w:snapToGrid w:val="0"/>
        <w:spacing w:before="360" w:beforeLines="150"/>
        <w:ind w:right="839"/>
        <w:rPr>
          <w:rFonts w:ascii="宋体" w:hAnsi="宋体"/>
          <w:b/>
          <w:color w:val="auto"/>
          <w:sz w:val="24"/>
          <w:highlight w:val="none"/>
        </w:rPr>
      </w:pPr>
      <w:r>
        <w:rPr>
          <w:rFonts w:hint="eastAsia" w:ascii="宋体" w:hAnsi="宋体"/>
          <w:b/>
          <w:color w:val="auto"/>
          <w:sz w:val="24"/>
          <w:highlight w:val="none"/>
          <w:lang w:val="en-US" w:eastAsia="zh-CN"/>
        </w:rPr>
        <w:t>2</w:t>
      </w:r>
      <w:r>
        <w:rPr>
          <w:rFonts w:hint="eastAsia" w:ascii="宋体" w:hAnsi="宋体"/>
          <w:b/>
          <w:color w:val="auto"/>
          <w:sz w:val="24"/>
          <w:highlight w:val="none"/>
          <w:lang w:eastAsia="zh-CN"/>
        </w:rPr>
        <w:t>、</w:t>
      </w:r>
      <w:r>
        <w:rPr>
          <w:rFonts w:hint="eastAsia" w:ascii="宋体" w:hAnsi="宋体"/>
          <w:b/>
          <w:color w:val="auto"/>
          <w:sz w:val="24"/>
          <w:highlight w:val="none"/>
          <w:lang w:val="en-US" w:eastAsia="zh-CN"/>
        </w:rPr>
        <w:t>询价</w:t>
      </w:r>
      <w:r>
        <w:rPr>
          <w:rFonts w:hint="eastAsia" w:ascii="宋体" w:hAnsi="宋体"/>
          <w:b/>
          <w:color w:val="auto"/>
          <w:sz w:val="24"/>
          <w:highlight w:val="none"/>
        </w:rPr>
        <w:t>资格</w:t>
      </w:r>
      <w:r>
        <w:rPr>
          <w:rFonts w:hint="eastAsia" w:ascii="宋体" w:hAnsi="宋体"/>
          <w:b/>
          <w:color w:val="auto"/>
          <w:sz w:val="24"/>
          <w:highlight w:val="none"/>
          <w:lang w:val="en-US" w:eastAsia="zh-CN"/>
        </w:rPr>
        <w:t>要求</w:t>
      </w:r>
      <w:r>
        <w:rPr>
          <w:rFonts w:ascii="宋体" w:hAnsi="宋体"/>
          <w:b/>
          <w:color w:val="auto"/>
          <w:sz w:val="24"/>
          <w:highlight w:val="none"/>
        </w:rPr>
        <w:tab/>
      </w:r>
    </w:p>
    <w:p>
      <w:pPr>
        <w:snapToGrid w:val="0"/>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w:t>
      </w:r>
      <w:r>
        <w:rPr>
          <w:rFonts w:hint="eastAsia" w:ascii="宋体" w:hAnsi="宋体" w:cs="宋体"/>
          <w:color w:val="auto"/>
          <w:sz w:val="24"/>
          <w:highlight w:val="none"/>
        </w:rPr>
        <w:t xml:space="preserve"> </w:t>
      </w:r>
      <w:r>
        <w:rPr>
          <w:rFonts w:hint="eastAsia" w:ascii="宋体" w:hAnsi="宋体" w:eastAsia="宋体" w:cs="宋体"/>
          <w:color w:val="auto"/>
          <w:sz w:val="24"/>
          <w:highlight w:val="none"/>
          <w:lang w:val="en-US" w:eastAsia="zh-CN"/>
        </w:rPr>
        <w:t>参与询价的供应商</w:t>
      </w:r>
      <w:r>
        <w:rPr>
          <w:rFonts w:hint="eastAsia" w:ascii="宋体" w:hAnsi="宋体" w:eastAsia="宋体" w:cs="宋体"/>
          <w:color w:val="auto"/>
          <w:sz w:val="24"/>
          <w:highlight w:val="none"/>
        </w:rPr>
        <w:t>应依法设立且满足以下要求：</w:t>
      </w:r>
    </w:p>
    <w:p>
      <w:pPr>
        <w:snapToGrid w:val="0"/>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具备有效的统一社会信用代码的营业执照（提供复印件并加盖公章）。</w:t>
      </w:r>
    </w:p>
    <w:p>
      <w:pPr>
        <w:pStyle w:val="2"/>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具备人力资源和社会保障局颁发的劳务派遣经营许可证</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sz w:val="24"/>
          <w:highlight w:val="none"/>
        </w:rPr>
        <w:t>提供复印件并加盖公章</w:t>
      </w:r>
      <w:r>
        <w:rPr>
          <w:rFonts w:hint="eastAsia" w:ascii="宋体" w:hAnsi="宋体" w:cs="宋体"/>
          <w:color w:val="auto"/>
          <w:kern w:val="2"/>
          <w:sz w:val="24"/>
          <w:szCs w:val="24"/>
          <w:highlight w:val="none"/>
          <w:lang w:val="en-US" w:eastAsia="zh-CN" w:bidi="ar-SA"/>
        </w:rPr>
        <w:t>）</w:t>
      </w:r>
    </w:p>
    <w:p>
      <w:pPr>
        <w:pStyle w:val="2"/>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.2</w:t>
      </w:r>
      <w:r>
        <w:rPr>
          <w:rFonts w:hint="eastAsia" w:ascii="宋体" w:hAnsi="宋体" w:cs="宋体"/>
          <w:color w:val="auto"/>
          <w:sz w:val="24"/>
          <w:highlight w:val="none"/>
        </w:rPr>
        <w:t xml:space="preserve"> </w:t>
      </w:r>
      <w:r>
        <w:rPr>
          <w:rFonts w:hint="eastAsia" w:ascii="宋体" w:hAnsi="宋体" w:eastAsia="宋体" w:cs="宋体"/>
          <w:color w:val="auto"/>
          <w:sz w:val="24"/>
          <w:highlight w:val="none"/>
        </w:rPr>
        <w:t>本项目不接受联合体参加。</w:t>
      </w:r>
    </w:p>
    <w:bookmarkEnd w:id="8"/>
    <w:bookmarkEnd w:id="9"/>
    <w:bookmarkEnd w:id="10"/>
    <w:bookmarkEnd w:id="11"/>
    <w:bookmarkEnd w:id="12"/>
    <w:p>
      <w:pPr>
        <w:snapToGrid w:val="0"/>
        <w:spacing w:before="240" w:beforeLines="100"/>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r>
        <w:rPr>
          <w:rFonts w:ascii="宋体" w:hAnsi="宋体"/>
          <w:b/>
          <w:color w:val="auto"/>
          <w:sz w:val="24"/>
          <w:highlight w:val="none"/>
        </w:rPr>
        <w:t xml:space="preserve"> </w:t>
      </w:r>
      <w:r>
        <w:rPr>
          <w:rFonts w:hint="eastAsia" w:ascii="宋体" w:hAnsi="宋体"/>
          <w:b/>
          <w:color w:val="auto"/>
          <w:sz w:val="24"/>
          <w:highlight w:val="none"/>
          <w:lang w:eastAsia="zh-CN"/>
        </w:rPr>
        <w:t>、</w:t>
      </w:r>
      <w:r>
        <w:rPr>
          <w:rFonts w:hint="eastAsia" w:ascii="宋体" w:hAnsi="宋体"/>
          <w:b/>
          <w:color w:val="auto"/>
          <w:sz w:val="24"/>
          <w:highlight w:val="none"/>
          <w:lang w:val="en-US" w:eastAsia="zh-CN"/>
        </w:rPr>
        <w:t>报价要求</w:t>
      </w:r>
    </w:p>
    <w:p>
      <w:pPr>
        <w:ind w:firstLine="480" w:firstLineChars="200"/>
        <w:rPr>
          <w:rFonts w:hint="eastAsia" w:ascii="宋体" w:hAnsi="宋体" w:eastAsia="宋体" w:cs="Times New Roman"/>
          <w:color w:val="auto"/>
          <w:sz w:val="24"/>
          <w:highlight w:val="none"/>
        </w:rPr>
      </w:pPr>
      <w:r>
        <w:rPr>
          <w:rFonts w:hint="eastAsia" w:ascii="宋体" w:hAnsi="宋体"/>
          <w:color w:val="auto"/>
          <w:sz w:val="24"/>
          <w:highlight w:val="none"/>
          <w:lang w:val="en-US" w:eastAsia="zh-CN"/>
        </w:rPr>
        <w:t>3.</w:t>
      </w:r>
      <w:r>
        <w:rPr>
          <w:rFonts w:ascii="宋体" w:hAnsi="宋体"/>
          <w:color w:val="auto"/>
          <w:sz w:val="24"/>
          <w:highlight w:val="none"/>
        </w:rPr>
        <w:t>1</w:t>
      </w:r>
      <w:r>
        <w:rPr>
          <w:rFonts w:hint="eastAsia" w:ascii="宋体" w:hAnsi="宋体" w:cs="宋体"/>
          <w:color w:val="auto"/>
          <w:sz w:val="24"/>
          <w:highlight w:val="none"/>
        </w:rPr>
        <w:t xml:space="preserve"> </w:t>
      </w:r>
      <w:r>
        <w:rPr>
          <w:rFonts w:hint="eastAsia" w:ascii="宋体" w:hAnsi="宋体" w:eastAsia="宋体" w:cs="Times New Roman"/>
          <w:color w:val="auto"/>
          <w:sz w:val="24"/>
          <w:highlight w:val="none"/>
          <w:lang w:val="en-US" w:eastAsia="zh-CN"/>
        </w:rPr>
        <w:t>报价应为履行本项目相关的全部费用及完成采购人需求可能发生的全部费用。</w:t>
      </w:r>
    </w:p>
    <w:p>
      <w:pPr>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3</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3</w:t>
      </w:r>
      <w:r>
        <w:rPr>
          <w:rFonts w:hint="eastAsia" w:ascii="宋体" w:hAnsi="宋体" w:cs="宋体"/>
          <w:color w:val="auto"/>
          <w:sz w:val="24"/>
          <w:highlight w:val="none"/>
        </w:rPr>
        <w:t xml:space="preserve"> </w:t>
      </w:r>
      <w:r>
        <w:rPr>
          <w:rFonts w:hint="eastAsia" w:ascii="宋体" w:hAnsi="宋体" w:eastAsia="宋体" w:cs="Times New Roman"/>
          <w:color w:val="auto"/>
          <w:sz w:val="24"/>
          <w:highlight w:val="none"/>
        </w:rPr>
        <w:t>供应商应充分了解项目的总体情况以及影响报价的其他要素。</w:t>
      </w:r>
    </w:p>
    <w:p>
      <w:pPr>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3</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4</w:t>
      </w:r>
      <w:r>
        <w:rPr>
          <w:rFonts w:hint="eastAsia" w:ascii="宋体" w:hAnsi="宋体" w:cs="宋体"/>
          <w:color w:val="auto"/>
          <w:sz w:val="24"/>
          <w:highlight w:val="none"/>
        </w:rPr>
        <w:t xml:space="preserve"> </w:t>
      </w:r>
      <w:r>
        <w:rPr>
          <w:rFonts w:hint="eastAsia" w:ascii="宋体" w:hAnsi="宋体" w:cs="Times New Roman"/>
          <w:color w:val="auto"/>
          <w:sz w:val="24"/>
          <w:highlight w:val="none"/>
          <w:lang w:val="en-US" w:eastAsia="zh-CN"/>
        </w:rPr>
        <w:t>管理费部分，</w:t>
      </w:r>
      <w:r>
        <w:rPr>
          <w:rFonts w:hint="eastAsia" w:ascii="宋体" w:hAnsi="宋体" w:eastAsia="宋体" w:cs="Times New Roman"/>
          <w:color w:val="auto"/>
          <w:sz w:val="24"/>
          <w:highlight w:val="none"/>
          <w:lang w:val="en-US" w:eastAsia="zh-CN"/>
        </w:rPr>
        <w:t>一次性</w:t>
      </w:r>
      <w:r>
        <w:rPr>
          <w:rFonts w:hint="eastAsia" w:ascii="宋体" w:hAnsi="宋体" w:eastAsia="宋体" w:cs="Times New Roman"/>
          <w:color w:val="auto"/>
          <w:sz w:val="24"/>
          <w:highlight w:val="none"/>
        </w:rPr>
        <w:t>报</w:t>
      </w:r>
      <w:r>
        <w:rPr>
          <w:rFonts w:hint="eastAsia" w:ascii="宋体" w:hAnsi="宋体" w:cs="Times New Roman"/>
          <w:color w:val="auto"/>
          <w:sz w:val="24"/>
          <w:highlight w:val="none"/>
          <w:lang w:eastAsia="zh-CN"/>
        </w:rPr>
        <w:t>单</w:t>
      </w:r>
      <w:r>
        <w:rPr>
          <w:rFonts w:hint="eastAsia" w:ascii="宋体" w:hAnsi="宋体" w:eastAsia="宋体" w:cs="Times New Roman"/>
          <w:color w:val="auto"/>
          <w:sz w:val="24"/>
          <w:highlight w:val="none"/>
        </w:rPr>
        <w:t>价</w:t>
      </w:r>
      <w:r>
        <w:rPr>
          <w:rFonts w:hint="eastAsia" w:ascii="宋体" w:hAnsi="宋体" w:cs="Times New Roman"/>
          <w:color w:val="auto"/>
          <w:sz w:val="24"/>
          <w:highlight w:val="none"/>
          <w:lang w:eastAsia="zh-CN"/>
        </w:rPr>
        <w:t>，具体各岗位人数待定</w:t>
      </w:r>
      <w:r>
        <w:rPr>
          <w:rFonts w:hint="eastAsia" w:ascii="宋体" w:hAnsi="宋体" w:eastAsia="宋体" w:cs="Times New Roman"/>
          <w:color w:val="auto"/>
          <w:sz w:val="24"/>
          <w:highlight w:val="none"/>
        </w:rPr>
        <w:t>。</w:t>
      </w:r>
    </w:p>
    <w:p>
      <w:pPr>
        <w:snapToGrid w:val="0"/>
        <w:spacing w:before="240" w:beforeLines="100"/>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w:t>
      </w:r>
      <w:r>
        <w:rPr>
          <w:rFonts w:hint="eastAsia" w:ascii="宋体" w:hAnsi="宋体"/>
          <w:b/>
          <w:color w:val="auto"/>
          <w:sz w:val="24"/>
          <w:highlight w:val="none"/>
          <w:lang w:val="en-US" w:eastAsia="zh-CN"/>
        </w:rPr>
        <w:t>询价方式</w:t>
      </w:r>
    </w:p>
    <w:p>
      <w:pPr>
        <w:snapToGrid w:val="0"/>
        <w:ind w:right="-58" w:firstLine="240" w:firstLineChars="100"/>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4</w:t>
      </w:r>
      <w:r>
        <w:rPr>
          <w:rFonts w:hint="eastAsia" w:ascii="宋体" w:hAnsi="宋体"/>
          <w:color w:val="auto"/>
          <w:sz w:val="24"/>
          <w:highlight w:val="none"/>
        </w:rPr>
        <w:t>.1</w:t>
      </w:r>
      <w:r>
        <w:rPr>
          <w:rFonts w:hint="eastAsia" w:ascii="宋体" w:hAnsi="宋体" w:cs="宋体"/>
          <w:color w:val="auto"/>
          <w:sz w:val="24"/>
          <w:highlight w:val="none"/>
        </w:rPr>
        <w:t xml:space="preserve"> </w:t>
      </w:r>
      <w:r>
        <w:rPr>
          <w:rFonts w:hint="eastAsia" w:ascii="宋体" w:hAnsi="宋体"/>
          <w:color w:val="auto"/>
          <w:sz w:val="24"/>
          <w:highlight w:val="none"/>
          <w:lang w:val="en-US" w:eastAsia="zh-CN"/>
        </w:rPr>
        <w:t>询价公告时间</w:t>
      </w:r>
      <w:r>
        <w:rPr>
          <w:rFonts w:hint="eastAsia" w:ascii="宋体" w:hAnsi="宋体"/>
          <w:color w:val="auto"/>
          <w:sz w:val="24"/>
          <w:highlight w:val="none"/>
        </w:rPr>
        <w:t>：</w:t>
      </w:r>
      <w:r>
        <w:rPr>
          <w:rFonts w:hint="eastAsia" w:ascii="宋体" w:hAnsi="宋体"/>
          <w:color w:val="auto"/>
          <w:sz w:val="24"/>
          <w:highlight w:val="none"/>
          <w:lang w:eastAsia="zh-CN"/>
        </w:rPr>
        <w:t>202</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年</w:t>
      </w:r>
      <w:r>
        <w:rPr>
          <w:rFonts w:hint="eastAsia" w:ascii="宋体" w:hAnsi="宋体"/>
          <w:color w:val="auto"/>
          <w:sz w:val="24"/>
          <w:highlight w:val="none"/>
          <w:lang w:val="en-US" w:eastAsia="zh-CN"/>
        </w:rPr>
        <w:t>11</w:t>
      </w:r>
      <w:r>
        <w:rPr>
          <w:rFonts w:hint="eastAsia" w:ascii="宋体" w:hAnsi="宋体"/>
          <w:color w:val="auto"/>
          <w:sz w:val="24"/>
          <w:highlight w:val="none"/>
          <w:lang w:eastAsia="zh-CN"/>
        </w:rPr>
        <w:t>月</w:t>
      </w:r>
      <w:r>
        <w:rPr>
          <w:rFonts w:hint="eastAsia" w:ascii="宋体" w:hAnsi="宋体"/>
          <w:color w:val="auto"/>
          <w:sz w:val="24"/>
          <w:highlight w:val="none"/>
          <w:lang w:val="en-US" w:eastAsia="zh-CN"/>
        </w:rPr>
        <w:t>6</w:t>
      </w:r>
      <w:r>
        <w:rPr>
          <w:rFonts w:hint="eastAsia" w:ascii="宋体" w:hAnsi="宋体"/>
          <w:color w:val="auto"/>
          <w:sz w:val="24"/>
          <w:highlight w:val="none"/>
          <w:lang w:eastAsia="zh-CN"/>
        </w:rPr>
        <w:t>日</w:t>
      </w:r>
      <w:r>
        <w:rPr>
          <w:rFonts w:hint="eastAsia" w:ascii="宋体" w:hAnsi="宋体"/>
          <w:color w:val="auto"/>
          <w:sz w:val="24"/>
          <w:highlight w:val="none"/>
        </w:rPr>
        <w:t>9:</w:t>
      </w:r>
      <w:r>
        <w:rPr>
          <w:rFonts w:ascii="宋体" w:hAnsi="宋体"/>
          <w:color w:val="auto"/>
          <w:sz w:val="24"/>
          <w:highlight w:val="none"/>
        </w:rPr>
        <w:t>00</w:t>
      </w:r>
      <w:r>
        <w:rPr>
          <w:rFonts w:hint="eastAsia" w:ascii="宋体" w:hAnsi="宋体"/>
          <w:color w:val="auto"/>
          <w:sz w:val="24"/>
          <w:highlight w:val="none"/>
          <w:lang w:val="en-US" w:eastAsia="zh-CN"/>
        </w:rPr>
        <w:t>至</w:t>
      </w:r>
      <w:r>
        <w:rPr>
          <w:rFonts w:hint="eastAsia" w:ascii="宋体" w:hAnsi="宋体"/>
          <w:color w:val="auto"/>
          <w:sz w:val="24"/>
          <w:highlight w:val="none"/>
          <w:lang w:eastAsia="zh-CN"/>
        </w:rPr>
        <w:t>202</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年</w:t>
      </w:r>
      <w:r>
        <w:rPr>
          <w:rFonts w:hint="eastAsia" w:ascii="宋体" w:hAnsi="宋体"/>
          <w:color w:val="auto"/>
          <w:sz w:val="24"/>
          <w:highlight w:val="none"/>
          <w:lang w:val="en-US" w:eastAsia="zh-CN"/>
        </w:rPr>
        <w:t>11</w:t>
      </w:r>
      <w:r>
        <w:rPr>
          <w:rFonts w:hint="eastAsia" w:ascii="宋体" w:hAnsi="宋体"/>
          <w:color w:val="auto"/>
          <w:sz w:val="24"/>
          <w:highlight w:val="none"/>
          <w:lang w:eastAsia="zh-CN"/>
        </w:rPr>
        <w:t>月</w:t>
      </w:r>
      <w:r>
        <w:rPr>
          <w:rFonts w:hint="eastAsia" w:ascii="宋体" w:hAnsi="宋体"/>
          <w:color w:val="auto"/>
          <w:sz w:val="24"/>
          <w:highlight w:val="none"/>
          <w:lang w:val="en-US" w:eastAsia="zh-CN"/>
        </w:rPr>
        <w:t>6</w:t>
      </w:r>
      <w:r>
        <w:rPr>
          <w:rFonts w:hint="eastAsia" w:ascii="宋体" w:hAnsi="宋体"/>
          <w:color w:val="auto"/>
          <w:sz w:val="24"/>
          <w:highlight w:val="none"/>
          <w:lang w:eastAsia="zh-CN"/>
        </w:rPr>
        <w:t>日</w:t>
      </w:r>
      <w:r>
        <w:rPr>
          <w:rFonts w:hint="eastAsia" w:ascii="宋体" w:hAnsi="宋体"/>
          <w:color w:val="auto"/>
          <w:sz w:val="24"/>
          <w:highlight w:val="none"/>
          <w:lang w:val="en-US" w:eastAsia="zh-CN"/>
        </w:rPr>
        <w:t>16</w:t>
      </w:r>
      <w:r>
        <w:rPr>
          <w:rFonts w:hint="eastAsia" w:ascii="宋体" w:hAnsi="宋体"/>
          <w:color w:val="auto"/>
          <w:sz w:val="24"/>
          <w:highlight w:val="none"/>
        </w:rPr>
        <w:t>:</w:t>
      </w:r>
      <w:r>
        <w:rPr>
          <w:rFonts w:ascii="宋体" w:hAnsi="宋体"/>
          <w:color w:val="auto"/>
          <w:sz w:val="24"/>
          <w:highlight w:val="none"/>
        </w:rPr>
        <w:t>00</w:t>
      </w:r>
    </w:p>
    <w:p>
      <w:pPr>
        <w:snapToGrid w:val="0"/>
        <w:ind w:right="-58" w:firstLine="240" w:firstLineChars="100"/>
        <w:rPr>
          <w:rFonts w:ascii="宋体" w:hAnsi="宋体"/>
          <w:color w:val="auto"/>
          <w:sz w:val="24"/>
          <w:highlight w:val="none"/>
        </w:rPr>
      </w:pPr>
      <w:r>
        <w:rPr>
          <w:rFonts w:hint="eastAsia" w:ascii="宋体" w:hAnsi="宋体"/>
          <w:color w:val="auto"/>
          <w:sz w:val="24"/>
          <w:highlight w:val="none"/>
          <w:lang w:val="en-US" w:eastAsia="zh-CN"/>
        </w:rPr>
        <w:t>4</w:t>
      </w:r>
      <w:r>
        <w:rPr>
          <w:rFonts w:ascii="宋体" w:hAnsi="宋体"/>
          <w:color w:val="auto"/>
          <w:sz w:val="24"/>
          <w:highlight w:val="none"/>
        </w:rPr>
        <w:t>.2</w:t>
      </w:r>
      <w:r>
        <w:rPr>
          <w:rFonts w:hint="eastAsia" w:ascii="宋体" w:hAnsi="宋体" w:cs="宋体"/>
          <w:color w:val="auto"/>
          <w:sz w:val="24"/>
          <w:highlight w:val="none"/>
        </w:rPr>
        <w:t xml:space="preserve"> </w:t>
      </w:r>
      <w:r>
        <w:rPr>
          <w:rFonts w:hint="eastAsia" w:ascii="宋体" w:hAnsi="宋体"/>
          <w:color w:val="auto"/>
          <w:sz w:val="24"/>
          <w:highlight w:val="none"/>
        </w:rPr>
        <w:t>递交</w:t>
      </w:r>
      <w:r>
        <w:rPr>
          <w:rFonts w:hint="eastAsia" w:ascii="宋体" w:hAnsi="宋体"/>
          <w:color w:val="auto"/>
          <w:sz w:val="24"/>
          <w:highlight w:val="none"/>
          <w:lang w:val="en-US" w:eastAsia="zh-CN"/>
        </w:rPr>
        <w:t>询价函截至</w:t>
      </w:r>
      <w:r>
        <w:rPr>
          <w:rFonts w:hint="eastAsia" w:ascii="宋体" w:hAnsi="宋体"/>
          <w:color w:val="auto"/>
          <w:sz w:val="24"/>
          <w:highlight w:val="none"/>
        </w:rPr>
        <w:t>时间：</w:t>
      </w:r>
      <w:r>
        <w:rPr>
          <w:rFonts w:hint="eastAsia" w:ascii="宋体" w:hAnsi="宋体"/>
          <w:color w:val="auto"/>
          <w:sz w:val="24"/>
          <w:highlight w:val="none"/>
          <w:lang w:eastAsia="zh-CN"/>
        </w:rPr>
        <w:t>202</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年</w:t>
      </w:r>
      <w:r>
        <w:rPr>
          <w:rFonts w:hint="eastAsia" w:ascii="宋体" w:hAnsi="宋体"/>
          <w:color w:val="auto"/>
          <w:sz w:val="24"/>
          <w:highlight w:val="none"/>
          <w:lang w:val="en-US" w:eastAsia="zh-CN"/>
        </w:rPr>
        <w:t>11</w:t>
      </w:r>
      <w:r>
        <w:rPr>
          <w:rFonts w:hint="eastAsia" w:ascii="宋体" w:hAnsi="宋体"/>
          <w:color w:val="auto"/>
          <w:sz w:val="24"/>
          <w:highlight w:val="none"/>
          <w:lang w:eastAsia="zh-CN"/>
        </w:rPr>
        <w:t>月</w:t>
      </w:r>
      <w:r>
        <w:rPr>
          <w:rFonts w:hint="eastAsia" w:ascii="宋体" w:hAnsi="宋体"/>
          <w:color w:val="auto"/>
          <w:sz w:val="24"/>
          <w:highlight w:val="none"/>
          <w:lang w:val="en-US" w:eastAsia="zh-CN"/>
        </w:rPr>
        <w:t>6</w:t>
      </w:r>
      <w:bookmarkStart w:id="81" w:name="_GoBack"/>
      <w:bookmarkEnd w:id="81"/>
      <w:r>
        <w:rPr>
          <w:rFonts w:hint="eastAsia" w:ascii="宋体" w:hAnsi="宋体"/>
          <w:color w:val="auto"/>
          <w:sz w:val="24"/>
          <w:highlight w:val="none"/>
          <w:lang w:eastAsia="zh-CN"/>
        </w:rPr>
        <w:t>日</w:t>
      </w:r>
      <w:r>
        <w:rPr>
          <w:rFonts w:hint="eastAsia" w:ascii="宋体" w:hAnsi="宋体"/>
          <w:color w:val="auto"/>
          <w:sz w:val="24"/>
          <w:highlight w:val="none"/>
          <w:lang w:val="en-US" w:eastAsia="zh-CN"/>
        </w:rPr>
        <w:t>16</w:t>
      </w:r>
      <w:r>
        <w:rPr>
          <w:rFonts w:hint="eastAsia" w:ascii="宋体" w:hAnsi="宋体"/>
          <w:color w:val="auto"/>
          <w:sz w:val="24"/>
          <w:highlight w:val="none"/>
        </w:rPr>
        <w:t>:</w:t>
      </w:r>
      <w:r>
        <w:rPr>
          <w:rFonts w:ascii="宋体" w:hAnsi="宋体"/>
          <w:color w:val="auto"/>
          <w:sz w:val="24"/>
          <w:highlight w:val="none"/>
        </w:rPr>
        <w:t>00</w:t>
      </w:r>
    </w:p>
    <w:p>
      <w:pPr>
        <w:snapToGrid w:val="0"/>
        <w:ind w:right="-58" w:firstLine="240" w:firstLineChars="100"/>
        <w:rPr>
          <w:rFonts w:ascii="宋体" w:hAnsi="宋体"/>
          <w:b/>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s="宋体"/>
          <w:color w:val="auto"/>
          <w:sz w:val="24"/>
          <w:highlight w:val="none"/>
        </w:rPr>
        <w:t xml:space="preserve"> </w:t>
      </w:r>
      <w:r>
        <w:rPr>
          <w:rFonts w:hint="eastAsia" w:ascii="宋体" w:hAnsi="宋体"/>
          <w:color w:val="auto"/>
          <w:sz w:val="24"/>
          <w:highlight w:val="none"/>
        </w:rPr>
        <w:t>递交</w:t>
      </w:r>
      <w:r>
        <w:rPr>
          <w:rFonts w:hint="eastAsia" w:ascii="宋体" w:hAnsi="宋体"/>
          <w:color w:val="auto"/>
          <w:sz w:val="24"/>
          <w:highlight w:val="none"/>
          <w:lang w:val="en-US" w:eastAsia="zh-CN"/>
        </w:rPr>
        <w:t>询价函</w:t>
      </w:r>
      <w:r>
        <w:rPr>
          <w:rFonts w:hint="eastAsia" w:ascii="宋体" w:hAnsi="宋体"/>
          <w:color w:val="auto"/>
          <w:sz w:val="24"/>
          <w:highlight w:val="none"/>
        </w:rPr>
        <w:t>方式：以邮件形式</w:t>
      </w:r>
      <w:r>
        <w:rPr>
          <w:rFonts w:hint="eastAsia" w:ascii="宋体" w:hAnsi="宋体"/>
          <w:color w:val="auto"/>
          <w:sz w:val="24"/>
          <w:highlight w:val="none"/>
          <w:lang w:val="en-US" w:eastAsia="zh-CN"/>
        </w:rPr>
        <w:t>（PDF格式）</w:t>
      </w:r>
      <w:r>
        <w:rPr>
          <w:rFonts w:hint="eastAsia" w:ascii="宋体" w:hAnsi="宋体"/>
          <w:color w:val="auto"/>
          <w:sz w:val="24"/>
          <w:highlight w:val="none"/>
        </w:rPr>
        <w:t>提交，</w:t>
      </w:r>
      <w:r>
        <w:rPr>
          <w:rFonts w:hint="eastAsia" w:ascii="宋体" w:hAnsi="宋体"/>
          <w:b/>
          <w:color w:val="auto"/>
          <w:sz w:val="24"/>
          <w:highlight w:val="none"/>
        </w:rPr>
        <w:t>邮箱：1139123873@qq.com</w:t>
      </w:r>
    </w:p>
    <w:p>
      <w:pPr>
        <w:snapToGrid w:val="0"/>
        <w:ind w:firstLine="210" w:firstLineChars="100"/>
        <w:rPr>
          <w:rFonts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w:t>
      </w:r>
      <w:r>
        <w:rPr>
          <w:rFonts w:ascii="宋体" w:hAnsi="宋体"/>
          <w:color w:val="auto"/>
          <w:sz w:val="21"/>
          <w:szCs w:val="21"/>
          <w:highlight w:val="none"/>
        </w:rPr>
        <w:t>4</w:t>
      </w:r>
      <w:r>
        <w:rPr>
          <w:rFonts w:hint="eastAsia" w:ascii="宋体" w:hAnsi="宋体" w:cs="宋体"/>
          <w:color w:val="auto"/>
          <w:sz w:val="21"/>
          <w:szCs w:val="21"/>
          <w:highlight w:val="none"/>
        </w:rPr>
        <w:t xml:space="preserve"> </w:t>
      </w:r>
      <w:r>
        <w:rPr>
          <w:rFonts w:hint="eastAsia" w:ascii="宋体" w:hAnsi="宋体"/>
          <w:color w:val="auto"/>
          <w:sz w:val="21"/>
          <w:szCs w:val="21"/>
          <w:highlight w:val="none"/>
          <w:lang w:val="en-US" w:eastAsia="zh-CN"/>
        </w:rPr>
        <w:t>询价函</w:t>
      </w:r>
      <w:r>
        <w:rPr>
          <w:rFonts w:hint="eastAsia" w:ascii="宋体" w:hAnsi="宋体"/>
          <w:color w:val="auto"/>
          <w:sz w:val="21"/>
          <w:szCs w:val="21"/>
          <w:highlight w:val="none"/>
        </w:rPr>
        <w:t>发送要求：逾期发送或者未发送至指定邮箱的</w:t>
      </w:r>
      <w:r>
        <w:rPr>
          <w:rFonts w:hint="eastAsia" w:ascii="宋体" w:hAnsi="宋体"/>
          <w:color w:val="auto"/>
          <w:sz w:val="21"/>
          <w:szCs w:val="21"/>
          <w:highlight w:val="none"/>
          <w:lang w:val="en-US" w:eastAsia="zh-CN"/>
        </w:rPr>
        <w:t>询价函</w:t>
      </w:r>
      <w:r>
        <w:rPr>
          <w:rFonts w:hint="eastAsia" w:ascii="宋体" w:hAnsi="宋体"/>
          <w:color w:val="auto"/>
          <w:sz w:val="21"/>
          <w:szCs w:val="21"/>
          <w:highlight w:val="none"/>
        </w:rPr>
        <w:t>，采购人不予受理。</w:t>
      </w:r>
    </w:p>
    <w:p>
      <w:pPr>
        <w:snapToGrid w:val="0"/>
        <w:ind w:right="-58"/>
        <w:rPr>
          <w:rFonts w:ascii="宋体" w:hAnsi="宋体"/>
          <w:b/>
          <w:color w:val="auto"/>
          <w:sz w:val="21"/>
          <w:szCs w:val="21"/>
          <w:highlight w:val="none"/>
          <w:u w:val="single"/>
        </w:rPr>
      </w:pPr>
      <w:r>
        <w:rPr>
          <w:rFonts w:hint="eastAsia" w:ascii="宋体" w:hAnsi="宋体"/>
          <w:b/>
          <w:color w:val="auto"/>
          <w:sz w:val="21"/>
          <w:szCs w:val="21"/>
          <w:highlight w:val="none"/>
          <w:u w:val="single"/>
        </w:rPr>
        <w:t>重要提示：</w:t>
      </w:r>
    </w:p>
    <w:p>
      <w:pPr>
        <w:snapToGrid w:val="0"/>
        <w:ind w:right="-58" w:firstLine="420" w:firstLineChars="200"/>
        <w:rPr>
          <w:rFonts w:ascii="宋体" w:hAnsi="宋体"/>
          <w:color w:val="auto"/>
          <w:sz w:val="21"/>
          <w:szCs w:val="21"/>
          <w:highlight w:val="none"/>
          <w:u w:val="single"/>
        </w:rPr>
      </w:pPr>
      <w:r>
        <w:rPr>
          <w:rFonts w:hint="eastAsia" w:ascii="宋体" w:hAnsi="宋体"/>
          <w:color w:val="auto"/>
          <w:sz w:val="21"/>
          <w:szCs w:val="21"/>
          <w:highlight w:val="none"/>
          <w:u w:val="single"/>
        </w:rPr>
        <w:t>1</w:t>
      </w:r>
      <w:r>
        <w:rPr>
          <w:rFonts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本项目询价函详见公告附件，请参与询价的供应商按照</w:t>
      </w:r>
      <w:r>
        <w:rPr>
          <w:rFonts w:hint="eastAsia" w:ascii="宋体" w:hAnsi="宋体"/>
          <w:color w:val="auto"/>
          <w:sz w:val="21"/>
          <w:szCs w:val="21"/>
          <w:highlight w:val="none"/>
          <w:u w:val="single"/>
        </w:rPr>
        <w:t>要求填写，将签字</w:t>
      </w:r>
      <w:r>
        <w:rPr>
          <w:rFonts w:hint="eastAsia" w:ascii="宋体" w:hAnsi="宋体"/>
          <w:color w:val="auto"/>
          <w:sz w:val="21"/>
          <w:szCs w:val="21"/>
          <w:highlight w:val="none"/>
          <w:u w:val="single"/>
          <w:lang w:val="en-US" w:eastAsia="zh-CN"/>
        </w:rPr>
        <w:t>并</w:t>
      </w:r>
      <w:r>
        <w:rPr>
          <w:rFonts w:hint="eastAsia" w:ascii="宋体" w:hAnsi="宋体"/>
          <w:color w:val="auto"/>
          <w:sz w:val="21"/>
          <w:szCs w:val="21"/>
          <w:highlight w:val="none"/>
          <w:u w:val="single"/>
        </w:rPr>
        <w:t>加盖公章后的</w:t>
      </w:r>
      <w:r>
        <w:rPr>
          <w:rFonts w:hint="eastAsia" w:ascii="宋体" w:hAnsi="宋体"/>
          <w:color w:val="auto"/>
          <w:sz w:val="21"/>
          <w:szCs w:val="21"/>
          <w:highlight w:val="none"/>
          <w:u w:val="single"/>
          <w:lang w:val="en-US" w:eastAsia="zh-CN"/>
        </w:rPr>
        <w:t>询价函（</w:t>
      </w:r>
      <w:r>
        <w:rPr>
          <w:rFonts w:hint="eastAsia" w:ascii="宋体" w:hAnsi="宋体"/>
          <w:color w:val="auto"/>
          <w:sz w:val="21"/>
          <w:szCs w:val="21"/>
          <w:highlight w:val="none"/>
          <w:u w:val="single"/>
        </w:rPr>
        <w:t>P</w:t>
      </w:r>
      <w:r>
        <w:rPr>
          <w:rFonts w:ascii="宋体" w:hAnsi="宋体"/>
          <w:color w:val="auto"/>
          <w:sz w:val="21"/>
          <w:szCs w:val="21"/>
          <w:highlight w:val="none"/>
          <w:u w:val="single"/>
        </w:rPr>
        <w:t>DF</w:t>
      </w:r>
      <w:r>
        <w:rPr>
          <w:rFonts w:hint="eastAsia" w:ascii="宋体" w:hAnsi="宋体"/>
          <w:color w:val="auto"/>
          <w:sz w:val="21"/>
          <w:szCs w:val="21"/>
          <w:highlight w:val="none"/>
          <w:u w:val="single"/>
        </w:rPr>
        <w:t>格式</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rPr>
        <w:t>发送至采购人指定邮箱。</w:t>
      </w:r>
    </w:p>
    <w:p>
      <w:pPr>
        <w:snapToGrid w:val="0"/>
        <w:ind w:right="-58" w:firstLine="420" w:firstLineChars="200"/>
        <w:rPr>
          <w:rFonts w:ascii="宋体" w:hAnsi="宋体"/>
          <w:color w:val="auto"/>
          <w:sz w:val="21"/>
          <w:szCs w:val="21"/>
          <w:highlight w:val="none"/>
          <w:u w:val="single"/>
        </w:rPr>
      </w:pPr>
      <w:r>
        <w:rPr>
          <w:rFonts w:hint="eastAsia" w:ascii="宋体" w:hAnsi="宋体"/>
          <w:color w:val="auto"/>
          <w:sz w:val="21"/>
          <w:szCs w:val="21"/>
          <w:highlight w:val="none"/>
          <w:u w:val="single"/>
        </w:rPr>
        <w:t>2</w:t>
      </w:r>
      <w:r>
        <w:rPr>
          <w:rFonts w:ascii="宋体" w:hAnsi="宋体"/>
          <w:color w:val="auto"/>
          <w:sz w:val="21"/>
          <w:szCs w:val="21"/>
          <w:highlight w:val="none"/>
          <w:u w:val="single"/>
        </w:rPr>
        <w:t>.</w:t>
      </w:r>
      <w:r>
        <w:rPr>
          <w:rFonts w:hint="eastAsia" w:ascii="宋体" w:hAnsi="宋体"/>
          <w:color w:val="auto"/>
          <w:sz w:val="21"/>
          <w:szCs w:val="21"/>
          <w:highlight w:val="none"/>
          <w:u w:val="single"/>
        </w:rPr>
        <w:t>邮件标题须注明“</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询价函】</w:t>
      </w:r>
      <w:r>
        <w:rPr>
          <w:rFonts w:hint="eastAsia" w:ascii="宋体" w:hAnsi="宋体"/>
          <w:color w:val="auto"/>
          <w:sz w:val="21"/>
          <w:szCs w:val="21"/>
          <w:highlight w:val="none"/>
          <w:u w:val="single"/>
        </w:rPr>
        <w:t>项目名称+</w:t>
      </w:r>
      <w:r>
        <w:rPr>
          <w:rFonts w:hint="eastAsia" w:ascii="宋体" w:hAnsi="宋体"/>
          <w:color w:val="auto"/>
          <w:sz w:val="21"/>
          <w:szCs w:val="21"/>
          <w:highlight w:val="none"/>
          <w:u w:val="single"/>
          <w:lang w:val="en-US" w:eastAsia="zh-CN"/>
        </w:rPr>
        <w:t>报价</w:t>
      </w:r>
      <w:r>
        <w:rPr>
          <w:rFonts w:hint="eastAsia" w:ascii="宋体" w:hAnsi="宋体"/>
          <w:color w:val="auto"/>
          <w:sz w:val="21"/>
          <w:szCs w:val="21"/>
          <w:highlight w:val="none"/>
          <w:u w:val="single"/>
        </w:rPr>
        <w:t>单位</w:t>
      </w:r>
      <w:r>
        <w:rPr>
          <w:rFonts w:hint="eastAsia" w:ascii="宋体" w:hAnsi="宋体"/>
          <w:color w:val="auto"/>
          <w:sz w:val="21"/>
          <w:szCs w:val="21"/>
          <w:highlight w:val="none"/>
          <w:u w:val="single"/>
          <w:lang w:val="en-US" w:eastAsia="zh-CN"/>
        </w:rPr>
        <w:t>全称</w:t>
      </w:r>
      <w:r>
        <w:rPr>
          <w:rFonts w:hint="eastAsia" w:ascii="宋体" w:hAnsi="宋体"/>
          <w:color w:val="auto"/>
          <w:sz w:val="21"/>
          <w:szCs w:val="21"/>
          <w:highlight w:val="none"/>
          <w:u w:val="single"/>
        </w:rPr>
        <w:t>”。邮件发送完毕后，请及时联系采购人确认查收。</w:t>
      </w:r>
    </w:p>
    <w:p>
      <w:pPr>
        <w:snapToGrid w:val="0"/>
        <w:spacing w:before="240" w:beforeLines="100"/>
        <w:rPr>
          <w:rFonts w:hint="eastAsia"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5</w:t>
      </w:r>
      <w:r>
        <w:rPr>
          <w:rFonts w:hint="eastAsia" w:ascii="宋体" w:hAnsi="宋体"/>
          <w:b/>
          <w:color w:val="auto"/>
          <w:sz w:val="21"/>
          <w:szCs w:val="21"/>
          <w:highlight w:val="none"/>
          <w:lang w:eastAsia="zh-CN"/>
        </w:rPr>
        <w:t>、</w:t>
      </w:r>
      <w:r>
        <w:rPr>
          <w:rFonts w:hint="eastAsia" w:ascii="宋体" w:hAnsi="宋体"/>
          <w:b/>
          <w:color w:val="auto"/>
          <w:sz w:val="21"/>
          <w:szCs w:val="21"/>
          <w:highlight w:val="none"/>
          <w:lang w:val="en-US" w:eastAsia="zh-CN"/>
        </w:rPr>
        <w:t>声明</w:t>
      </w:r>
    </w:p>
    <w:p>
      <w:pPr>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5.</w:t>
      </w:r>
      <w:r>
        <w:rPr>
          <w:rFonts w:ascii="宋体" w:hAnsi="宋体"/>
          <w:color w:val="auto"/>
          <w:sz w:val="24"/>
          <w:highlight w:val="none"/>
        </w:rPr>
        <w:t>1</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供应商可自愿参与询价活动，</w:t>
      </w:r>
      <w:r>
        <w:rPr>
          <w:rFonts w:hint="eastAsia" w:ascii="宋体" w:hAnsi="宋体" w:eastAsia="宋体" w:cs="Times New Roman"/>
          <w:color w:val="auto"/>
          <w:sz w:val="24"/>
          <w:highlight w:val="none"/>
          <w:lang w:val="en-US" w:eastAsia="zh-CN"/>
        </w:rPr>
        <w:t>无需支付任何费用，</w:t>
      </w:r>
      <w:r>
        <w:rPr>
          <w:rFonts w:hint="eastAsia" w:ascii="宋体" w:hAnsi="宋体" w:cs="宋体"/>
          <w:color w:val="auto"/>
          <w:sz w:val="24"/>
          <w:highlight w:val="none"/>
          <w:lang w:val="en-US" w:eastAsia="zh-CN"/>
        </w:rPr>
        <w:t>至</w:t>
      </w:r>
      <w:r>
        <w:rPr>
          <w:rFonts w:hint="eastAsia" w:ascii="宋体" w:hAnsi="宋体"/>
          <w:color w:val="auto"/>
          <w:sz w:val="24"/>
          <w:highlight w:val="none"/>
          <w:lang w:val="en-US" w:eastAsia="zh-CN"/>
        </w:rPr>
        <w:t>询价公告截至时间止，本次询价活动结束。</w:t>
      </w:r>
      <w:r>
        <w:rPr>
          <w:rFonts w:hint="eastAsia" w:ascii="宋体" w:hAnsi="宋体" w:cs="宋体"/>
          <w:color w:val="auto"/>
          <w:sz w:val="24"/>
          <w:highlight w:val="none"/>
          <w:lang w:val="en-US" w:eastAsia="zh-CN"/>
        </w:rPr>
        <w:t>供应商参与的询价行为不作为该项目采购成交依据</w:t>
      </w:r>
      <w:r>
        <w:rPr>
          <w:rFonts w:hint="eastAsia" w:ascii="宋体" w:hAnsi="宋体"/>
          <w:color w:val="auto"/>
          <w:sz w:val="24"/>
          <w:highlight w:val="none"/>
        </w:rPr>
        <w:t>。</w:t>
      </w:r>
    </w:p>
    <w:p>
      <w:pPr>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w:t>
      </w:r>
      <w:r>
        <w:rPr>
          <w:rFonts w:hint="eastAsia" w:ascii="宋体" w:hAnsi="宋体" w:cs="宋体"/>
          <w:color w:val="auto"/>
          <w:sz w:val="24"/>
          <w:highlight w:val="none"/>
        </w:rPr>
        <w:t xml:space="preserve"> </w:t>
      </w:r>
      <w:r>
        <w:rPr>
          <w:rFonts w:hint="eastAsia" w:ascii="宋体" w:hAnsi="宋体" w:eastAsia="宋体" w:cs="Times New Roman"/>
          <w:color w:val="auto"/>
          <w:sz w:val="24"/>
          <w:highlight w:val="none"/>
          <w:lang w:val="en-US" w:eastAsia="zh-CN"/>
        </w:rPr>
        <w:t>采购人将根据询价情况，自行确定参考价格，相关内容以</w:t>
      </w:r>
      <w:r>
        <w:rPr>
          <w:rFonts w:hint="eastAsia" w:ascii="宋体" w:hAnsi="宋体" w:cs="Times New Roman"/>
          <w:color w:val="auto"/>
          <w:sz w:val="24"/>
          <w:highlight w:val="none"/>
          <w:lang w:val="en-US" w:eastAsia="zh-CN"/>
        </w:rPr>
        <w:t>发布的</w:t>
      </w:r>
      <w:r>
        <w:rPr>
          <w:rFonts w:hint="eastAsia" w:ascii="宋体" w:hAnsi="宋体" w:eastAsia="宋体" w:cs="Times New Roman"/>
          <w:color w:val="auto"/>
          <w:sz w:val="24"/>
          <w:highlight w:val="none"/>
          <w:lang w:val="en-US" w:eastAsia="zh-CN"/>
        </w:rPr>
        <w:t>采购公告及采购文件为准。</w:t>
      </w:r>
    </w:p>
    <w:p>
      <w:pPr>
        <w:snapToGrid w:val="0"/>
        <w:spacing w:before="240" w:beforeLines="100"/>
        <w:rPr>
          <w:rFonts w:ascii="宋体" w:hAnsi="宋体"/>
          <w:b/>
          <w:color w:val="auto"/>
          <w:sz w:val="24"/>
          <w:highlight w:val="none"/>
        </w:rPr>
      </w:pPr>
      <w:r>
        <w:rPr>
          <w:rFonts w:hint="eastAsia" w:ascii="宋体" w:hAnsi="宋体"/>
          <w:b/>
          <w:color w:val="auto"/>
          <w:sz w:val="24"/>
          <w:highlight w:val="none"/>
          <w:lang w:val="en-US" w:eastAsia="zh-CN"/>
        </w:rPr>
        <w:t>6、</w:t>
      </w:r>
      <w:r>
        <w:rPr>
          <w:rFonts w:hint="eastAsia" w:ascii="宋体" w:hAnsi="宋体"/>
          <w:b/>
          <w:color w:val="auto"/>
          <w:sz w:val="24"/>
          <w:highlight w:val="none"/>
        </w:rPr>
        <w:t>发布公告媒介</w:t>
      </w:r>
    </w:p>
    <w:p>
      <w:pPr>
        <w:wordWrap w:val="0"/>
        <w:snapToGrid w:val="0"/>
        <w:ind w:firstLine="480" w:firstLineChars="200"/>
        <w:rPr>
          <w:rFonts w:ascii="宋体" w:hAnsi="宋体"/>
          <w:color w:val="auto"/>
          <w:sz w:val="24"/>
          <w:highlight w:val="none"/>
        </w:rPr>
      </w:pPr>
      <w:r>
        <w:rPr>
          <w:rFonts w:hint="eastAsia" w:ascii="宋体" w:hAnsi="宋体"/>
          <w:color w:val="auto"/>
          <w:sz w:val="24"/>
          <w:highlight w:val="none"/>
        </w:rPr>
        <w:t>黑龙江阳光采购服务平台(http://www.ljygcg.com)</w:t>
      </w:r>
    </w:p>
    <w:p>
      <w:pPr>
        <w:snapToGrid w:val="0"/>
        <w:spacing w:before="240" w:beforeLines="100"/>
        <w:jc w:val="left"/>
        <w:rPr>
          <w:rFonts w:ascii="宋体" w:hAnsi="宋体"/>
          <w:b/>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联系方式</w:t>
      </w:r>
    </w:p>
    <w:p>
      <w:pPr>
        <w:wordWrap w:val="0"/>
        <w:snapToGrid w:val="0"/>
        <w:ind w:firstLine="480" w:firstLineChars="200"/>
        <w:rPr>
          <w:rFonts w:hint="eastAsia" w:ascii="宋体" w:hAnsi="宋体" w:eastAsia="宋体"/>
          <w:color w:val="auto"/>
          <w:sz w:val="24"/>
          <w:highlight w:val="none"/>
          <w:lang w:eastAsia="zh-CN"/>
        </w:rPr>
      </w:pPr>
      <w:bookmarkStart w:id="22" w:name="_Toc63273559"/>
      <w:r>
        <w:rPr>
          <w:rFonts w:hint="eastAsia" w:ascii="宋体" w:hAnsi="宋体"/>
          <w:color w:val="auto"/>
          <w:sz w:val="24"/>
          <w:highlight w:val="none"/>
        </w:rPr>
        <w:t>采 购 人：</w:t>
      </w:r>
      <w:bookmarkEnd w:id="22"/>
      <w:bookmarkStart w:id="23" w:name="_Toc63273560"/>
      <w:r>
        <w:rPr>
          <w:rFonts w:hint="eastAsia" w:ascii="宋体" w:hAnsi="宋体"/>
          <w:color w:val="auto"/>
          <w:sz w:val="24"/>
          <w:highlight w:val="none"/>
          <w:lang w:eastAsia="zh-CN"/>
        </w:rPr>
        <w:t>克山县嘉暖热电有限公司</w:t>
      </w:r>
    </w:p>
    <w:p>
      <w:pPr>
        <w:wordWrap w:val="0"/>
        <w:snapToGrid w:val="0"/>
        <w:ind w:firstLine="480" w:firstLineChars="200"/>
        <w:rPr>
          <w:rFonts w:ascii="宋体" w:hAnsi="宋体"/>
          <w:color w:val="auto"/>
          <w:sz w:val="24"/>
          <w:highlight w:val="none"/>
        </w:rPr>
      </w:pPr>
      <w:r>
        <w:rPr>
          <w:rFonts w:hint="eastAsia" w:ascii="宋体" w:hAnsi="宋体"/>
          <w:color w:val="auto"/>
          <w:sz w:val="24"/>
          <w:highlight w:val="none"/>
        </w:rPr>
        <w:t>地    址：</w:t>
      </w:r>
      <w:bookmarkEnd w:id="23"/>
      <w:bookmarkStart w:id="24" w:name="_Toc63273561"/>
      <w:r>
        <w:rPr>
          <w:rFonts w:hint="eastAsia" w:ascii="宋体" w:hAnsi="宋体" w:cs="宋体"/>
          <w:color w:val="auto"/>
          <w:sz w:val="24"/>
          <w:highlight w:val="none"/>
          <w:lang w:val="en-US" w:eastAsia="zh-CN"/>
        </w:rPr>
        <w:t>齐齐哈尔市克山县南环西路</w:t>
      </w:r>
    </w:p>
    <w:bookmarkEnd w:id="24"/>
    <w:p>
      <w:pPr>
        <w:wordWrap w:val="0"/>
        <w:snapToGrid w:val="0"/>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联 系 人：</w:t>
      </w:r>
      <w:bookmarkStart w:id="25" w:name="_Toc63273562"/>
      <w:r>
        <w:rPr>
          <w:rFonts w:hint="eastAsia" w:ascii="宋体" w:hAnsi="宋体"/>
          <w:color w:val="auto"/>
          <w:sz w:val="24"/>
          <w:highlight w:val="none"/>
          <w:lang w:val="en-US" w:eastAsia="zh-CN"/>
        </w:rPr>
        <w:t>董先生</w:t>
      </w:r>
    </w:p>
    <w:p>
      <w:pPr>
        <w:wordWrap w:val="0"/>
        <w:snapToGrid w:val="0"/>
        <w:ind w:firstLine="480" w:firstLineChars="200"/>
        <w:rPr>
          <w:rFonts w:hint="eastAsia" w:ascii="宋体" w:hAnsi="宋体" w:cs="宋体"/>
          <w:color w:val="auto"/>
          <w:spacing w:val="-13"/>
          <w:sz w:val="24"/>
          <w:highlight w:val="none"/>
          <w:lang w:val="en-US" w:eastAsia="zh-CN"/>
        </w:rPr>
      </w:pPr>
      <w:r>
        <w:rPr>
          <w:rFonts w:hint="eastAsia" w:ascii="宋体" w:hAnsi="宋体"/>
          <w:color w:val="auto"/>
          <w:sz w:val="24"/>
          <w:highlight w:val="none"/>
        </w:rPr>
        <w:t>电    话：</w:t>
      </w:r>
      <w:bookmarkEnd w:id="25"/>
      <w:bookmarkStart w:id="26" w:name="_Toc63273563"/>
      <w:r>
        <w:rPr>
          <w:rFonts w:hint="eastAsia" w:ascii="宋体" w:hAnsi="宋体" w:cs="宋体"/>
          <w:color w:val="auto"/>
          <w:spacing w:val="-13"/>
          <w:sz w:val="24"/>
          <w:highlight w:val="none"/>
          <w:lang w:val="en-US" w:eastAsia="zh-CN"/>
        </w:rPr>
        <w:t>15663369562</w:t>
      </w:r>
    </w:p>
    <w:p>
      <w:pPr>
        <w:wordWrap w:val="0"/>
        <w:snapToGrid w:val="0"/>
        <w:ind w:firstLine="428" w:firstLineChars="200"/>
        <w:rPr>
          <w:rFonts w:hint="default" w:ascii="宋体" w:hAnsi="宋体" w:cs="宋体"/>
          <w:color w:val="auto"/>
          <w:spacing w:val="-13"/>
          <w:sz w:val="24"/>
          <w:highlight w:val="none"/>
          <w:lang w:val="en-US" w:eastAsia="zh-CN"/>
        </w:rPr>
      </w:pPr>
    </w:p>
    <w:p>
      <w:pPr>
        <w:wordWrap w:val="0"/>
        <w:snapToGrid w:val="0"/>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组</w:t>
      </w:r>
      <w:r>
        <w:rPr>
          <w:rFonts w:hint="eastAsia" w:ascii="宋体" w:hAnsi="宋体"/>
          <w:color w:val="auto"/>
          <w:sz w:val="24"/>
          <w:highlight w:val="none"/>
        </w:rPr>
        <w:t xml:space="preserve"> </w:t>
      </w:r>
      <w:r>
        <w:rPr>
          <w:rFonts w:hint="eastAsia" w:ascii="宋体" w:hAnsi="宋体"/>
          <w:color w:val="auto"/>
          <w:sz w:val="24"/>
          <w:highlight w:val="none"/>
          <w:lang w:val="en-US" w:eastAsia="zh-CN"/>
        </w:rPr>
        <w:t>织</w:t>
      </w:r>
      <w:r>
        <w:rPr>
          <w:rFonts w:hint="eastAsia" w:ascii="宋体" w:hAnsi="宋体"/>
          <w:color w:val="auto"/>
          <w:sz w:val="24"/>
          <w:highlight w:val="none"/>
        </w:rPr>
        <w:t xml:space="preserve"> </w:t>
      </w:r>
      <w:r>
        <w:rPr>
          <w:rFonts w:hint="eastAsia" w:ascii="宋体" w:hAnsi="宋体"/>
          <w:color w:val="auto"/>
          <w:sz w:val="24"/>
          <w:highlight w:val="none"/>
          <w:lang w:val="en-US" w:eastAsia="zh-CN"/>
        </w:rPr>
        <w:t>方</w:t>
      </w:r>
      <w:r>
        <w:rPr>
          <w:rFonts w:hint="eastAsia" w:ascii="宋体" w:hAnsi="宋体"/>
          <w:color w:val="auto"/>
          <w:sz w:val="24"/>
          <w:highlight w:val="none"/>
        </w:rPr>
        <w:t>：</w:t>
      </w:r>
      <w:bookmarkEnd w:id="26"/>
      <w:r>
        <w:rPr>
          <w:rFonts w:hint="eastAsia" w:ascii="宋体" w:hAnsi="宋体"/>
          <w:color w:val="auto"/>
          <w:sz w:val="24"/>
          <w:highlight w:val="none"/>
          <w:lang w:val="en-US" w:eastAsia="zh-CN"/>
        </w:rPr>
        <w:t>黑龙江阳光采购服务平台有限公司</w:t>
      </w:r>
    </w:p>
    <w:p>
      <w:pPr>
        <w:wordWrap w:val="0"/>
        <w:snapToGrid w:val="0"/>
        <w:ind w:firstLine="480" w:firstLineChars="200"/>
        <w:rPr>
          <w:rFonts w:ascii="宋体" w:hAnsi="宋体"/>
          <w:color w:val="auto"/>
          <w:sz w:val="24"/>
          <w:highlight w:val="none"/>
        </w:rPr>
      </w:pPr>
      <w:bookmarkStart w:id="27" w:name="_Toc63273564"/>
      <w:r>
        <w:rPr>
          <w:rFonts w:hint="eastAsia" w:ascii="宋体" w:hAnsi="宋体"/>
          <w:color w:val="auto"/>
          <w:sz w:val="24"/>
          <w:highlight w:val="none"/>
        </w:rPr>
        <w:t>地    址：哈尔滨市南岗区长江路28号</w:t>
      </w:r>
      <w:bookmarkEnd w:id="27"/>
    </w:p>
    <w:bookmarkEnd w:id="13"/>
    <w:bookmarkEnd w:id="14"/>
    <w:bookmarkEnd w:id="15"/>
    <w:bookmarkEnd w:id="16"/>
    <w:bookmarkEnd w:id="17"/>
    <w:p>
      <w:pPr>
        <w:wordWrap w:val="0"/>
        <w:snapToGrid w:val="0"/>
        <w:ind w:firstLine="480" w:firstLineChars="200"/>
        <w:rPr>
          <w:rFonts w:ascii="宋体" w:hAnsi="宋体"/>
          <w:color w:val="auto"/>
          <w:sz w:val="24"/>
        </w:rPr>
      </w:pPr>
      <w:r>
        <w:rPr>
          <w:rFonts w:hint="eastAsia" w:ascii="宋体" w:hAnsi="宋体"/>
          <w:color w:val="auto"/>
          <w:sz w:val="24"/>
        </w:rPr>
        <w:t>联 系 人：</w:t>
      </w:r>
      <w:r>
        <w:rPr>
          <w:rFonts w:hint="eastAsia" w:ascii="宋体" w:hAnsi="宋体"/>
          <w:color w:val="auto"/>
          <w:sz w:val="24"/>
          <w:lang w:val="en-US" w:eastAsia="zh-CN"/>
        </w:rPr>
        <w:t>艾</w:t>
      </w:r>
      <w:r>
        <w:rPr>
          <w:rFonts w:hint="eastAsia" w:ascii="宋体" w:hAnsi="宋体"/>
          <w:color w:val="auto"/>
          <w:sz w:val="24"/>
        </w:rPr>
        <w:t>先生</w:t>
      </w:r>
    </w:p>
    <w:p>
      <w:pPr>
        <w:wordWrap w:val="0"/>
        <w:snapToGrid w:val="0"/>
        <w:ind w:firstLine="480" w:firstLineChars="200"/>
        <w:rPr>
          <w:rFonts w:hint="default" w:ascii="宋体" w:hAnsi="宋体" w:eastAsia="宋体"/>
          <w:color w:val="auto"/>
          <w:sz w:val="24"/>
          <w:highlight w:val="none"/>
          <w:lang w:val="en-US" w:eastAsia="zh-CN"/>
        </w:rPr>
      </w:pPr>
      <w:r>
        <w:rPr>
          <w:rFonts w:hint="eastAsia" w:ascii="宋体" w:hAnsi="宋体"/>
          <w:color w:val="auto"/>
          <w:sz w:val="24"/>
        </w:rPr>
        <w:t>电    话：</w:t>
      </w:r>
      <w:r>
        <w:rPr>
          <w:rFonts w:hint="eastAsia" w:ascii="宋体" w:hAnsi="宋体" w:cs="宋体"/>
          <w:color w:val="auto"/>
          <w:sz w:val="24"/>
        </w:rPr>
        <w:t>045</w:t>
      </w:r>
      <w:r>
        <w:rPr>
          <w:rFonts w:hint="eastAsia" w:ascii="宋体" w:hAnsi="宋体" w:cs="宋体"/>
          <w:color w:val="auto"/>
          <w:sz w:val="24"/>
          <w:lang w:val="en-US" w:eastAsia="zh-CN"/>
        </w:rPr>
        <w:t>2</w:t>
      </w:r>
      <w:r>
        <w:rPr>
          <w:rFonts w:hint="eastAsia" w:ascii="宋体" w:hAnsi="宋体" w:cs="宋体"/>
          <w:color w:val="auto"/>
          <w:sz w:val="24"/>
        </w:rPr>
        <w:t>-</w:t>
      </w:r>
      <w:r>
        <w:rPr>
          <w:rFonts w:hint="eastAsia" w:ascii="宋体" w:hAnsi="宋体" w:cs="宋体"/>
          <w:color w:val="auto"/>
          <w:sz w:val="24"/>
          <w:lang w:val="en-US" w:eastAsia="zh-CN"/>
        </w:rPr>
        <w:t>6637008</w:t>
      </w:r>
      <w:r>
        <w:rPr>
          <w:rFonts w:hint="eastAsia" w:ascii="宋体" w:hAnsi="宋体" w:cs="宋体"/>
          <w:color w:val="auto"/>
          <w:sz w:val="24"/>
        </w:rPr>
        <w:t>、</w:t>
      </w:r>
      <w:r>
        <w:rPr>
          <w:rFonts w:hint="eastAsia" w:ascii="宋体" w:hAnsi="宋体" w:cs="宋体"/>
          <w:color w:val="auto"/>
          <w:sz w:val="24"/>
          <w:lang w:val="en-US" w:eastAsia="zh-CN"/>
        </w:rPr>
        <w:t>17745246655</w:t>
      </w:r>
    </w:p>
    <w:p>
      <w:pPr>
        <w:spacing w:before="120" w:after="120"/>
        <w:jc w:val="center"/>
        <w:outlineLvl w:val="0"/>
        <w:rPr>
          <w:rFonts w:ascii="宋体" w:hAnsi="宋体"/>
          <w:b/>
          <w:color w:val="auto"/>
          <w:sz w:val="24"/>
          <w:highlight w:val="none"/>
        </w:rPr>
      </w:pPr>
      <w:r>
        <w:rPr>
          <w:rFonts w:ascii="宋体" w:hAnsi="宋体"/>
          <w:b/>
          <w:color w:val="auto"/>
          <w:sz w:val="24"/>
          <w:highlight w:val="none"/>
        </w:rPr>
        <w:br w:type="page"/>
      </w:r>
      <w:bookmarkEnd w:id="18"/>
      <w:bookmarkStart w:id="28" w:name="_Toc418502404"/>
      <w:bookmarkStart w:id="29" w:name="_Hlk530683232"/>
    </w:p>
    <w:p>
      <w:pPr>
        <w:spacing w:before="120" w:after="120"/>
        <w:jc w:val="center"/>
        <w:outlineLvl w:val="0"/>
        <w:rPr>
          <w:rFonts w:ascii="宋体" w:hAnsi="宋体"/>
          <w:b/>
          <w:color w:val="auto"/>
          <w:sz w:val="32"/>
          <w:szCs w:val="32"/>
          <w:highlight w:val="none"/>
        </w:rPr>
      </w:pPr>
      <w:bookmarkStart w:id="30" w:name="_Toc23762"/>
      <w:r>
        <w:rPr>
          <w:rFonts w:hint="eastAsia" w:ascii="宋体" w:hAnsi="宋体"/>
          <w:b/>
          <w:color w:val="auto"/>
          <w:sz w:val="32"/>
          <w:szCs w:val="32"/>
          <w:highlight w:val="none"/>
        </w:rPr>
        <w:t>第二章  供应商须知</w:t>
      </w:r>
      <w:bookmarkEnd w:id="28"/>
      <w:bookmarkEnd w:id="29"/>
      <w:bookmarkEnd w:id="30"/>
      <w:bookmarkStart w:id="31" w:name="_Toc110310781"/>
      <w:bookmarkStart w:id="32" w:name="_Toc111260607"/>
      <w:bookmarkStart w:id="33" w:name="_Toc143526410"/>
      <w:bookmarkStart w:id="34" w:name="_Toc29097"/>
      <w:bookmarkStart w:id="35" w:name="_Toc37418022"/>
      <w:bookmarkStart w:id="36" w:name="_Toc530744901"/>
      <w:bookmarkStart w:id="37" w:name="_Toc44225732"/>
      <w:bookmarkStart w:id="38" w:name="_Toc415563188"/>
      <w:bookmarkStart w:id="39" w:name="_Toc418502405"/>
      <w:bookmarkStart w:id="40" w:name="_Toc14601"/>
    </w:p>
    <w:bookmarkEnd w:id="31"/>
    <w:bookmarkEnd w:id="32"/>
    <w:bookmarkEnd w:id="33"/>
    <w:bookmarkEnd w:id="34"/>
    <w:bookmarkEnd w:id="35"/>
    <w:bookmarkEnd w:id="36"/>
    <w:bookmarkEnd w:id="37"/>
    <w:bookmarkEnd w:id="38"/>
    <w:bookmarkEnd w:id="39"/>
    <w:bookmarkEnd w:id="40"/>
    <w:p>
      <w:pPr>
        <w:keepNext/>
        <w:keepLines/>
        <w:adjustRightInd w:val="0"/>
        <w:spacing w:before="240" w:beforeLines="100"/>
        <w:textAlignment w:val="baseline"/>
        <w:outlineLvl w:val="1"/>
        <w:rPr>
          <w:rFonts w:hint="default" w:ascii="宋体" w:hAnsi="宋体" w:eastAsia="宋体"/>
          <w:b/>
          <w:color w:val="auto"/>
          <w:kern w:val="0"/>
          <w:sz w:val="24"/>
          <w:highlight w:val="none"/>
          <w:lang w:val="en-US" w:eastAsia="zh-CN"/>
        </w:rPr>
      </w:pPr>
      <w:bookmarkStart w:id="41" w:name="_Toc79761666"/>
      <w:bookmarkStart w:id="42" w:name="_Toc63587076"/>
      <w:bookmarkStart w:id="43" w:name="_Toc32396"/>
      <w:bookmarkStart w:id="44" w:name="_Toc260"/>
      <w:bookmarkStart w:id="45" w:name="_Toc110310784"/>
      <w:bookmarkStart w:id="46" w:name="_Toc143052077"/>
      <w:bookmarkStart w:id="47" w:name="_Toc44225733"/>
      <w:bookmarkStart w:id="48" w:name="_Toc37418023"/>
      <w:bookmarkStart w:id="49" w:name="_Toc418502408"/>
      <w:bookmarkStart w:id="50" w:name="_Toc143526413"/>
      <w:bookmarkStart w:id="51" w:name="_Toc352691479"/>
      <w:bookmarkStart w:id="52" w:name="_Toc415563191"/>
      <w:bookmarkStart w:id="53" w:name="_Toc485303290"/>
      <w:bookmarkStart w:id="54" w:name="_Toc27706"/>
      <w:bookmarkStart w:id="55" w:name="_Toc530744902"/>
      <w:r>
        <w:rPr>
          <w:rFonts w:hint="eastAsia" w:ascii="宋体" w:hAnsi="宋体"/>
          <w:b/>
          <w:color w:val="auto"/>
          <w:kern w:val="0"/>
          <w:sz w:val="24"/>
          <w:highlight w:val="none"/>
          <w:lang w:val="en-US" w:eastAsia="zh-CN"/>
        </w:rPr>
        <w:t>1</w:t>
      </w:r>
      <w:bookmarkEnd w:id="41"/>
      <w:bookmarkEnd w:id="42"/>
      <w:r>
        <w:rPr>
          <w:rFonts w:hint="eastAsia" w:ascii="宋体" w:hAnsi="宋体"/>
          <w:b/>
          <w:color w:val="auto"/>
          <w:kern w:val="0"/>
          <w:sz w:val="24"/>
          <w:highlight w:val="none"/>
          <w:lang w:eastAsia="zh-CN"/>
        </w:rPr>
        <w:t>、</w:t>
      </w:r>
      <w:r>
        <w:rPr>
          <w:rFonts w:hint="eastAsia" w:ascii="宋体" w:hAnsi="宋体"/>
          <w:b/>
          <w:color w:val="auto"/>
          <w:kern w:val="0"/>
          <w:sz w:val="24"/>
          <w:highlight w:val="none"/>
          <w:lang w:val="en-US" w:eastAsia="zh-CN"/>
        </w:rPr>
        <w:t>询价函的组成</w:t>
      </w:r>
      <w:bookmarkEnd w:id="43"/>
    </w:p>
    <w:p>
      <w:pPr>
        <w:snapToGrid w:val="0"/>
        <w:ind w:right="840" w:firstLine="480" w:firstLineChars="200"/>
        <w:rPr>
          <w:rFonts w:ascii="宋体" w:hAnsi="宋体"/>
          <w:color w:val="auto"/>
          <w:sz w:val="24"/>
          <w:highlight w:val="none"/>
        </w:rPr>
      </w:pPr>
      <w:r>
        <w:rPr>
          <w:rFonts w:hint="eastAsia" w:ascii="宋体" w:hAnsi="宋体"/>
          <w:color w:val="auto"/>
          <w:sz w:val="24"/>
          <w:highlight w:val="none"/>
          <w:lang w:val="en-US" w:eastAsia="zh-CN"/>
        </w:rPr>
        <w:t>1.1询价函</w:t>
      </w:r>
      <w:r>
        <w:rPr>
          <w:rFonts w:hint="eastAsia" w:ascii="宋体" w:hAnsi="宋体"/>
          <w:color w:val="auto"/>
          <w:sz w:val="24"/>
          <w:highlight w:val="none"/>
        </w:rPr>
        <w:t>应包括下列内容：</w:t>
      </w:r>
    </w:p>
    <w:p>
      <w:pPr>
        <w:ind w:firstLine="480" w:firstLineChars="200"/>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w:t>
      </w:r>
      <w:r>
        <w:rPr>
          <w:rFonts w:hint="eastAsia" w:ascii="宋体" w:hAnsi="宋体"/>
          <w:color w:val="auto"/>
          <w:sz w:val="24"/>
          <w:highlight w:val="none"/>
          <w:lang w:val="en-US" w:eastAsia="zh-CN"/>
        </w:rPr>
        <w:t>报价函</w:t>
      </w:r>
      <w:r>
        <w:rPr>
          <w:rFonts w:hint="eastAsia" w:ascii="宋体" w:hAnsi="宋体"/>
          <w:color w:val="auto"/>
          <w:sz w:val="24"/>
          <w:highlight w:val="none"/>
        </w:rPr>
        <w:t>；</w:t>
      </w:r>
    </w:p>
    <w:p>
      <w:pPr>
        <w:ind w:firstLine="480" w:firstLineChars="200"/>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w:t>
      </w:r>
      <w:r>
        <w:rPr>
          <w:rFonts w:hint="eastAsia" w:ascii="宋体" w:hAnsi="宋体"/>
          <w:color w:val="auto"/>
          <w:sz w:val="24"/>
          <w:highlight w:val="none"/>
          <w:lang w:val="en-US" w:eastAsia="zh-CN"/>
        </w:rPr>
        <w:t>询价供应商资格证明材料</w:t>
      </w:r>
      <w:r>
        <w:rPr>
          <w:rFonts w:hint="eastAsia" w:ascii="宋体" w:hAnsi="宋体"/>
          <w:color w:val="auto"/>
          <w:sz w:val="24"/>
          <w:highlight w:val="none"/>
        </w:rPr>
        <w:t>；</w:t>
      </w:r>
    </w:p>
    <w:p>
      <w:pPr>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）法定代表人（单位负责人）身份证明</w:t>
      </w:r>
      <w:r>
        <w:rPr>
          <w:rFonts w:hint="eastAsia" w:ascii="宋体" w:hAnsi="宋体"/>
          <w:color w:val="auto"/>
          <w:sz w:val="24"/>
          <w:highlight w:val="none"/>
          <w:lang w:val="en-US" w:eastAsia="zh-CN"/>
        </w:rPr>
        <w:t>/法定代表人</w:t>
      </w:r>
      <w:r>
        <w:rPr>
          <w:rFonts w:hint="eastAsia" w:ascii="宋体" w:hAnsi="宋体"/>
          <w:color w:val="auto"/>
          <w:sz w:val="24"/>
          <w:highlight w:val="none"/>
        </w:rPr>
        <w:t>（单位负责人）授权委托书</w:t>
      </w:r>
      <w:r>
        <w:rPr>
          <w:rFonts w:hint="eastAsia" w:ascii="宋体" w:hAnsi="宋体"/>
          <w:color w:val="auto"/>
          <w:sz w:val="24"/>
          <w:highlight w:val="none"/>
          <w:lang w:eastAsia="zh-CN"/>
        </w:rPr>
        <w:t>。</w:t>
      </w:r>
    </w:p>
    <w:p>
      <w:pPr>
        <w:ind w:firstLine="480" w:firstLineChars="200"/>
        <w:rPr>
          <w:rFonts w:ascii="宋体" w:hAnsi="宋体"/>
          <w:color w:val="auto"/>
          <w:sz w:val="24"/>
          <w:highlight w:val="none"/>
        </w:rPr>
      </w:pPr>
      <w:r>
        <w:rPr>
          <w:rFonts w:hint="eastAsia" w:ascii="宋体" w:hAnsi="宋体"/>
          <w:color w:val="auto"/>
          <w:sz w:val="24"/>
          <w:highlight w:val="none"/>
        </w:rPr>
        <w:t>供应商在递交</w:t>
      </w:r>
      <w:r>
        <w:rPr>
          <w:rFonts w:hint="eastAsia" w:ascii="宋体" w:hAnsi="宋体"/>
          <w:color w:val="auto"/>
          <w:sz w:val="24"/>
          <w:highlight w:val="none"/>
          <w:lang w:val="en-US" w:eastAsia="zh-CN"/>
        </w:rPr>
        <w:t>询价函截至</w:t>
      </w:r>
      <w:r>
        <w:rPr>
          <w:rFonts w:hint="eastAsia" w:ascii="宋体" w:hAnsi="宋体"/>
          <w:color w:val="auto"/>
          <w:sz w:val="24"/>
          <w:highlight w:val="none"/>
        </w:rPr>
        <w:t>时间前可进行澄清、说明和补正。补充的内容须经供应商法定代表人（单位负责人）或其授权的代理人签字，生效后作为</w:t>
      </w:r>
      <w:r>
        <w:rPr>
          <w:rFonts w:hint="eastAsia" w:ascii="宋体" w:hAnsi="宋体"/>
          <w:color w:val="auto"/>
          <w:sz w:val="24"/>
          <w:highlight w:val="none"/>
          <w:lang w:val="en-US" w:eastAsia="zh-CN"/>
        </w:rPr>
        <w:t>询价函</w:t>
      </w:r>
      <w:r>
        <w:rPr>
          <w:rFonts w:hint="eastAsia" w:ascii="宋体" w:hAnsi="宋体"/>
          <w:color w:val="auto"/>
          <w:sz w:val="24"/>
          <w:highlight w:val="none"/>
        </w:rPr>
        <w:t>的组成部分。</w:t>
      </w:r>
    </w:p>
    <w:p>
      <w:pPr>
        <w:ind w:firstLine="480" w:firstLineChars="200"/>
        <w:rPr>
          <w:rFonts w:ascii="宋体" w:hAnsi="宋体"/>
          <w:color w:val="auto"/>
          <w:sz w:val="24"/>
          <w:highlight w:val="none"/>
        </w:rPr>
      </w:pPr>
      <w:r>
        <w:rPr>
          <w:rFonts w:hint="eastAsia" w:ascii="宋体" w:hAnsi="宋体"/>
          <w:color w:val="auto"/>
          <w:sz w:val="24"/>
          <w:highlight w:val="none"/>
          <w:lang w:val="en-US" w:eastAsia="zh-CN"/>
        </w:rPr>
        <w:t>1.2</w:t>
      </w:r>
      <w:r>
        <w:rPr>
          <w:rFonts w:hint="eastAsia" w:ascii="宋体" w:hAnsi="宋体"/>
          <w:color w:val="auto"/>
          <w:sz w:val="24"/>
          <w:highlight w:val="none"/>
        </w:rPr>
        <w:t>供应商的法定代表人（单位负责人）亲自签署</w:t>
      </w:r>
      <w:r>
        <w:rPr>
          <w:rFonts w:hint="eastAsia" w:ascii="宋体" w:hAnsi="宋体"/>
          <w:color w:val="auto"/>
          <w:sz w:val="24"/>
          <w:highlight w:val="none"/>
          <w:lang w:val="en-US" w:eastAsia="zh-CN"/>
        </w:rPr>
        <w:t>询价函相关材料</w:t>
      </w:r>
      <w:r>
        <w:rPr>
          <w:rFonts w:hint="eastAsia" w:ascii="宋体" w:hAnsi="宋体"/>
          <w:color w:val="auto"/>
          <w:sz w:val="24"/>
          <w:highlight w:val="none"/>
        </w:rPr>
        <w:t>的，</w:t>
      </w:r>
      <w:r>
        <w:rPr>
          <w:rFonts w:hint="eastAsia" w:ascii="宋体" w:hAnsi="宋体"/>
          <w:color w:val="auto"/>
          <w:sz w:val="24"/>
          <w:highlight w:val="none"/>
          <w:lang w:val="en-US" w:eastAsia="zh-CN"/>
        </w:rPr>
        <w:t>无需提供</w:t>
      </w:r>
      <w:r>
        <w:rPr>
          <w:rFonts w:hint="eastAsia" w:ascii="宋体" w:hAnsi="宋体"/>
          <w:color w:val="auto"/>
          <w:sz w:val="24"/>
          <w:highlight w:val="none"/>
        </w:rPr>
        <w:t>第</w:t>
      </w:r>
      <w:r>
        <w:rPr>
          <w:rFonts w:hint="eastAsia" w:ascii="宋体" w:hAnsi="宋体"/>
          <w:color w:val="auto"/>
          <w:sz w:val="24"/>
          <w:highlight w:val="none"/>
          <w:lang w:val="en-US" w:eastAsia="zh-CN"/>
        </w:rPr>
        <w:t>1.1</w:t>
      </w:r>
      <w:r>
        <w:rPr>
          <w:rFonts w:hint="eastAsia" w:ascii="宋体" w:hAnsi="宋体"/>
          <w:color w:val="auto"/>
          <w:sz w:val="24"/>
          <w:highlight w:val="none"/>
        </w:rPr>
        <w:t>（3）目所</w:t>
      </w:r>
      <w:r>
        <w:rPr>
          <w:rFonts w:hint="eastAsia" w:ascii="宋体" w:hAnsi="宋体"/>
          <w:color w:val="auto"/>
          <w:sz w:val="24"/>
          <w:highlight w:val="none"/>
          <w:lang w:val="en-US" w:eastAsia="zh-CN"/>
        </w:rPr>
        <w:t>列</w:t>
      </w:r>
      <w:r>
        <w:rPr>
          <w:rFonts w:hint="eastAsia" w:ascii="宋体" w:hAnsi="宋体"/>
          <w:color w:val="auto"/>
          <w:sz w:val="24"/>
          <w:highlight w:val="none"/>
        </w:rPr>
        <w:t>授权委托书。</w:t>
      </w:r>
    </w:p>
    <w:p>
      <w:pPr>
        <w:keepNext/>
        <w:keepLines/>
        <w:adjustRightInd w:val="0"/>
        <w:spacing w:before="240" w:beforeLines="100"/>
        <w:textAlignment w:val="baseline"/>
        <w:outlineLvl w:val="1"/>
        <w:rPr>
          <w:rFonts w:ascii="宋体" w:hAnsi="宋体"/>
          <w:b/>
          <w:color w:val="auto"/>
          <w:sz w:val="24"/>
          <w:highlight w:val="none"/>
        </w:rPr>
      </w:pPr>
      <w:bookmarkStart w:id="56" w:name="_Toc20285"/>
      <w:bookmarkStart w:id="57" w:name="_Toc25600"/>
      <w:r>
        <w:rPr>
          <w:rFonts w:hint="eastAsia" w:ascii="宋体" w:hAnsi="宋体"/>
          <w:b/>
          <w:color w:val="auto"/>
          <w:sz w:val="24"/>
          <w:highlight w:val="none"/>
          <w:lang w:val="en-US" w:eastAsia="zh-CN"/>
        </w:rPr>
        <w:t>2</w:t>
      </w:r>
      <w:r>
        <w:rPr>
          <w:rFonts w:hint="eastAsia" w:ascii="宋体" w:hAnsi="宋体"/>
          <w:b/>
          <w:color w:val="auto"/>
          <w:kern w:val="0"/>
          <w:sz w:val="24"/>
          <w:highlight w:val="none"/>
          <w:lang w:eastAsia="zh-CN"/>
        </w:rPr>
        <w:t>、</w:t>
      </w:r>
      <w:r>
        <w:rPr>
          <w:rFonts w:hint="eastAsia" w:ascii="宋体" w:hAnsi="宋体"/>
          <w:b/>
          <w:color w:val="auto"/>
          <w:sz w:val="24"/>
          <w:highlight w:val="none"/>
          <w:lang w:val="en-US" w:eastAsia="zh-CN"/>
        </w:rPr>
        <w:t>询价函</w:t>
      </w:r>
      <w:r>
        <w:rPr>
          <w:rFonts w:hint="eastAsia" w:ascii="宋体" w:hAnsi="宋体"/>
          <w:b/>
          <w:color w:val="auto"/>
          <w:sz w:val="24"/>
          <w:highlight w:val="none"/>
        </w:rPr>
        <w:t>的编制</w:t>
      </w:r>
      <w:bookmarkEnd w:id="56"/>
      <w:bookmarkEnd w:id="57"/>
    </w:p>
    <w:p>
      <w:pPr>
        <w:ind w:firstLine="480" w:firstLineChars="200"/>
        <w:rPr>
          <w:rFonts w:ascii="宋体" w:hAnsi="宋体"/>
          <w:color w:val="auto"/>
          <w:sz w:val="24"/>
          <w:highlight w:val="none"/>
        </w:rPr>
      </w:pPr>
      <w:r>
        <w:rPr>
          <w:rFonts w:hint="eastAsia" w:ascii="宋体" w:hAnsi="宋体"/>
          <w:color w:val="auto"/>
          <w:sz w:val="24"/>
          <w:highlight w:val="none"/>
          <w:lang w:val="en-US" w:eastAsia="zh-CN"/>
        </w:rPr>
        <w:t>2.1询价函</w:t>
      </w:r>
      <w:r>
        <w:rPr>
          <w:rFonts w:hint="eastAsia" w:ascii="宋体" w:hAnsi="宋体"/>
          <w:color w:val="auto"/>
          <w:sz w:val="24"/>
          <w:highlight w:val="none"/>
        </w:rPr>
        <w:t>应</w:t>
      </w:r>
      <w:r>
        <w:rPr>
          <w:rFonts w:hint="eastAsia" w:ascii="宋体" w:hAnsi="宋体"/>
          <w:color w:val="auto"/>
          <w:sz w:val="24"/>
          <w:highlight w:val="none"/>
          <w:lang w:val="en-US" w:eastAsia="zh-CN"/>
        </w:rPr>
        <w:t>按照文件固定格式</w:t>
      </w:r>
      <w:r>
        <w:rPr>
          <w:rFonts w:hint="eastAsia" w:ascii="宋体" w:hAnsi="宋体"/>
          <w:color w:val="auto"/>
          <w:sz w:val="24"/>
          <w:highlight w:val="none"/>
        </w:rPr>
        <w:t>进行编写。</w:t>
      </w:r>
    </w:p>
    <w:p>
      <w:pPr>
        <w:ind w:firstLine="480" w:firstLineChars="200"/>
        <w:rPr>
          <w:rFonts w:ascii="宋体" w:hAnsi="宋体"/>
          <w:color w:val="auto"/>
          <w:sz w:val="24"/>
          <w:highlight w:val="none"/>
        </w:rPr>
      </w:pPr>
      <w:r>
        <w:rPr>
          <w:rFonts w:hint="eastAsia" w:ascii="宋体" w:hAnsi="宋体"/>
          <w:color w:val="auto"/>
          <w:sz w:val="24"/>
          <w:highlight w:val="none"/>
          <w:lang w:val="en-US" w:eastAsia="zh-CN"/>
        </w:rPr>
        <w:t>2.2询价</w:t>
      </w:r>
      <w:r>
        <w:rPr>
          <w:rFonts w:hint="eastAsia" w:ascii="宋体" w:hAnsi="宋体"/>
          <w:color w:val="auto"/>
          <w:sz w:val="24"/>
          <w:highlight w:val="none"/>
        </w:rPr>
        <w:t>函应由供应商的法定代表人（单位负责人）或其授权的代理人签字并加盖单位公章。</w:t>
      </w:r>
    </w:p>
    <w:p>
      <w:pPr>
        <w:ind w:firstLine="480" w:firstLineChars="200"/>
        <w:rPr>
          <w:rFonts w:ascii="宋体" w:hAnsi="宋体"/>
          <w:color w:val="auto"/>
          <w:sz w:val="24"/>
          <w:highlight w:val="none"/>
        </w:rPr>
      </w:pPr>
      <w:r>
        <w:rPr>
          <w:rFonts w:hint="eastAsia" w:ascii="宋体" w:hAnsi="宋体"/>
          <w:color w:val="auto"/>
          <w:sz w:val="24"/>
          <w:highlight w:val="none"/>
          <w:lang w:val="en-US" w:eastAsia="zh-CN"/>
        </w:rPr>
        <w:t>2.3询价</w:t>
      </w:r>
      <w:r>
        <w:rPr>
          <w:rFonts w:hint="eastAsia" w:ascii="宋体" w:hAnsi="宋体"/>
          <w:color w:val="auto"/>
          <w:sz w:val="24"/>
          <w:highlight w:val="none"/>
        </w:rPr>
        <w:t>函</w:t>
      </w:r>
      <w:r>
        <w:rPr>
          <w:rFonts w:hint="eastAsia" w:ascii="宋体" w:hAnsi="宋体"/>
          <w:color w:val="auto"/>
          <w:sz w:val="24"/>
          <w:highlight w:val="none"/>
          <w:lang w:val="en-US" w:eastAsia="zh-CN"/>
        </w:rPr>
        <w:t>由</w:t>
      </w:r>
      <w:r>
        <w:rPr>
          <w:rFonts w:hint="eastAsia" w:ascii="宋体" w:hAnsi="宋体"/>
          <w:color w:val="auto"/>
          <w:sz w:val="24"/>
          <w:highlight w:val="none"/>
        </w:rPr>
        <w:t>代理人签字的，应在</w:t>
      </w:r>
      <w:r>
        <w:rPr>
          <w:rFonts w:hint="eastAsia" w:ascii="宋体" w:hAnsi="宋体"/>
          <w:color w:val="auto"/>
          <w:sz w:val="24"/>
          <w:highlight w:val="none"/>
          <w:lang w:val="en-US" w:eastAsia="zh-CN"/>
        </w:rPr>
        <w:t>询价函</w:t>
      </w:r>
      <w:r>
        <w:rPr>
          <w:rFonts w:hint="eastAsia" w:ascii="宋体" w:hAnsi="宋体"/>
          <w:color w:val="auto"/>
          <w:sz w:val="24"/>
          <w:highlight w:val="none"/>
        </w:rPr>
        <w:t>中附授权委托书，授权委托书应由供应商的法定代表人（单位负责人）签字并加盖单位公章。</w:t>
      </w:r>
    </w:p>
    <w:p>
      <w:pPr>
        <w:ind w:firstLine="480" w:firstLineChars="200"/>
        <w:rPr>
          <w:rFonts w:ascii="宋体" w:hAnsi="宋体"/>
          <w:color w:val="auto"/>
          <w:sz w:val="24"/>
          <w:highlight w:val="none"/>
        </w:rPr>
      </w:pPr>
      <w:r>
        <w:rPr>
          <w:rFonts w:hint="eastAsia" w:ascii="宋体" w:hAnsi="宋体"/>
          <w:color w:val="auto"/>
          <w:sz w:val="24"/>
          <w:highlight w:val="none"/>
          <w:lang w:val="en-US" w:eastAsia="zh-CN"/>
        </w:rPr>
        <w:t>2.4询价函</w:t>
      </w:r>
      <w:r>
        <w:rPr>
          <w:rFonts w:hint="eastAsia" w:ascii="宋体" w:hAnsi="宋体"/>
          <w:color w:val="auto"/>
          <w:sz w:val="24"/>
          <w:highlight w:val="none"/>
        </w:rPr>
        <w:t>应尽量避免涂改、行间插字或删除。如果出现上述情况，改动之处应由供应商的法定代表人（单位负责人）或其授权的代理人签字或加盖单位公章。</w:t>
      </w:r>
    </w:p>
    <w:p>
      <w:pPr>
        <w:keepNext/>
        <w:keepLines/>
        <w:adjustRightInd w:val="0"/>
        <w:spacing w:before="240" w:beforeLines="100"/>
        <w:textAlignment w:val="baseline"/>
        <w:outlineLvl w:val="1"/>
        <w:rPr>
          <w:rFonts w:hint="eastAsia" w:ascii="宋体" w:hAnsi="宋体" w:eastAsia="宋体"/>
          <w:b/>
          <w:color w:val="auto"/>
          <w:kern w:val="0"/>
          <w:sz w:val="24"/>
          <w:highlight w:val="none"/>
          <w:lang w:eastAsia="zh-CN"/>
        </w:rPr>
      </w:pPr>
      <w:bookmarkStart w:id="58" w:name="_Toc79761667"/>
      <w:bookmarkStart w:id="59" w:name="_Toc63587077"/>
      <w:bookmarkStart w:id="60" w:name="_Toc63273572"/>
      <w:bookmarkStart w:id="61" w:name="_Toc31290"/>
      <w:r>
        <w:rPr>
          <w:rFonts w:hint="eastAsia" w:ascii="宋体" w:hAnsi="宋体"/>
          <w:b/>
          <w:color w:val="auto"/>
          <w:kern w:val="0"/>
          <w:sz w:val="24"/>
          <w:highlight w:val="none"/>
          <w:lang w:val="en-US" w:eastAsia="zh-CN"/>
        </w:rPr>
        <w:t>3</w:t>
      </w:r>
      <w:bookmarkEnd w:id="58"/>
      <w:bookmarkEnd w:id="59"/>
      <w:bookmarkEnd w:id="60"/>
      <w:r>
        <w:rPr>
          <w:rFonts w:hint="eastAsia" w:ascii="宋体" w:hAnsi="宋体"/>
          <w:b/>
          <w:color w:val="auto"/>
          <w:kern w:val="0"/>
          <w:sz w:val="24"/>
          <w:highlight w:val="none"/>
          <w:lang w:val="en-US" w:eastAsia="zh-CN"/>
        </w:rPr>
        <w:t>、其他</w:t>
      </w:r>
      <w:bookmarkEnd w:id="61"/>
    </w:p>
    <w:p>
      <w:pPr>
        <w:ind w:firstLine="480" w:firstLineChars="200"/>
        <w:rPr>
          <w:rFonts w:ascii="宋体" w:hAnsi="宋体"/>
          <w:b/>
          <w:color w:val="auto"/>
          <w:kern w:val="0"/>
          <w:sz w:val="24"/>
          <w:highlight w:val="none"/>
        </w:rPr>
      </w:pPr>
      <w:bookmarkStart w:id="62" w:name="_Toc21608"/>
      <w:r>
        <w:rPr>
          <w:rFonts w:hint="eastAsia" w:ascii="宋体" w:hAnsi="宋体"/>
          <w:color w:val="auto"/>
          <w:sz w:val="24"/>
          <w:highlight w:val="none"/>
          <w:lang w:val="en-US" w:eastAsia="zh-CN"/>
        </w:rPr>
        <w:t>参与询价的</w:t>
      </w:r>
      <w:r>
        <w:rPr>
          <w:rFonts w:hint="eastAsia" w:ascii="宋体" w:hAnsi="宋体"/>
          <w:color w:val="auto"/>
          <w:sz w:val="24"/>
          <w:highlight w:val="none"/>
        </w:rPr>
        <w:t>供应商</w:t>
      </w:r>
      <w:r>
        <w:rPr>
          <w:rFonts w:hint="eastAsia" w:ascii="宋体" w:hAnsi="宋体"/>
          <w:color w:val="auto"/>
          <w:sz w:val="24"/>
          <w:highlight w:val="none"/>
          <w:lang w:val="en-US" w:eastAsia="zh-CN"/>
        </w:rPr>
        <w:t>请仔细阅读询价公告及询价函内容，并</w:t>
      </w:r>
      <w:r>
        <w:rPr>
          <w:rFonts w:hint="eastAsia" w:ascii="宋体" w:hAnsi="宋体"/>
          <w:color w:val="auto"/>
          <w:sz w:val="24"/>
          <w:highlight w:val="none"/>
        </w:rPr>
        <w:t>按照</w:t>
      </w:r>
      <w:r>
        <w:rPr>
          <w:rFonts w:hint="eastAsia" w:ascii="宋体" w:hAnsi="宋体"/>
          <w:color w:val="auto"/>
          <w:sz w:val="24"/>
          <w:highlight w:val="none"/>
          <w:lang w:val="en-US" w:eastAsia="zh-CN"/>
        </w:rPr>
        <w:t>询价</w:t>
      </w:r>
      <w:r>
        <w:rPr>
          <w:rFonts w:hint="eastAsia" w:ascii="宋体" w:hAnsi="宋体"/>
          <w:color w:val="auto"/>
          <w:sz w:val="24"/>
          <w:highlight w:val="none"/>
        </w:rPr>
        <w:t>公告规定的时间、方式递交</w:t>
      </w:r>
      <w:r>
        <w:rPr>
          <w:rFonts w:hint="eastAsia" w:ascii="宋体" w:hAnsi="宋体"/>
          <w:color w:val="auto"/>
          <w:sz w:val="24"/>
          <w:highlight w:val="none"/>
          <w:lang w:val="en-US" w:eastAsia="zh-CN"/>
        </w:rPr>
        <w:t>询价函</w:t>
      </w:r>
      <w:r>
        <w:rPr>
          <w:rFonts w:hint="eastAsia" w:ascii="宋体" w:hAnsi="宋体"/>
          <w:color w:val="auto"/>
          <w:sz w:val="24"/>
          <w:highlight w:val="none"/>
        </w:rPr>
        <w:t>。</w:t>
      </w:r>
      <w:bookmarkEnd w:id="2"/>
      <w:bookmarkEnd w:id="3"/>
      <w:bookmarkEnd w:id="4"/>
      <w:bookmarkEnd w:id="5"/>
      <w:bookmarkEnd w:id="6"/>
      <w:bookmarkEnd w:id="7"/>
      <w:bookmarkEnd w:id="44"/>
      <w:bookmarkEnd w:id="45"/>
      <w:bookmarkEnd w:id="46"/>
      <w:bookmarkEnd w:id="47"/>
      <w:bookmarkEnd w:id="48"/>
      <w:bookmarkEnd w:id="49"/>
      <w:bookmarkEnd w:id="50"/>
      <w:bookmarkEnd w:id="51"/>
      <w:bookmarkEnd w:id="52"/>
      <w:bookmarkEnd w:id="53"/>
      <w:bookmarkEnd w:id="54"/>
      <w:bookmarkEnd w:id="55"/>
      <w:bookmarkEnd w:id="62"/>
      <w:bookmarkStart w:id="63" w:name="_Toc201565768"/>
      <w:bookmarkStart w:id="64" w:name="_Toc266870957"/>
      <w:bookmarkStart w:id="65" w:name="_Toc211570251"/>
      <w:bookmarkStart w:id="66" w:name="_Toc232685412"/>
      <w:bookmarkStart w:id="67" w:name="_Toc233359815"/>
    </w:p>
    <w:p>
      <w:pPr>
        <w:tabs>
          <w:tab w:val="left" w:pos="720"/>
          <w:tab w:val="left" w:pos="900"/>
          <w:tab w:val="left" w:pos="966"/>
        </w:tabs>
        <w:rPr>
          <w:rFonts w:ascii="宋体" w:hAnsi="宋体"/>
          <w:color w:val="auto"/>
          <w:sz w:val="24"/>
          <w:highlight w:val="none"/>
        </w:rPr>
        <w:sectPr>
          <w:headerReference r:id="rId14" w:type="default"/>
          <w:footerReference r:id="rId15" w:type="default"/>
          <w:pgSz w:w="11906" w:h="16838"/>
          <w:pgMar w:top="1440" w:right="1800" w:bottom="1440" w:left="1800" w:header="1091" w:footer="620" w:gutter="0"/>
          <w:pgBorders>
            <w:top w:val="none" w:sz="0" w:space="0"/>
            <w:left w:val="none" w:sz="0" w:space="0"/>
            <w:bottom w:val="none" w:sz="0" w:space="0"/>
            <w:right w:val="none" w:sz="0" w:space="0"/>
          </w:pgBorders>
          <w:cols w:space="425" w:num="1"/>
          <w:docGrid w:linePitch="312" w:charSpace="0"/>
        </w:sectPr>
      </w:pPr>
    </w:p>
    <w:p>
      <w:pPr>
        <w:spacing w:before="120" w:after="120"/>
        <w:jc w:val="center"/>
        <w:outlineLvl w:val="0"/>
        <w:rPr>
          <w:rFonts w:hint="eastAsia" w:ascii="宋体" w:hAnsi="宋体" w:eastAsia="宋体" w:cs="Times New Roman"/>
          <w:b/>
          <w:color w:val="auto"/>
          <w:sz w:val="32"/>
          <w:szCs w:val="32"/>
          <w:highlight w:val="none"/>
        </w:rPr>
      </w:pPr>
      <w:bookmarkStart w:id="68" w:name="_Toc9731"/>
      <w:bookmarkStart w:id="69" w:name="_Toc79761674"/>
      <w:r>
        <w:rPr>
          <w:rFonts w:hint="eastAsia" w:ascii="宋体" w:hAnsi="宋体" w:eastAsia="宋体" w:cs="Times New Roman"/>
          <w:b/>
          <w:color w:val="auto"/>
          <w:sz w:val="32"/>
          <w:szCs w:val="32"/>
          <w:highlight w:val="none"/>
        </w:rPr>
        <w:t>第</w:t>
      </w:r>
      <w:r>
        <w:rPr>
          <w:rFonts w:hint="eastAsia" w:ascii="宋体" w:hAnsi="宋体" w:eastAsia="宋体" w:cs="Times New Roman"/>
          <w:b/>
          <w:color w:val="auto"/>
          <w:sz w:val="32"/>
          <w:szCs w:val="32"/>
          <w:highlight w:val="none"/>
          <w:lang w:val="en-US" w:eastAsia="zh-CN"/>
        </w:rPr>
        <w:t>三</w:t>
      </w:r>
      <w:r>
        <w:rPr>
          <w:rFonts w:hint="eastAsia" w:ascii="宋体" w:hAnsi="宋体" w:eastAsia="宋体" w:cs="Times New Roman"/>
          <w:b/>
          <w:color w:val="auto"/>
          <w:sz w:val="32"/>
          <w:szCs w:val="32"/>
          <w:highlight w:val="none"/>
        </w:rPr>
        <w:t xml:space="preserve">章  </w:t>
      </w:r>
      <w:r>
        <w:rPr>
          <w:rFonts w:hint="eastAsia" w:ascii="宋体" w:hAnsi="宋体" w:eastAsia="宋体" w:cs="Times New Roman"/>
          <w:b/>
          <w:color w:val="auto"/>
          <w:sz w:val="32"/>
          <w:szCs w:val="32"/>
          <w:highlight w:val="none"/>
          <w:lang w:val="en-US" w:eastAsia="zh-CN"/>
        </w:rPr>
        <w:t>询价</w:t>
      </w:r>
      <w:r>
        <w:rPr>
          <w:rFonts w:hint="eastAsia" w:ascii="宋体" w:hAnsi="宋体" w:eastAsia="宋体" w:cs="Times New Roman"/>
          <w:b/>
          <w:color w:val="auto"/>
          <w:sz w:val="32"/>
          <w:szCs w:val="32"/>
          <w:highlight w:val="none"/>
        </w:rPr>
        <w:t>需求</w:t>
      </w:r>
      <w:bookmarkEnd w:id="68"/>
    </w:p>
    <w:p>
      <w:pPr>
        <w:spacing w:before="120" w:after="120"/>
        <w:ind w:firstLine="482" w:firstLineChars="200"/>
        <w:jc w:val="left"/>
        <w:outlineLvl w:val="0"/>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一、需求一览表</w:t>
      </w:r>
    </w:p>
    <w:p>
      <w:pPr>
        <w:rPr>
          <w:rFonts w:hint="default" w:ascii="宋体" w:hAnsi="宋体" w:cs="宋体"/>
          <w:b/>
          <w:color w:val="auto"/>
          <w:sz w:val="24"/>
          <w:szCs w:val="24"/>
          <w:highlight w:val="none"/>
          <w:vertAlign w:val="baseline"/>
          <w:lang w:val="en-US" w:eastAsia="zh-CN"/>
        </w:rPr>
      </w:pPr>
      <w:r>
        <w:rPr>
          <w:rFonts w:hint="eastAsia" w:ascii="宋体" w:hAnsi="宋体" w:cs="宋体"/>
          <w:b/>
          <w:color w:val="auto"/>
          <w:sz w:val="32"/>
          <w:szCs w:val="32"/>
          <w:highlight w:val="none"/>
          <w:lang w:val="en-US" w:eastAsia="zh-CN"/>
        </w:rPr>
        <w:t xml:space="preserve">  </w:t>
      </w:r>
    </w:p>
    <w:tbl>
      <w:tblPr>
        <w:tblStyle w:val="28"/>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0"/>
        <w:gridCol w:w="2270"/>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岗位</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用工数量（人）</w:t>
            </w:r>
          </w:p>
        </w:tc>
        <w:tc>
          <w:tcPr>
            <w:tcW w:w="151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食堂</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门卫</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保洁</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站台</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燃料班长</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燃料6段</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1#、2#上煤工</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3#、4#上煤工</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1#、2#锅炉清扫</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3#、4#锅炉清扫</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翻斗车司机</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铲车司机</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钩机司机</w:t>
            </w:r>
          </w:p>
        </w:tc>
        <w:tc>
          <w:tcPr>
            <w:tcW w:w="2270" w:type="dxa"/>
          </w:tcPr>
          <w:p>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1510" w:type="dxa"/>
          </w:tcPr>
          <w:p>
            <w:pPr>
              <w:rPr>
                <w:rFonts w:hint="default" w:ascii="宋体" w:hAnsi="宋体" w:cs="宋体"/>
                <w:b/>
                <w:color w:val="auto"/>
                <w:sz w:val="24"/>
                <w:szCs w:val="24"/>
                <w:highlight w:val="none"/>
                <w:vertAlign w:val="baseline"/>
                <w:lang w:val="en-US" w:eastAsia="zh-CN"/>
              </w:rPr>
            </w:pPr>
          </w:p>
        </w:tc>
      </w:tr>
    </w:tbl>
    <w:p>
      <w:pPr>
        <w:rPr>
          <w:rFonts w:hint="default" w:ascii="宋体" w:hAnsi="宋体" w:cs="宋体"/>
          <w:b/>
          <w:color w:val="auto"/>
          <w:sz w:val="24"/>
          <w:szCs w:val="24"/>
          <w:highlight w:val="none"/>
          <w:lang w:val="en-US" w:eastAsia="zh-CN"/>
        </w:rPr>
      </w:pPr>
    </w:p>
    <w:p>
      <w:pPr>
        <w:pStyle w:val="2"/>
        <w:ind w:left="0" w:leftChars="0" w:firstLine="0" w:firstLineChars="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注：1、</w:t>
      </w:r>
      <w:r>
        <w:rPr>
          <w:rFonts w:hint="eastAsia" w:ascii="宋体" w:hAnsi="宋体" w:cs="宋体"/>
          <w:color w:val="auto"/>
          <w:sz w:val="24"/>
          <w:szCs w:val="24"/>
          <w:highlight w:val="none"/>
          <w:lang w:val="en-US" w:eastAsia="zh-CN"/>
        </w:rPr>
        <w:t>报价包含从项目开始到项目结束的所有费用</w:t>
      </w:r>
      <w:r>
        <w:rPr>
          <w:rFonts w:hint="eastAsia" w:ascii="宋体" w:hAnsi="宋体" w:eastAsia="宋体" w:cs="宋体"/>
          <w:color w:val="auto"/>
          <w:sz w:val="24"/>
          <w:szCs w:val="24"/>
          <w:highlight w:val="none"/>
          <w:lang w:val="en-US" w:eastAsia="zh-CN"/>
        </w:rPr>
        <w:t>。</w:t>
      </w:r>
    </w:p>
    <w:p>
      <w:pPr>
        <w:jc w:val="both"/>
        <w:rPr>
          <w:rFonts w:hint="eastAsia" w:ascii="宋体" w:hAnsi="宋体"/>
          <w:b/>
          <w:color w:val="auto"/>
          <w:sz w:val="32"/>
          <w:szCs w:val="32"/>
          <w:highlight w:val="none"/>
        </w:rPr>
      </w:pPr>
      <w:r>
        <w:rPr>
          <w:rFonts w:hint="eastAsia" w:ascii="宋体" w:hAnsi="宋体"/>
          <w:b/>
          <w:color w:val="auto"/>
          <w:sz w:val="32"/>
          <w:szCs w:val="32"/>
          <w:highlight w:val="none"/>
        </w:rPr>
        <w:br w:type="page"/>
      </w:r>
    </w:p>
    <w:bookmarkEnd w:id="63"/>
    <w:bookmarkEnd w:id="64"/>
    <w:bookmarkEnd w:id="65"/>
    <w:bookmarkEnd w:id="66"/>
    <w:bookmarkEnd w:id="67"/>
    <w:bookmarkEnd w:id="69"/>
    <w:p>
      <w:pPr>
        <w:spacing w:before="120" w:after="120"/>
        <w:jc w:val="center"/>
        <w:outlineLvl w:val="0"/>
        <w:rPr>
          <w:rFonts w:ascii="宋体" w:hAnsi="宋体"/>
          <w:b/>
          <w:color w:val="auto"/>
          <w:sz w:val="32"/>
          <w:szCs w:val="32"/>
          <w:highlight w:val="none"/>
        </w:rPr>
        <w:sectPr>
          <w:pgSz w:w="11906" w:h="16838"/>
          <w:pgMar w:top="1440" w:right="1800" w:bottom="1440" w:left="1800" w:header="1091" w:footer="753" w:gutter="0"/>
          <w:pgBorders>
            <w:top w:val="none" w:sz="0" w:space="0"/>
            <w:left w:val="none" w:sz="0" w:space="0"/>
            <w:bottom w:val="none" w:sz="0" w:space="0"/>
            <w:right w:val="none" w:sz="0" w:space="0"/>
          </w:pgBorders>
          <w:cols w:space="425" w:num="1"/>
          <w:docGrid w:linePitch="312" w:charSpace="0"/>
        </w:sectPr>
      </w:pPr>
      <w:bookmarkStart w:id="70" w:name="_Toc12008"/>
      <w:bookmarkStart w:id="71" w:name="_Toc38003977"/>
    </w:p>
    <w:p>
      <w:pPr>
        <w:widowControl/>
        <w:wordWrap w:val="0"/>
        <w:ind w:right="1204"/>
        <w:jc w:val="center"/>
        <w:rPr>
          <w:rFonts w:ascii="宋体" w:hAnsi="宋体"/>
          <w:b/>
          <w:color w:val="auto"/>
          <w:sz w:val="30"/>
          <w:szCs w:val="30"/>
          <w:highlight w:val="none"/>
        </w:rPr>
      </w:pPr>
      <w:bookmarkStart w:id="72" w:name="_Toc530423941"/>
      <w:bookmarkStart w:id="73" w:name="_Toc530744929"/>
      <w:bookmarkStart w:id="74" w:name="_Toc233359825"/>
      <w:bookmarkStart w:id="75" w:name="_Toc185037707"/>
      <w:bookmarkStart w:id="76" w:name="_Toc232685422"/>
      <w:bookmarkStart w:id="77" w:name="_Toc185069134"/>
      <w:bookmarkStart w:id="78" w:name="_Toc186363250"/>
      <w:bookmarkStart w:id="79" w:name="_Toc201565772"/>
      <w:bookmarkStart w:id="80" w:name="_Toc211570261"/>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第</w:t>
      </w:r>
      <w:r>
        <w:rPr>
          <w:rFonts w:hint="eastAsia" w:ascii="宋体" w:hAnsi="宋体"/>
          <w:b/>
          <w:color w:val="auto"/>
          <w:sz w:val="32"/>
          <w:szCs w:val="32"/>
          <w:highlight w:val="none"/>
          <w:lang w:val="en-US" w:eastAsia="zh-CN"/>
        </w:rPr>
        <w:t>四</w:t>
      </w:r>
      <w:r>
        <w:rPr>
          <w:rFonts w:hint="eastAsia" w:ascii="宋体" w:hAnsi="宋体"/>
          <w:b/>
          <w:color w:val="auto"/>
          <w:sz w:val="32"/>
          <w:szCs w:val="32"/>
          <w:highlight w:val="none"/>
        </w:rPr>
        <w:t xml:space="preserve">章  </w:t>
      </w:r>
      <w:r>
        <w:rPr>
          <w:rFonts w:hint="eastAsia" w:ascii="宋体" w:hAnsi="宋体"/>
          <w:b/>
          <w:color w:val="auto"/>
          <w:sz w:val="32"/>
          <w:szCs w:val="32"/>
          <w:highlight w:val="none"/>
          <w:lang w:val="en-US" w:eastAsia="zh-CN"/>
        </w:rPr>
        <w:t>询价函</w:t>
      </w:r>
      <w:r>
        <w:rPr>
          <w:rFonts w:hint="eastAsia" w:ascii="宋体" w:hAnsi="宋体"/>
          <w:b/>
          <w:color w:val="auto"/>
          <w:sz w:val="32"/>
          <w:szCs w:val="32"/>
          <w:highlight w:val="none"/>
        </w:rPr>
        <w:t>格式</w:t>
      </w: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s>
        <w:snapToGrid w:val="0"/>
        <w:jc w:val="center"/>
        <w:rPr>
          <w:rFonts w:ascii="宋体" w:hAnsi="宋体" w:cs="宋体"/>
          <w:b/>
          <w:color w:val="auto"/>
          <w:sz w:val="56"/>
          <w:szCs w:val="56"/>
          <w:highlight w:val="none"/>
        </w:rPr>
      </w:pPr>
    </w:p>
    <w:p>
      <w:pPr>
        <w:tabs>
          <w:tab w:val="left" w:pos="500"/>
          <w:tab w:val="left" w:pos="7635"/>
        </w:tabs>
        <w:snapToGrid w:val="0"/>
        <w:jc w:val="center"/>
        <w:rPr>
          <w:rFonts w:ascii="宋体" w:hAnsi="宋体" w:cs="宋体"/>
          <w:b/>
          <w:color w:val="auto"/>
          <w:sz w:val="48"/>
          <w:szCs w:val="48"/>
          <w:highlight w:val="none"/>
        </w:rPr>
      </w:pPr>
      <w:r>
        <w:rPr>
          <w:rFonts w:hint="eastAsia" w:ascii="宋体" w:hAnsi="宋体"/>
          <w:b/>
          <w:color w:val="auto"/>
          <w:sz w:val="48"/>
          <w:szCs w:val="48"/>
          <w:highlight w:val="none"/>
          <w:lang w:val="en-US" w:eastAsia="zh-CN"/>
        </w:rPr>
        <w:t>克山县嘉暖热电有限公司劳务派遣服务采购项目</w:t>
      </w:r>
    </w:p>
    <w:p>
      <w:pPr>
        <w:pStyle w:val="2"/>
        <w:ind w:firstLine="883"/>
        <w:rPr>
          <w:rFonts w:ascii="宋体" w:hAnsi="宋体" w:cs="宋体"/>
          <w:b/>
          <w:color w:val="auto"/>
          <w:sz w:val="44"/>
          <w:szCs w:val="44"/>
          <w:highlight w:val="none"/>
        </w:rPr>
      </w:pPr>
    </w:p>
    <w:p>
      <w:pPr>
        <w:widowControl/>
        <w:jc w:val="center"/>
        <w:rPr>
          <w:rFonts w:hint="eastAsia" w:ascii="宋体" w:hAnsi="宋体" w:eastAsia="宋体" w:cs="宋体"/>
          <w:b/>
          <w:color w:val="auto"/>
          <w:sz w:val="84"/>
          <w:szCs w:val="84"/>
          <w:highlight w:val="none"/>
          <w:lang w:eastAsia="zh-CN"/>
        </w:rPr>
      </w:pPr>
      <w:r>
        <w:rPr>
          <w:rFonts w:hint="eastAsia" w:ascii="宋体" w:hAnsi="宋体" w:cs="宋体"/>
          <w:b/>
          <w:color w:val="auto"/>
          <w:sz w:val="84"/>
          <w:szCs w:val="84"/>
          <w:highlight w:val="none"/>
          <w:lang w:val="en-US" w:eastAsia="zh-CN"/>
        </w:rPr>
        <w:t>询 价 函</w:t>
      </w:r>
    </w:p>
    <w:p>
      <w:pPr>
        <w:widowControl/>
        <w:ind w:left="1324" w:leftChars="200" w:hanging="904" w:hangingChars="300"/>
        <w:rPr>
          <w:rFonts w:ascii="宋体" w:hAnsi="宋体"/>
          <w:b/>
          <w:color w:val="auto"/>
          <w:sz w:val="30"/>
          <w:szCs w:val="30"/>
          <w:highlight w:val="none"/>
        </w:rPr>
      </w:pPr>
    </w:p>
    <w:p>
      <w:pPr>
        <w:pStyle w:val="12"/>
        <w:rPr>
          <w:color w:val="auto"/>
          <w:highlight w:val="none"/>
        </w:rPr>
      </w:pPr>
    </w:p>
    <w:p>
      <w:pPr>
        <w:pStyle w:val="12"/>
        <w:rPr>
          <w:color w:val="auto"/>
          <w:highlight w:val="none"/>
        </w:rPr>
      </w:pPr>
    </w:p>
    <w:p>
      <w:pPr>
        <w:pStyle w:val="13"/>
        <w:rPr>
          <w:color w:val="auto"/>
        </w:rPr>
      </w:pPr>
    </w:p>
    <w:p>
      <w:pPr>
        <w:pStyle w:val="13"/>
        <w:rPr>
          <w:color w:val="auto"/>
          <w:highlight w:val="none"/>
        </w:rPr>
      </w:pPr>
    </w:p>
    <w:p>
      <w:pPr>
        <w:rPr>
          <w:color w:val="auto"/>
        </w:rPr>
      </w:pPr>
    </w:p>
    <w:p>
      <w:pPr>
        <w:pStyle w:val="12"/>
        <w:rPr>
          <w:color w:val="auto"/>
          <w:highlight w:val="none"/>
        </w:rPr>
      </w:pPr>
    </w:p>
    <w:p>
      <w:pPr>
        <w:pStyle w:val="12"/>
        <w:rPr>
          <w:rFonts w:ascii="宋体" w:hAnsi="宋体"/>
          <w:color w:val="auto"/>
          <w:highlight w:val="none"/>
        </w:rPr>
      </w:pPr>
    </w:p>
    <w:p>
      <w:pPr>
        <w:widowControl/>
        <w:ind w:firstLine="361" w:firstLineChars="150"/>
        <w:rPr>
          <w:rFonts w:ascii="宋体" w:hAnsi="宋体"/>
          <w:b/>
          <w:color w:val="auto"/>
          <w:sz w:val="24"/>
          <w:highlight w:val="none"/>
        </w:rPr>
      </w:pPr>
      <w:r>
        <w:rPr>
          <w:rFonts w:hint="eastAsia" w:ascii="宋体" w:hAnsi="宋体"/>
          <w:b/>
          <w:color w:val="auto"/>
          <w:sz w:val="24"/>
          <w:highlight w:val="none"/>
        </w:rPr>
        <w:t>供应商名称：</w:t>
      </w:r>
      <w:r>
        <w:rPr>
          <w:rFonts w:hint="eastAsia" w:ascii="宋体" w:hAnsi="宋体"/>
          <w:b/>
          <w:color w:val="auto"/>
          <w:sz w:val="24"/>
          <w:highlight w:val="none"/>
          <w:u w:val="single"/>
        </w:rPr>
        <w:t xml:space="preserve"> </w:t>
      </w:r>
      <w:r>
        <w:rPr>
          <w:rFonts w:ascii="宋体" w:hAnsi="宋体"/>
          <w:b/>
          <w:color w:val="auto"/>
          <w:sz w:val="24"/>
          <w:highlight w:val="none"/>
          <w:u w:val="single"/>
        </w:rPr>
        <w:t xml:space="preserve">                              </w:t>
      </w:r>
      <w:r>
        <w:rPr>
          <w:rFonts w:hint="eastAsia" w:ascii="宋体" w:hAnsi="宋体"/>
          <w:b/>
          <w:color w:val="auto"/>
          <w:sz w:val="24"/>
          <w:highlight w:val="none"/>
          <w:u w:val="single"/>
          <w:lang w:val="en-US" w:eastAsia="zh-CN"/>
        </w:rPr>
        <w:t xml:space="preserve">    </w:t>
      </w:r>
      <w:r>
        <w:rPr>
          <w:rFonts w:ascii="宋体" w:hAnsi="宋体"/>
          <w:b/>
          <w:color w:val="auto"/>
          <w:sz w:val="24"/>
          <w:highlight w:val="none"/>
          <w:u w:val="single"/>
        </w:rPr>
        <w:t xml:space="preserve">  </w:t>
      </w:r>
      <w:r>
        <w:rPr>
          <w:rFonts w:hint="eastAsia" w:ascii="宋体" w:hAnsi="宋体"/>
          <w:b/>
          <w:color w:val="auto"/>
          <w:sz w:val="24"/>
          <w:highlight w:val="none"/>
          <w:u w:val="single"/>
        </w:rPr>
        <w:t>（盖单位公章）</w:t>
      </w:r>
    </w:p>
    <w:p>
      <w:pPr>
        <w:widowControl/>
        <w:ind w:firstLine="361" w:firstLineChars="150"/>
        <w:rPr>
          <w:rFonts w:hint="eastAsia" w:ascii="宋体" w:hAnsi="宋体"/>
          <w:b/>
          <w:color w:val="auto"/>
          <w:sz w:val="24"/>
          <w:highlight w:val="none"/>
          <w:u w:val="single"/>
        </w:rPr>
      </w:pPr>
      <w:r>
        <w:rPr>
          <w:rFonts w:hint="eastAsia" w:ascii="宋体" w:hAnsi="宋体"/>
          <w:b/>
          <w:color w:val="auto"/>
          <w:sz w:val="24"/>
          <w:highlight w:val="none"/>
        </w:rPr>
        <w:t>法定代表人（单位负责人）或其授权的代理人：</w:t>
      </w:r>
      <w:r>
        <w:rPr>
          <w:rFonts w:hint="eastAsia" w:ascii="宋体" w:hAnsi="宋体"/>
          <w:b/>
          <w:color w:val="auto"/>
          <w:sz w:val="24"/>
          <w:highlight w:val="none"/>
          <w:u w:val="single"/>
        </w:rPr>
        <w:t xml:space="preserve"> </w:t>
      </w:r>
      <w:r>
        <w:rPr>
          <w:rFonts w:ascii="宋体" w:hAnsi="宋体"/>
          <w:b/>
          <w:color w:val="auto"/>
          <w:sz w:val="24"/>
          <w:highlight w:val="none"/>
          <w:u w:val="single"/>
        </w:rPr>
        <w:t xml:space="preserve">      </w:t>
      </w:r>
      <w:r>
        <w:rPr>
          <w:rFonts w:hint="eastAsia" w:ascii="宋体" w:hAnsi="宋体"/>
          <w:b/>
          <w:color w:val="auto"/>
          <w:sz w:val="24"/>
          <w:highlight w:val="none"/>
          <w:u w:val="single"/>
        </w:rPr>
        <w:t>（签字或盖章）</w:t>
      </w:r>
    </w:p>
    <w:p>
      <w:pPr>
        <w:widowControl/>
        <w:ind w:firstLine="361" w:firstLineChars="150"/>
        <w:rPr>
          <w:color w:val="auto"/>
        </w:rPr>
      </w:pPr>
      <w:r>
        <w:rPr>
          <w:rFonts w:hint="eastAsia" w:ascii="宋体" w:hAnsi="宋体"/>
          <w:b/>
          <w:color w:val="auto"/>
          <w:sz w:val="24"/>
          <w:highlight w:val="none"/>
        </w:rPr>
        <w:t>联</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系</w:t>
      </w:r>
      <w:r>
        <w:rPr>
          <w:rFonts w:hint="eastAsia" w:ascii="宋体" w:hAnsi="宋体"/>
          <w:b/>
          <w:color w:val="auto"/>
          <w:sz w:val="24"/>
          <w:highlight w:val="none"/>
          <w:lang w:val="en-US" w:eastAsia="zh-CN"/>
        </w:rPr>
        <w:t xml:space="preserve"> 人</w:t>
      </w:r>
      <w:r>
        <w:rPr>
          <w:rFonts w:hint="eastAsia" w:ascii="宋体" w:hAnsi="宋体"/>
          <w:b/>
          <w:color w:val="auto"/>
          <w:sz w:val="24"/>
          <w:highlight w:val="none"/>
        </w:rPr>
        <w:t>：</w:t>
      </w:r>
      <w:r>
        <w:rPr>
          <w:rFonts w:ascii="宋体" w:hAnsi="宋体"/>
          <w:b/>
          <w:color w:val="auto"/>
          <w:sz w:val="24"/>
          <w:highlight w:val="none"/>
          <w:u w:val="single"/>
        </w:rPr>
        <w:t xml:space="preserve">                                                     </w:t>
      </w:r>
    </w:p>
    <w:p>
      <w:pPr>
        <w:widowControl/>
        <w:ind w:firstLine="361" w:firstLineChars="150"/>
        <w:rPr>
          <w:rFonts w:ascii="宋体" w:hAnsi="宋体"/>
          <w:b/>
          <w:color w:val="auto"/>
          <w:sz w:val="24"/>
          <w:highlight w:val="none"/>
          <w:u w:val="single"/>
        </w:rPr>
      </w:pPr>
      <w:r>
        <w:rPr>
          <w:rFonts w:hint="eastAsia" w:ascii="宋体" w:hAnsi="宋体"/>
          <w:b/>
          <w:color w:val="auto"/>
          <w:sz w:val="24"/>
          <w:highlight w:val="none"/>
        </w:rPr>
        <w:t>联系方式：</w:t>
      </w:r>
      <w:r>
        <w:rPr>
          <w:rFonts w:ascii="宋体" w:hAnsi="宋体"/>
          <w:b/>
          <w:color w:val="auto"/>
          <w:sz w:val="24"/>
          <w:highlight w:val="none"/>
          <w:u w:val="single"/>
        </w:rPr>
        <w:t xml:space="preserve">                                                     </w:t>
      </w:r>
    </w:p>
    <w:p>
      <w:pPr>
        <w:widowControl/>
        <w:ind w:firstLine="361" w:firstLineChars="150"/>
        <w:rPr>
          <w:rFonts w:ascii="宋体" w:hAnsi="宋体"/>
          <w:b/>
          <w:color w:val="auto"/>
          <w:sz w:val="24"/>
          <w:highlight w:val="none"/>
        </w:rPr>
      </w:pPr>
      <w:r>
        <w:rPr>
          <w:rFonts w:hint="eastAsia" w:ascii="宋体" w:hAnsi="宋体"/>
          <w:b/>
          <w:color w:val="auto"/>
          <w:sz w:val="24"/>
          <w:highlight w:val="none"/>
        </w:rPr>
        <w:t>提交日期：</w:t>
      </w:r>
      <w:r>
        <w:rPr>
          <w:rFonts w:ascii="宋体" w:hAnsi="宋体"/>
          <w:b/>
          <w:color w:val="auto"/>
          <w:sz w:val="24"/>
          <w:highlight w:val="none"/>
          <w:u w:val="single"/>
        </w:rPr>
        <w:t xml:space="preserve">                                                     </w:t>
      </w:r>
    </w:p>
    <w:p>
      <w:pPr>
        <w:widowControl/>
        <w:spacing w:line="240" w:lineRule="auto"/>
        <w:jc w:val="left"/>
        <w:rPr>
          <w:rFonts w:ascii="宋体" w:hAnsi="宋体"/>
          <w:color w:val="auto"/>
          <w:sz w:val="30"/>
          <w:szCs w:val="30"/>
          <w:highlight w:val="none"/>
        </w:rPr>
      </w:pPr>
      <w:r>
        <w:rPr>
          <w:rFonts w:ascii="宋体" w:hAnsi="宋体"/>
          <w:color w:val="auto"/>
          <w:sz w:val="24"/>
          <w:highlight w:val="none"/>
        </w:rPr>
        <w:br w:type="page"/>
      </w:r>
    </w:p>
    <w:p>
      <w:pPr>
        <w:widowControl/>
        <w:jc w:val="center"/>
        <w:rPr>
          <w:rFonts w:ascii="宋体" w:hAnsi="宋体"/>
          <w:b/>
          <w:color w:val="auto"/>
          <w:sz w:val="30"/>
          <w:szCs w:val="30"/>
          <w:highlight w:val="none"/>
        </w:rPr>
      </w:pPr>
      <w:r>
        <w:rPr>
          <w:rFonts w:hint="eastAsia" w:ascii="宋体" w:hAnsi="宋体"/>
          <w:b/>
          <w:color w:val="auto"/>
          <w:sz w:val="30"/>
          <w:szCs w:val="30"/>
          <w:highlight w:val="none"/>
        </w:rPr>
        <w:t xml:space="preserve">目 </w:t>
      </w:r>
      <w:r>
        <w:rPr>
          <w:rFonts w:ascii="宋体" w:hAnsi="宋体"/>
          <w:b/>
          <w:color w:val="auto"/>
          <w:sz w:val="30"/>
          <w:szCs w:val="30"/>
          <w:highlight w:val="none"/>
        </w:rPr>
        <w:t xml:space="preserve"> </w:t>
      </w:r>
      <w:r>
        <w:rPr>
          <w:rFonts w:hint="eastAsia" w:ascii="宋体" w:hAnsi="宋体"/>
          <w:b/>
          <w:color w:val="auto"/>
          <w:sz w:val="30"/>
          <w:szCs w:val="30"/>
          <w:highlight w:val="none"/>
        </w:rPr>
        <w:t>录</w:t>
      </w:r>
    </w:p>
    <w:p>
      <w:pPr>
        <w:snapToGrid w:val="0"/>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                                                           页  码</w:t>
      </w:r>
    </w:p>
    <w:p>
      <w:pPr>
        <w:keepNext w:val="0"/>
        <w:keepLines w:val="0"/>
        <w:pageBreakBefore w:val="0"/>
        <w:widowControl w:val="0"/>
        <w:kinsoku/>
        <w:wordWrap/>
        <w:overflowPunct/>
        <w:topLinePunct w:val="0"/>
        <w:autoSpaceDE/>
        <w:autoSpaceDN/>
        <w:bidi w:val="0"/>
        <w:adjustRightInd/>
        <w:snapToGrid w:val="0"/>
        <w:spacing w:line="480" w:lineRule="auto"/>
        <w:ind w:firstLine="480" w:firstLineChars="200"/>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一、报价函</w:t>
      </w:r>
    </w:p>
    <w:p>
      <w:pPr>
        <w:keepNext w:val="0"/>
        <w:keepLines w:val="0"/>
        <w:pageBreakBefore w:val="0"/>
        <w:widowControl w:val="0"/>
        <w:kinsoku/>
        <w:wordWrap/>
        <w:overflowPunct/>
        <w:topLinePunct w:val="0"/>
        <w:autoSpaceDE/>
        <w:autoSpaceDN/>
        <w:bidi w:val="0"/>
        <w:adjustRightInd/>
        <w:snapToGrid w:val="0"/>
        <w:spacing w:line="48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二、</w:t>
      </w:r>
      <w:r>
        <w:rPr>
          <w:rFonts w:hint="eastAsia" w:ascii="宋体" w:hAnsi="宋体"/>
          <w:color w:val="auto"/>
          <w:sz w:val="24"/>
          <w:highlight w:val="none"/>
          <w:lang w:val="en-US" w:eastAsia="zh-CN"/>
        </w:rPr>
        <w:t>供应商资格证明材料</w:t>
      </w:r>
    </w:p>
    <w:p>
      <w:pPr>
        <w:keepNext w:val="0"/>
        <w:keepLines w:val="0"/>
        <w:pageBreakBefore w:val="0"/>
        <w:widowControl w:val="0"/>
        <w:kinsoku/>
        <w:wordWrap/>
        <w:overflowPunct/>
        <w:topLinePunct w:val="0"/>
        <w:autoSpaceDE/>
        <w:autoSpaceDN/>
        <w:bidi w:val="0"/>
        <w:adjustRightInd/>
        <w:snapToGrid w:val="0"/>
        <w:spacing w:line="480" w:lineRule="auto"/>
        <w:ind w:firstLine="480" w:firstLineChars="200"/>
        <w:textAlignment w:val="auto"/>
        <w:rPr>
          <w:rFonts w:hint="eastAsia" w:ascii="宋体" w:hAnsi="宋体"/>
          <w:color w:val="auto"/>
          <w:sz w:val="24"/>
          <w:highlight w:val="none"/>
          <w:lang w:val="en-US" w:eastAsia="zh-CN"/>
        </w:rPr>
      </w:pPr>
      <w:r>
        <w:rPr>
          <w:rFonts w:hint="eastAsia" w:ascii="宋体" w:hAnsi="宋体"/>
          <w:color w:val="auto"/>
          <w:sz w:val="24"/>
          <w:highlight w:val="none"/>
        </w:rPr>
        <w:t>三、法定代表人（单位负责人）身份证明</w:t>
      </w:r>
      <w:r>
        <w:rPr>
          <w:rFonts w:hint="eastAsia" w:ascii="宋体" w:hAnsi="宋体"/>
          <w:color w:val="auto"/>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80" w:lineRule="auto"/>
        <w:ind w:firstLine="960" w:firstLineChars="400"/>
        <w:textAlignment w:val="auto"/>
        <w:rPr>
          <w:rFonts w:hint="eastAsia" w:ascii="宋体" w:hAnsi="宋体"/>
          <w:color w:val="auto"/>
          <w:sz w:val="24"/>
          <w:highlight w:val="none"/>
        </w:rPr>
      </w:pPr>
      <w:r>
        <w:rPr>
          <w:rFonts w:hint="eastAsia" w:ascii="宋体" w:hAnsi="宋体"/>
          <w:color w:val="auto"/>
          <w:sz w:val="24"/>
          <w:highlight w:val="none"/>
          <w:lang w:val="en-US" w:eastAsia="zh-CN"/>
        </w:rPr>
        <w:t>法定代表人</w:t>
      </w:r>
      <w:r>
        <w:rPr>
          <w:rFonts w:hint="eastAsia" w:ascii="宋体" w:hAnsi="宋体"/>
          <w:color w:val="auto"/>
          <w:sz w:val="24"/>
          <w:highlight w:val="none"/>
        </w:rPr>
        <w:t>（单位负责人）授权委托书</w:t>
      </w:r>
    </w:p>
    <w:p>
      <w:pPr>
        <w:pStyle w:val="26"/>
        <w:rPr>
          <w:rFonts w:hint="eastAsia" w:ascii="宋体" w:hAnsi="宋体"/>
          <w:color w:val="auto"/>
          <w:sz w:val="24"/>
          <w:highlight w:val="none"/>
        </w:rPr>
        <w:sectPr>
          <w:pgSz w:w="11906" w:h="16838"/>
          <w:pgMar w:top="1440" w:right="1800" w:bottom="1440" w:left="1800" w:header="1091" w:footer="752" w:gutter="0"/>
          <w:pgBorders>
            <w:top w:val="none" w:sz="0" w:space="0"/>
            <w:left w:val="none" w:sz="0" w:space="0"/>
            <w:bottom w:val="none" w:sz="0" w:space="0"/>
            <w:right w:val="none" w:sz="0" w:space="0"/>
          </w:pgBorders>
          <w:cols w:space="425" w:num="1"/>
          <w:docGrid w:linePitch="312" w:charSpace="0"/>
        </w:sectPr>
      </w:pPr>
    </w:p>
    <w:p>
      <w:pPr>
        <w:snapToGrid w:val="0"/>
        <w:jc w:val="center"/>
        <w:rPr>
          <w:rFonts w:hint="eastAsia" w:ascii="宋体" w:hAnsi="宋体" w:eastAsia="宋体" w:cs="Times New Roman"/>
          <w:b/>
          <w:color w:val="auto"/>
          <w:sz w:val="30"/>
          <w:szCs w:val="30"/>
          <w:highlight w:val="none"/>
          <w:lang w:val="en-US" w:eastAsia="zh-CN"/>
        </w:rPr>
      </w:pPr>
      <w:r>
        <w:rPr>
          <w:rFonts w:hint="eastAsia" w:ascii="宋体" w:hAnsi="宋体" w:eastAsia="宋体" w:cs="Times New Roman"/>
          <w:b/>
          <w:color w:val="auto"/>
          <w:sz w:val="30"/>
          <w:szCs w:val="30"/>
          <w:highlight w:val="none"/>
          <w:lang w:val="en-US" w:eastAsia="zh-CN"/>
        </w:rPr>
        <w:t>一、报价函</w:t>
      </w:r>
    </w:p>
    <w:p>
      <w:pPr>
        <w:pStyle w:val="2"/>
        <w:widowControl w:val="0"/>
        <w:numPr>
          <w:ilvl w:val="0"/>
          <w:numId w:val="0"/>
        </w:numPr>
        <w:spacing w:line="360" w:lineRule="auto"/>
        <w:jc w:val="both"/>
        <w:rPr>
          <w:color w:val="auto"/>
        </w:rPr>
      </w:pPr>
    </w:p>
    <w:p>
      <w:pPr>
        <w:jc w:val="left"/>
        <w:rPr>
          <w:rFonts w:hint="default" w:ascii="宋体" w:hAnsi="宋体" w:eastAsia="宋体" w:cs="Times New Roman"/>
          <w:color w:val="auto"/>
          <w:sz w:val="24"/>
          <w:highlight w:val="none"/>
          <w:u w:val="single"/>
          <w:lang w:val="en-US" w:eastAsia="zh-CN"/>
        </w:rPr>
      </w:pPr>
      <w:r>
        <w:rPr>
          <w:rFonts w:hint="eastAsia" w:ascii="宋体" w:hAnsi="宋体" w:eastAsia="宋体" w:cs="Times New Roman"/>
          <w:color w:val="auto"/>
          <w:sz w:val="24"/>
          <w:highlight w:val="none"/>
          <w:lang w:val="en-US" w:eastAsia="zh-CN"/>
        </w:rPr>
        <w:t>致</w:t>
      </w:r>
      <w:r>
        <w:rPr>
          <w:rFonts w:hint="eastAsia" w:ascii="宋体" w:hAnsi="宋体" w:cs="Times New Roman"/>
          <w:color w:val="auto"/>
          <w:sz w:val="24"/>
          <w:highlight w:val="none"/>
          <w:lang w:val="en-US" w:eastAsia="zh-CN"/>
        </w:rPr>
        <w:t xml:space="preserve">： </w:t>
      </w:r>
      <w:r>
        <w:rPr>
          <w:rFonts w:hint="eastAsia" w:ascii="宋体" w:hAnsi="宋体" w:cs="Times New Roman"/>
          <w:color w:val="auto"/>
          <w:sz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color w:val="auto"/>
          <w:lang w:val="en-US" w:eastAsia="zh-CN"/>
        </w:rPr>
      </w:pPr>
      <w:r>
        <w:rPr>
          <w:rFonts w:hint="eastAsia" w:ascii="宋体" w:hAnsi="宋体"/>
          <w:color w:val="auto"/>
          <w:sz w:val="24"/>
          <w:highlight w:val="none"/>
        </w:rPr>
        <w:t>贵方在黑龙江阳光采购服务平台发布的</w:t>
      </w:r>
      <w:r>
        <w:rPr>
          <w:rFonts w:hint="eastAsia" w:ascii="宋体" w:hAnsi="宋体"/>
          <w:color w:val="auto"/>
          <w:sz w:val="24"/>
          <w:highlight w:val="none"/>
          <w:u w:val="single"/>
        </w:rPr>
        <w:t xml:space="preserve">                  （项目名称）</w:t>
      </w:r>
      <w:r>
        <w:rPr>
          <w:rFonts w:hint="eastAsia" w:ascii="宋体" w:hAnsi="宋体"/>
          <w:color w:val="auto"/>
          <w:sz w:val="24"/>
          <w:highlight w:val="none"/>
        </w:rPr>
        <w:t>的</w:t>
      </w:r>
      <w:r>
        <w:rPr>
          <w:rFonts w:hint="eastAsia" w:ascii="宋体" w:hAnsi="宋体"/>
          <w:color w:val="auto"/>
          <w:sz w:val="24"/>
          <w:highlight w:val="none"/>
          <w:lang w:val="en-US" w:eastAsia="zh-CN"/>
        </w:rPr>
        <w:t>询价公告</w:t>
      </w:r>
      <w:r>
        <w:rPr>
          <w:rFonts w:hint="eastAsia" w:ascii="宋体" w:hAnsi="宋体"/>
          <w:color w:val="auto"/>
          <w:sz w:val="24"/>
          <w:highlight w:val="none"/>
        </w:rPr>
        <w:t>及</w:t>
      </w:r>
      <w:r>
        <w:rPr>
          <w:rFonts w:hint="eastAsia" w:ascii="宋体" w:hAnsi="宋体"/>
          <w:color w:val="auto"/>
          <w:sz w:val="24"/>
          <w:highlight w:val="none"/>
          <w:lang w:val="en-US" w:eastAsia="zh-CN"/>
        </w:rPr>
        <w:t>询价函</w:t>
      </w:r>
      <w:r>
        <w:rPr>
          <w:rFonts w:hint="eastAsia" w:ascii="宋体" w:hAnsi="宋体"/>
          <w:color w:val="auto"/>
          <w:sz w:val="24"/>
          <w:highlight w:val="none"/>
        </w:rPr>
        <w:t>我方已获悉，并自愿参加此次</w:t>
      </w:r>
      <w:r>
        <w:rPr>
          <w:rFonts w:hint="eastAsia" w:ascii="宋体" w:hAnsi="宋体"/>
          <w:color w:val="auto"/>
          <w:sz w:val="24"/>
          <w:highlight w:val="none"/>
          <w:lang w:val="en-US" w:eastAsia="zh-CN"/>
        </w:rPr>
        <w:t>询价</w:t>
      </w:r>
      <w:r>
        <w:rPr>
          <w:rFonts w:hint="eastAsia" w:ascii="宋体" w:hAnsi="宋体"/>
          <w:color w:val="auto"/>
          <w:sz w:val="24"/>
          <w:highlight w:val="none"/>
        </w:rPr>
        <w:t>活动。我方已仔细阅读</w:t>
      </w:r>
      <w:r>
        <w:rPr>
          <w:rFonts w:hint="eastAsia" w:ascii="宋体" w:hAnsi="宋体"/>
          <w:color w:val="auto"/>
          <w:sz w:val="24"/>
          <w:highlight w:val="none"/>
          <w:lang w:val="en-US" w:eastAsia="zh-CN"/>
        </w:rPr>
        <w:t>询价函</w:t>
      </w:r>
      <w:r>
        <w:rPr>
          <w:rFonts w:hint="eastAsia" w:ascii="宋体" w:hAnsi="宋体"/>
          <w:color w:val="auto"/>
          <w:sz w:val="24"/>
          <w:highlight w:val="none"/>
        </w:rPr>
        <w:t>，</w:t>
      </w:r>
      <w:r>
        <w:rPr>
          <w:rFonts w:hint="eastAsia" w:ascii="宋体" w:hAnsi="宋体"/>
          <w:color w:val="auto"/>
          <w:sz w:val="24"/>
          <w:highlight w:val="none"/>
          <w:lang w:val="en-US" w:eastAsia="zh-CN"/>
        </w:rPr>
        <w:t>完全知悉询价函所列全部内容，理解此询价行为不作为</w:t>
      </w:r>
      <w:r>
        <w:rPr>
          <w:rFonts w:hint="eastAsia" w:ascii="宋体" w:hAnsi="宋体" w:cs="宋体"/>
          <w:color w:val="auto"/>
          <w:sz w:val="24"/>
          <w:highlight w:val="none"/>
          <w:lang w:val="en-US" w:eastAsia="zh-CN"/>
        </w:rPr>
        <w:t>该项目采购成交依据</w:t>
      </w:r>
      <w:r>
        <w:rPr>
          <w:rFonts w:hint="eastAsia" w:ascii="宋体" w:hAnsi="宋体"/>
          <w:color w:val="auto"/>
          <w:sz w:val="24"/>
          <w:highlight w:val="none"/>
          <w:lang w:val="en-US" w:eastAsia="zh-CN"/>
        </w:rPr>
        <w:t>。我方承诺</w:t>
      </w:r>
      <w:r>
        <w:rPr>
          <w:rFonts w:hint="eastAsia" w:ascii="宋体" w:hAnsi="宋体"/>
          <w:color w:val="auto"/>
          <w:sz w:val="24"/>
          <w:highlight w:val="none"/>
        </w:rPr>
        <w:t>所递交的</w:t>
      </w:r>
      <w:r>
        <w:rPr>
          <w:rFonts w:hint="eastAsia" w:ascii="宋体" w:hAnsi="宋体"/>
          <w:color w:val="auto"/>
          <w:sz w:val="24"/>
          <w:highlight w:val="none"/>
          <w:lang w:val="en-US" w:eastAsia="zh-CN"/>
        </w:rPr>
        <w:t>询价函</w:t>
      </w:r>
      <w:r>
        <w:rPr>
          <w:rFonts w:hint="eastAsia" w:ascii="宋体" w:hAnsi="宋体"/>
          <w:color w:val="auto"/>
          <w:sz w:val="24"/>
          <w:highlight w:val="none"/>
        </w:rPr>
        <w:t>及有关资料内容完整、真实、准确</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据此，我方参与本次询价活动的报价如下：</w:t>
      </w:r>
    </w:p>
    <w:p>
      <w:pPr>
        <w:pStyle w:val="2"/>
        <w:widowControl w:val="0"/>
        <w:numPr>
          <w:ilvl w:val="0"/>
          <w:numId w:val="0"/>
        </w:numPr>
        <w:spacing w:line="360" w:lineRule="auto"/>
        <w:jc w:val="both"/>
        <w:rPr>
          <w:color w:val="auto"/>
        </w:rPr>
      </w:pPr>
    </w:p>
    <w:p>
      <w:pPr>
        <w:ind w:firstLine="240" w:firstLineChars="100"/>
        <w:jc w:val="right"/>
        <w:rPr>
          <w:rFonts w:ascii="宋体" w:hAnsi="宋体"/>
          <w:color w:val="auto"/>
          <w:kern w:val="0"/>
          <w:sz w:val="20"/>
          <w:szCs w:val="20"/>
          <w:highlight w:val="none"/>
        </w:rPr>
      </w:pPr>
      <w:r>
        <w:rPr>
          <w:rFonts w:hint="eastAsia" w:ascii="宋体" w:hAnsi="宋体"/>
          <w:color w:val="auto"/>
          <w:sz w:val="24"/>
          <w:highlight w:val="none"/>
        </w:rPr>
        <w:t>货币单位(人民币)：元</w:t>
      </w:r>
    </w:p>
    <w:tbl>
      <w:tblPr>
        <w:tblStyle w:val="27"/>
        <w:tblW w:w="13440" w:type="dxa"/>
        <w:tblInd w:w="0" w:type="dxa"/>
        <w:tblLayout w:type="autofit"/>
        <w:tblCellMar>
          <w:top w:w="0" w:type="dxa"/>
          <w:left w:w="108" w:type="dxa"/>
          <w:bottom w:w="0" w:type="dxa"/>
          <w:right w:w="108" w:type="dxa"/>
        </w:tblCellMar>
      </w:tblPr>
      <w:tblGrid>
        <w:gridCol w:w="1317"/>
        <w:gridCol w:w="2728"/>
        <w:gridCol w:w="3349"/>
        <w:gridCol w:w="2177"/>
        <w:gridCol w:w="2637"/>
        <w:gridCol w:w="1232"/>
      </w:tblGrid>
      <w:tr>
        <w:trPr>
          <w:trHeight w:val="652" w:hRule="atLeast"/>
        </w:trPr>
        <w:tc>
          <w:tcPr>
            <w:tcW w:w="49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r>
              <w:rPr>
                <w:rFonts w:hint="eastAsia" w:ascii="宋体" w:hAnsi="宋体" w:cs="宋体"/>
                <w:color w:val="auto"/>
                <w:sz w:val="24"/>
                <w:highlight w:val="none"/>
              </w:rPr>
              <w:t>总报价（元）</w:t>
            </w:r>
          </w:p>
        </w:tc>
        <w:tc>
          <w:tcPr>
            <w:tcW w:w="124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服务地点</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服务期</w:t>
            </w:r>
          </w:p>
        </w:tc>
        <w:tc>
          <w:tcPr>
            <w:tcW w:w="98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服务内容</w:t>
            </w: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tblPrEx>
          <w:tblCellMar>
            <w:top w:w="0" w:type="dxa"/>
            <w:left w:w="108" w:type="dxa"/>
            <w:bottom w:w="0" w:type="dxa"/>
            <w:right w:w="108" w:type="dxa"/>
          </w:tblCellMar>
        </w:tblPrEx>
        <w:trPr>
          <w:trHeight w:val="1436" w:hRule="atLeast"/>
        </w:trPr>
        <w:tc>
          <w:tcPr>
            <w:tcW w:w="49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p>
        </w:tc>
        <w:tc>
          <w:tcPr>
            <w:tcW w:w="1246"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p>
        </w:tc>
        <w:tc>
          <w:tcPr>
            <w:tcW w:w="981"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p>
        </w:tc>
      </w:tr>
      <w:tr>
        <w:tblPrEx>
          <w:tblCellMar>
            <w:top w:w="0" w:type="dxa"/>
            <w:left w:w="108" w:type="dxa"/>
            <w:bottom w:w="0" w:type="dxa"/>
            <w:right w:w="108" w:type="dxa"/>
          </w:tblCellMar>
        </w:tblPrEx>
        <w:trPr>
          <w:trHeight w:val="786"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rPr>
                <w:rFonts w:ascii="宋体" w:hAnsi="宋体" w:cs="宋体"/>
                <w:color w:val="auto"/>
                <w:sz w:val="24"/>
                <w:highlight w:val="none"/>
              </w:rPr>
            </w:pPr>
            <w:r>
              <w:rPr>
                <w:rFonts w:hint="eastAsia" w:ascii="宋体" w:hAnsi="宋体" w:cs="宋体"/>
                <w:b/>
                <w:color w:val="auto"/>
                <w:kern w:val="0"/>
                <w:sz w:val="24"/>
                <w:highlight w:val="none"/>
              </w:rPr>
              <w:t>报价</w:t>
            </w:r>
            <w:r>
              <w:rPr>
                <w:rFonts w:hint="eastAsia" w:ascii="宋体" w:hAnsi="宋体" w:cs="宋体"/>
                <w:b/>
                <w:color w:val="auto"/>
                <w:kern w:val="0"/>
                <w:sz w:val="24"/>
                <w:highlight w:val="none"/>
                <w:lang w:val="en-US" w:eastAsia="zh-CN"/>
              </w:rPr>
              <w:t>金额</w:t>
            </w:r>
            <w:r>
              <w:rPr>
                <w:rFonts w:hint="eastAsia" w:ascii="宋体" w:hAnsi="宋体" w:cs="宋体"/>
                <w:b/>
                <w:color w:val="auto"/>
                <w:kern w:val="0"/>
                <w:sz w:val="24"/>
                <w:highlight w:val="none"/>
              </w:rPr>
              <w:t>（合计） 大写：</w:t>
            </w:r>
          </w:p>
        </w:tc>
      </w:tr>
    </w:tbl>
    <w:p>
      <w:pPr>
        <w:rPr>
          <w:rFonts w:ascii="宋体" w:hAnsi="宋体"/>
          <w:color w:val="auto"/>
          <w:sz w:val="24"/>
          <w:highlight w:val="none"/>
        </w:rPr>
      </w:pPr>
    </w:p>
    <w:p>
      <w:pPr>
        <w:snapToGrid w:val="0"/>
        <w:rPr>
          <w:rFonts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（盖单位公章）</w:t>
      </w:r>
    </w:p>
    <w:p>
      <w:pPr>
        <w:snapToGrid w:val="0"/>
        <w:rPr>
          <w:rFonts w:ascii="宋体" w:hAnsi="宋体"/>
          <w:color w:val="auto"/>
          <w:sz w:val="24"/>
          <w:highlight w:val="none"/>
          <w:u w:val="single"/>
        </w:rPr>
      </w:pPr>
      <w:r>
        <w:rPr>
          <w:rFonts w:hint="eastAsia" w:ascii="宋体" w:hAnsi="宋体"/>
          <w:color w:val="auto"/>
          <w:sz w:val="24"/>
          <w:highlight w:val="none"/>
        </w:rPr>
        <w:t>法定代表人（单位负责人）或其授权的代理人：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p>
    <w:p>
      <w:pPr>
        <w:snapToGrid w:val="0"/>
        <w:rPr>
          <w:rFonts w:ascii="宋体" w:hAnsi="宋体"/>
          <w:color w:val="auto"/>
          <w:sz w:val="24"/>
          <w:highlight w:val="none"/>
          <w:u w:val="single"/>
        </w:rPr>
        <w:sectPr>
          <w:pgSz w:w="16838" w:h="11906" w:orient="landscape"/>
          <w:pgMar w:top="1440" w:right="1800" w:bottom="1440" w:left="1800" w:header="1091" w:footer="752" w:gutter="0"/>
          <w:pgBorders>
            <w:top w:val="none" w:sz="0" w:space="0"/>
            <w:left w:val="none" w:sz="0" w:space="0"/>
            <w:bottom w:val="none" w:sz="0" w:space="0"/>
            <w:right w:val="none" w:sz="0" w:space="0"/>
          </w:pgBorders>
          <w:cols w:space="425" w:num="1"/>
          <w:docGrid w:linePitch="312" w:charSpace="0"/>
        </w:sectPr>
      </w:pPr>
      <w:r>
        <w:rPr>
          <w:rFonts w:hint="eastAsia" w:ascii="宋体" w:hAnsi="宋体"/>
          <w:color w:val="auto"/>
          <w:sz w:val="24"/>
          <w:highlight w:val="none"/>
        </w:rPr>
        <w:t xml:space="preserve">日 </w:t>
      </w:r>
      <w:r>
        <w:rPr>
          <w:rFonts w:ascii="宋体" w:hAnsi="宋体"/>
          <w:color w:val="auto"/>
          <w:sz w:val="24"/>
          <w:highlight w:val="none"/>
        </w:rPr>
        <w:t xml:space="preserve">   </w:t>
      </w:r>
      <w:r>
        <w:rPr>
          <w:rFonts w:hint="eastAsia" w:ascii="宋体" w:hAnsi="宋体"/>
          <w:color w:val="auto"/>
          <w:sz w:val="24"/>
          <w:highlight w:val="none"/>
        </w:rPr>
        <w:t>期：</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bookmarkEnd w:id="72"/>
    <w:bookmarkEnd w:id="73"/>
    <w:bookmarkEnd w:id="74"/>
    <w:bookmarkEnd w:id="75"/>
    <w:bookmarkEnd w:id="76"/>
    <w:bookmarkEnd w:id="77"/>
    <w:bookmarkEnd w:id="78"/>
    <w:bookmarkEnd w:id="79"/>
    <w:bookmarkEnd w:id="80"/>
    <w:p>
      <w:pPr>
        <w:snapToGrid w:val="0"/>
        <w:jc w:val="center"/>
        <w:rPr>
          <w:rFonts w:ascii="宋体" w:hAnsi="宋体"/>
          <w:b/>
          <w:color w:val="auto"/>
          <w:sz w:val="30"/>
          <w:szCs w:val="30"/>
          <w:highlight w:val="none"/>
        </w:rPr>
      </w:pPr>
      <w:r>
        <w:rPr>
          <w:rFonts w:hint="eastAsia" w:ascii="宋体" w:hAnsi="宋体"/>
          <w:b/>
          <w:color w:val="auto"/>
          <w:sz w:val="30"/>
          <w:szCs w:val="30"/>
          <w:highlight w:val="none"/>
          <w:lang w:val="en-US" w:eastAsia="zh-CN"/>
        </w:rPr>
        <w:t>二</w:t>
      </w:r>
      <w:r>
        <w:rPr>
          <w:rFonts w:hint="eastAsia" w:ascii="宋体" w:hAnsi="宋体"/>
          <w:b/>
          <w:color w:val="auto"/>
          <w:sz w:val="30"/>
          <w:szCs w:val="30"/>
          <w:highlight w:val="none"/>
        </w:rPr>
        <w:t>、</w:t>
      </w:r>
      <w:r>
        <w:rPr>
          <w:rFonts w:hint="eastAsia" w:ascii="宋体" w:hAnsi="宋体" w:eastAsia="宋体" w:cs="Times New Roman"/>
          <w:b/>
          <w:color w:val="auto"/>
          <w:sz w:val="30"/>
          <w:szCs w:val="30"/>
          <w:highlight w:val="none"/>
          <w:lang w:val="en-US" w:eastAsia="zh-CN"/>
        </w:rPr>
        <w:t>供应商资格证明材料</w:t>
      </w:r>
    </w:p>
    <w:p>
      <w:pPr>
        <w:topLinePunct/>
        <w:ind w:firstLine="480" w:firstLineChars="200"/>
        <w:rPr>
          <w:rFonts w:ascii="宋体" w:hAnsi="宋体"/>
          <w:color w:val="auto"/>
          <w:sz w:val="24"/>
          <w:highlight w:val="none"/>
        </w:rPr>
      </w:pPr>
    </w:p>
    <w:p>
      <w:pPr>
        <w:topLinePunct/>
        <w:ind w:firstLine="482" w:firstLineChars="200"/>
        <w:rPr>
          <w:rFonts w:ascii="宋体" w:hAnsi="宋体"/>
          <w:b/>
          <w:bCs/>
          <w:color w:val="auto"/>
          <w:sz w:val="24"/>
          <w:highlight w:val="none"/>
        </w:rPr>
      </w:pPr>
      <w:r>
        <w:rPr>
          <w:rFonts w:hint="eastAsia" w:ascii="宋体" w:hAnsi="宋体"/>
          <w:b/>
          <w:bCs/>
          <w:color w:val="auto"/>
          <w:sz w:val="24"/>
          <w:highlight w:val="none"/>
        </w:rPr>
        <w:t>供应商须根据</w:t>
      </w:r>
      <w:r>
        <w:rPr>
          <w:rFonts w:hint="eastAsia" w:ascii="宋体" w:hAnsi="宋体"/>
          <w:b/>
          <w:bCs/>
          <w:color w:val="auto"/>
          <w:sz w:val="24"/>
          <w:highlight w:val="none"/>
          <w:lang w:val="en-US" w:eastAsia="zh-CN"/>
        </w:rPr>
        <w:t>询价</w:t>
      </w:r>
      <w:r>
        <w:rPr>
          <w:rFonts w:hint="eastAsia" w:ascii="宋体" w:hAnsi="宋体"/>
          <w:b/>
          <w:bCs/>
          <w:color w:val="auto"/>
          <w:sz w:val="24"/>
          <w:highlight w:val="none"/>
        </w:rPr>
        <w:t>公告“</w:t>
      </w:r>
      <w:r>
        <w:rPr>
          <w:rFonts w:hint="eastAsia" w:ascii="宋体" w:hAnsi="宋体"/>
          <w:b/>
          <w:bCs/>
          <w:color w:val="auto"/>
          <w:sz w:val="24"/>
          <w:highlight w:val="none"/>
          <w:lang w:val="en-US" w:eastAsia="zh-CN"/>
        </w:rPr>
        <w:t>2</w:t>
      </w:r>
      <w:r>
        <w:rPr>
          <w:rFonts w:hint="eastAsia" w:ascii="宋体" w:hAnsi="宋体"/>
          <w:b/>
          <w:bCs/>
          <w:color w:val="auto"/>
          <w:sz w:val="24"/>
          <w:highlight w:val="none"/>
        </w:rPr>
        <w:t xml:space="preserve"> </w:t>
      </w:r>
      <w:r>
        <w:rPr>
          <w:rFonts w:hint="eastAsia" w:ascii="宋体" w:hAnsi="宋体"/>
          <w:b/>
          <w:bCs/>
          <w:color w:val="auto"/>
          <w:sz w:val="24"/>
          <w:highlight w:val="none"/>
          <w:lang w:val="en-US" w:eastAsia="zh-CN"/>
        </w:rPr>
        <w:t>询价</w:t>
      </w:r>
      <w:r>
        <w:rPr>
          <w:rFonts w:hint="eastAsia" w:ascii="宋体" w:hAnsi="宋体"/>
          <w:b/>
          <w:bCs/>
          <w:color w:val="auto"/>
          <w:sz w:val="24"/>
          <w:highlight w:val="none"/>
        </w:rPr>
        <w:t>资格</w:t>
      </w:r>
      <w:r>
        <w:rPr>
          <w:rFonts w:hint="eastAsia" w:ascii="宋体" w:hAnsi="宋体"/>
          <w:b/>
          <w:bCs/>
          <w:color w:val="auto"/>
          <w:sz w:val="24"/>
          <w:highlight w:val="none"/>
          <w:lang w:val="en-US" w:eastAsia="zh-CN"/>
        </w:rPr>
        <w:t>要求</w:t>
      </w:r>
      <w:r>
        <w:rPr>
          <w:rFonts w:hint="eastAsia" w:ascii="宋体" w:hAnsi="宋体"/>
          <w:b/>
          <w:bCs/>
          <w:color w:val="auto"/>
          <w:sz w:val="24"/>
          <w:highlight w:val="none"/>
        </w:rPr>
        <w:t>”，提供资格证明。</w:t>
      </w:r>
    </w:p>
    <w:p>
      <w:pPr>
        <w:snapToGrid w:val="0"/>
        <w:rPr>
          <w:rFonts w:ascii="宋体" w:hAnsi="宋体"/>
          <w:b/>
          <w:color w:val="auto"/>
          <w:sz w:val="24"/>
          <w:highlight w:val="none"/>
        </w:rPr>
      </w:pPr>
    </w:p>
    <w:p>
      <w:pPr>
        <w:pStyle w:val="2"/>
        <w:rPr>
          <w:color w:val="auto"/>
        </w:rPr>
      </w:pPr>
      <w:r>
        <w:rPr>
          <w:rFonts w:hint="eastAsia" w:ascii="宋体" w:hAnsi="宋体"/>
          <w:b/>
          <w:bCs/>
          <w:color w:val="auto"/>
          <w:sz w:val="24"/>
          <w:highlight w:val="none"/>
          <w:lang w:val="en-US" w:eastAsia="zh-CN"/>
        </w:rPr>
        <w:t>询价</w:t>
      </w:r>
      <w:r>
        <w:rPr>
          <w:rFonts w:hint="eastAsia" w:ascii="宋体" w:hAnsi="宋体"/>
          <w:b/>
          <w:bCs/>
          <w:color w:val="auto"/>
          <w:sz w:val="24"/>
          <w:highlight w:val="none"/>
        </w:rPr>
        <w:t>资格</w:t>
      </w:r>
      <w:r>
        <w:rPr>
          <w:rFonts w:hint="eastAsia" w:ascii="宋体" w:hAnsi="宋体"/>
          <w:b/>
          <w:bCs/>
          <w:color w:val="auto"/>
          <w:sz w:val="24"/>
          <w:highlight w:val="none"/>
          <w:lang w:val="en-US" w:eastAsia="zh-CN"/>
        </w:rPr>
        <w:t>要求：</w:t>
      </w:r>
    </w:p>
    <w:p>
      <w:pPr>
        <w:snapToGrid w:val="0"/>
        <w:ind w:firstLine="480" w:firstLineChars="200"/>
        <w:rPr>
          <w:color w:val="auto"/>
          <w:sz w:val="24"/>
          <w:highlight w:val="none"/>
        </w:rPr>
      </w:pPr>
      <w:r>
        <w:rPr>
          <w:rFonts w:hint="eastAsia" w:ascii="宋体" w:hAnsi="宋体" w:eastAsia="宋体" w:cs="宋体"/>
          <w:color w:val="auto"/>
          <w:sz w:val="24"/>
          <w:highlight w:val="none"/>
          <w:lang w:val="en-US" w:eastAsia="zh-CN"/>
        </w:rPr>
        <w:t>参与询价的供应商</w:t>
      </w:r>
      <w:r>
        <w:rPr>
          <w:rFonts w:hint="eastAsia" w:ascii="宋体" w:hAnsi="宋体" w:eastAsia="宋体" w:cs="宋体"/>
          <w:color w:val="auto"/>
          <w:sz w:val="24"/>
          <w:highlight w:val="none"/>
        </w:rPr>
        <w:t>应依法设立且满足以下要求</w:t>
      </w:r>
      <w:r>
        <w:rPr>
          <w:rFonts w:hint="eastAsia"/>
          <w:color w:val="auto"/>
          <w:sz w:val="24"/>
          <w:highlight w:val="none"/>
        </w:rPr>
        <w:t>：</w:t>
      </w:r>
    </w:p>
    <w:p>
      <w:pPr>
        <w:snapToGrid w:val="0"/>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具备有效的统一社会信用代码的营业执照（提供复印件并加盖公章）。</w:t>
      </w:r>
    </w:p>
    <w:p>
      <w:pPr>
        <w:pStyle w:val="2"/>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具备人力资源和社会保障局颁发的劳务派遣经营许可证</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sz w:val="24"/>
          <w:highlight w:val="none"/>
        </w:rPr>
        <w:t>提供复印件并加盖公章</w:t>
      </w:r>
      <w:r>
        <w:rPr>
          <w:rFonts w:hint="eastAsia" w:ascii="宋体" w:hAnsi="宋体" w:cs="宋体"/>
          <w:color w:val="auto"/>
          <w:kern w:val="2"/>
          <w:sz w:val="24"/>
          <w:szCs w:val="24"/>
          <w:highlight w:val="none"/>
          <w:lang w:val="en-US" w:eastAsia="zh-CN" w:bidi="ar-SA"/>
        </w:rPr>
        <w:t>）</w:t>
      </w:r>
    </w:p>
    <w:p>
      <w:pPr>
        <w:pStyle w:val="2"/>
        <w:rPr>
          <w:rFonts w:hint="eastAsia"/>
          <w:color w:val="auto"/>
        </w:rPr>
      </w:pPr>
    </w:p>
    <w:p>
      <w:pPr>
        <w:snapToGrid w:val="0"/>
        <w:ind w:firstLine="480" w:firstLineChars="200"/>
        <w:rPr>
          <w:rFonts w:hint="eastAsia" w:ascii="宋体" w:hAnsi="宋体" w:eastAsia="宋体" w:cs="宋体"/>
          <w:color w:val="auto"/>
          <w:sz w:val="24"/>
          <w:highlight w:val="none"/>
          <w:lang w:eastAsia="zh-CN"/>
        </w:rPr>
      </w:pPr>
    </w:p>
    <w:p>
      <w:pPr>
        <w:wordWrap w:val="0"/>
        <w:spacing w:line="440" w:lineRule="exact"/>
        <w:jc w:val="right"/>
        <w:rPr>
          <w:rFonts w:ascii="宋体" w:hAnsi="宋体"/>
          <w:color w:val="auto"/>
          <w:sz w:val="24"/>
          <w:highlight w:val="none"/>
        </w:rPr>
      </w:pPr>
    </w:p>
    <w:p>
      <w:pPr>
        <w:pStyle w:val="2"/>
        <w:wordWrap/>
        <w:rPr>
          <w:color w:val="auto"/>
        </w:rPr>
      </w:pPr>
    </w:p>
    <w:p>
      <w:pPr>
        <w:spacing w:line="440" w:lineRule="exact"/>
        <w:jc w:val="right"/>
        <w:rPr>
          <w:rFonts w:ascii="宋体" w:hAnsi="宋体"/>
          <w:color w:val="auto"/>
          <w:sz w:val="24"/>
          <w:highlight w:val="none"/>
        </w:rPr>
      </w:pPr>
    </w:p>
    <w:p>
      <w:pPr>
        <w:keepNext w:val="0"/>
        <w:keepLines w:val="0"/>
        <w:pageBreakBefore w:val="0"/>
        <w:widowControl w:val="0"/>
        <w:kinsoku/>
        <w:wordWrap/>
        <w:overflowPunct/>
        <w:topLinePunct w:val="0"/>
        <w:autoSpaceDE/>
        <w:autoSpaceDN/>
        <w:bidi w:val="0"/>
        <w:adjustRightInd/>
        <w:snapToGrid w:val="0"/>
        <w:textAlignment w:val="auto"/>
        <w:rPr>
          <w:rFonts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（盖单位公章）</w:t>
      </w:r>
    </w:p>
    <w:p>
      <w:pPr>
        <w:keepNext w:val="0"/>
        <w:keepLines w:val="0"/>
        <w:pageBreakBefore w:val="0"/>
        <w:widowControl w:val="0"/>
        <w:kinsoku/>
        <w:wordWrap/>
        <w:overflowPunct/>
        <w:topLinePunct w:val="0"/>
        <w:autoSpaceDE/>
        <w:autoSpaceDN/>
        <w:bidi w:val="0"/>
        <w:adjustRightInd/>
        <w:snapToGrid w:val="0"/>
        <w:textAlignment w:val="auto"/>
        <w:rPr>
          <w:rFonts w:hint="eastAsia" w:ascii="宋体" w:hAnsi="宋体"/>
          <w:color w:val="auto"/>
          <w:sz w:val="24"/>
          <w:highlight w:val="none"/>
          <w:u w:val="single"/>
        </w:rPr>
        <w:sectPr>
          <w:pgSz w:w="11906" w:h="16838"/>
          <w:pgMar w:top="1440" w:right="1800" w:bottom="1440" w:left="1800" w:header="1091" w:footer="629" w:gutter="0"/>
          <w:pgBorders>
            <w:top w:val="none" w:sz="0" w:space="0"/>
            <w:left w:val="none" w:sz="0" w:space="0"/>
            <w:bottom w:val="none" w:sz="0" w:space="0"/>
            <w:right w:val="none" w:sz="0" w:space="0"/>
          </w:pgBorders>
          <w:cols w:space="425" w:num="1"/>
          <w:docGrid w:linePitch="312" w:charSpace="0"/>
        </w:sectPr>
      </w:pPr>
      <w:r>
        <w:rPr>
          <w:rFonts w:hint="eastAsia" w:ascii="宋体" w:hAnsi="宋体"/>
          <w:color w:val="auto"/>
          <w:sz w:val="24"/>
          <w:highlight w:val="none"/>
        </w:rPr>
        <w:t>法定代表人（单位负责人）或其授权的代理人：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p>
    <w:p>
      <w:pPr>
        <w:snapToGrid w:val="0"/>
        <w:jc w:val="center"/>
        <w:rPr>
          <w:rFonts w:hint="eastAsia" w:ascii="宋体" w:hAnsi="宋体" w:eastAsia="宋体" w:cs="Times New Roman"/>
          <w:b/>
          <w:color w:val="auto"/>
          <w:sz w:val="30"/>
          <w:szCs w:val="30"/>
          <w:highlight w:val="none"/>
          <w:lang w:val="en-US" w:eastAsia="zh-CN"/>
        </w:rPr>
      </w:pPr>
      <w:r>
        <w:rPr>
          <w:rFonts w:hint="eastAsia" w:ascii="宋体" w:hAnsi="宋体" w:eastAsia="宋体" w:cs="Times New Roman"/>
          <w:b/>
          <w:color w:val="auto"/>
          <w:sz w:val="30"/>
          <w:szCs w:val="30"/>
          <w:highlight w:val="none"/>
          <w:lang w:val="en-US" w:eastAsia="zh-CN"/>
        </w:rPr>
        <w:t>三、法定代表人（单位负责人）身份证明</w:t>
      </w:r>
    </w:p>
    <w:p>
      <w:pPr>
        <w:pStyle w:val="2"/>
        <w:numPr>
          <w:ilvl w:val="0"/>
          <w:numId w:val="0"/>
        </w:numPr>
        <w:ind w:leftChars="0"/>
        <w:rPr>
          <w:color w:val="auto"/>
        </w:rPr>
      </w:pPr>
    </w:p>
    <w:p>
      <w:pPr>
        <w:pStyle w:val="2"/>
        <w:numPr>
          <w:ilvl w:val="0"/>
          <w:numId w:val="0"/>
        </w:numPr>
        <w:ind w:leftChars="0"/>
        <w:rPr>
          <w:color w:val="auto"/>
        </w:rPr>
      </w:pPr>
    </w:p>
    <w:p>
      <w:pPr>
        <w:jc w:val="center"/>
        <w:rPr>
          <w:rFonts w:ascii="宋体" w:hAnsi="宋体"/>
          <w:color w:val="auto"/>
          <w:sz w:val="30"/>
          <w:szCs w:val="30"/>
          <w:highlight w:val="none"/>
        </w:rPr>
      </w:pPr>
    </w:p>
    <w:p>
      <w:pPr>
        <w:widowControl/>
        <w:textAlignment w:val="baseline"/>
        <w:rPr>
          <w:rFonts w:ascii="宋体" w:hAnsi="宋体"/>
          <w:color w:val="auto"/>
          <w:sz w:val="24"/>
          <w:highlight w:val="none"/>
          <w:u w:val="single"/>
        </w:rPr>
      </w:pPr>
      <w:r>
        <w:rPr>
          <w:rFonts w:hint="eastAsia" w:ascii="宋体" w:hAnsi="宋体"/>
          <w:color w:val="auto"/>
          <w:sz w:val="24"/>
          <w:highlight w:val="none"/>
        </w:rPr>
        <w:t>供应商</w:t>
      </w:r>
      <w:r>
        <w:rPr>
          <w:rFonts w:hint="eastAsia" w:ascii="宋体" w:hAnsi="宋体"/>
          <w:color w:val="auto"/>
          <w:sz w:val="24"/>
          <w:highlight w:val="none"/>
          <w:lang w:val="en-US" w:eastAsia="zh-CN"/>
        </w:rPr>
        <w:t>名称</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p>
    <w:p>
      <w:pPr>
        <w:widowControl/>
        <w:textAlignment w:val="baseline"/>
        <w:rPr>
          <w:rFonts w:ascii="宋体" w:hAnsi="宋体"/>
          <w:color w:val="auto"/>
          <w:sz w:val="24"/>
          <w:highlight w:val="none"/>
          <w:u w:val="single"/>
        </w:rPr>
      </w:pPr>
      <w:r>
        <w:rPr>
          <w:rFonts w:hint="eastAsia" w:ascii="宋体" w:hAnsi="宋体"/>
          <w:color w:val="auto"/>
          <w:sz w:val="24"/>
          <w:highlight w:val="none"/>
        </w:rPr>
        <w:t>单 位 性 质：</w:t>
      </w:r>
      <w:r>
        <w:rPr>
          <w:rFonts w:hint="eastAsia" w:ascii="宋体" w:hAnsi="宋体"/>
          <w:color w:val="auto"/>
          <w:sz w:val="24"/>
          <w:highlight w:val="none"/>
          <w:u w:val="single"/>
        </w:rPr>
        <w:t xml:space="preserve">                                              </w:t>
      </w:r>
    </w:p>
    <w:p>
      <w:pPr>
        <w:widowControl/>
        <w:textAlignment w:val="baseline"/>
        <w:rPr>
          <w:rFonts w:ascii="宋体" w:hAnsi="宋体"/>
          <w:color w:val="auto"/>
          <w:sz w:val="24"/>
          <w:highlight w:val="none"/>
          <w:u w:val="singl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pPr>
        <w:widowControl/>
        <w:textAlignment w:val="baseline"/>
        <w:rPr>
          <w:rFonts w:ascii="宋体" w:hAnsi="宋体"/>
          <w:color w:val="auto"/>
          <w:sz w:val="24"/>
          <w:highlight w:val="none"/>
        </w:rPr>
      </w:pPr>
      <w:r>
        <w:rPr>
          <w:rFonts w:hint="eastAsia" w:ascii="宋体" w:hAnsi="宋体"/>
          <w:color w:val="auto"/>
          <w:sz w:val="24"/>
          <w:highlight w:val="none"/>
        </w:rPr>
        <w:t>成 立 时 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pPr>
        <w:widowControl/>
        <w:textAlignment w:val="baseline"/>
        <w:rPr>
          <w:rFonts w:ascii="宋体" w:hAnsi="宋体"/>
          <w:color w:val="auto"/>
          <w:sz w:val="24"/>
          <w:highlight w:val="none"/>
          <w:u w:val="single"/>
        </w:rPr>
      </w:pPr>
      <w:r>
        <w:rPr>
          <w:rFonts w:hint="eastAsia" w:ascii="宋体" w:hAnsi="宋体"/>
          <w:color w:val="auto"/>
          <w:sz w:val="24"/>
          <w:highlight w:val="none"/>
        </w:rPr>
        <w:t>经 营 期 限：</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p>
    <w:p>
      <w:pPr>
        <w:widowControl/>
        <w:textAlignment w:val="baseline"/>
        <w:rPr>
          <w:rFonts w:ascii="宋体" w:hAnsi="宋体"/>
          <w:color w:val="auto"/>
          <w:sz w:val="24"/>
          <w:highlight w:val="none"/>
          <w:u w:val="singl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性别：</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年龄：</w:t>
      </w:r>
      <w:r>
        <w:rPr>
          <w:rFonts w:hint="eastAsia" w:ascii="宋体" w:hAnsi="宋体"/>
          <w:color w:val="auto"/>
          <w:sz w:val="24"/>
          <w:highlight w:val="none"/>
          <w:u w:val="single"/>
        </w:rPr>
        <w:t xml:space="preserve">           </w:t>
      </w:r>
    </w:p>
    <w:p>
      <w:pPr>
        <w:widowControl/>
        <w:textAlignment w:val="baseline"/>
        <w:rPr>
          <w:rFonts w:ascii="宋体" w:hAnsi="宋体"/>
          <w:color w:val="auto"/>
          <w:sz w:val="24"/>
          <w:highlight w:val="none"/>
        </w:rPr>
      </w:pPr>
      <w:r>
        <w:rPr>
          <w:rFonts w:hint="eastAsia" w:ascii="宋体" w:hAnsi="宋体"/>
          <w:color w:val="auto"/>
          <w:sz w:val="24"/>
          <w:highlight w:val="none"/>
        </w:rPr>
        <w:t xml:space="preserve">职 </w:t>
      </w:r>
      <w:r>
        <w:rPr>
          <w:rFonts w:ascii="宋体" w:hAnsi="宋体"/>
          <w:color w:val="auto"/>
          <w:sz w:val="24"/>
          <w:highlight w:val="none"/>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rPr>
        <w:t>（供应商名称）的法定代表人。</w:t>
      </w:r>
    </w:p>
    <w:p>
      <w:pPr>
        <w:widowControl/>
        <w:textAlignment w:val="baseline"/>
        <w:rPr>
          <w:rFonts w:ascii="宋体" w:hAnsi="宋体"/>
          <w:color w:val="auto"/>
          <w:sz w:val="24"/>
          <w:highlight w:val="none"/>
        </w:rPr>
      </w:pPr>
      <w:r>
        <w:rPr>
          <w:rFonts w:hint="eastAsia" w:ascii="宋体" w:hAnsi="宋体"/>
          <w:color w:val="auto"/>
          <w:sz w:val="24"/>
          <w:highlight w:val="none"/>
        </w:rPr>
        <w:t>特此证明</w:t>
      </w:r>
    </w:p>
    <w:p>
      <w:pPr>
        <w:widowControl/>
        <w:textAlignment w:val="baseline"/>
        <w:rPr>
          <w:rFonts w:ascii="宋体" w:hAnsi="宋体"/>
          <w:color w:val="auto"/>
          <w:sz w:val="24"/>
          <w:highlight w:val="none"/>
        </w:rPr>
      </w:pPr>
    </w:p>
    <w:p>
      <w:pPr>
        <w:widowControl/>
        <w:textAlignment w:val="baseline"/>
        <w:rPr>
          <w:rFonts w:hint="eastAsia" w:ascii="宋体" w:hAnsi="宋体"/>
          <w:color w:val="auto"/>
          <w:sz w:val="24"/>
          <w:highlight w:val="non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hint="eastAsia" w:ascii="宋体" w:hAnsi="宋体"/>
          <w:color w:val="auto"/>
          <w:sz w:val="24"/>
          <w:highlight w:val="none"/>
        </w:rPr>
        <w:t>（盖单位公章）</w:t>
      </w:r>
    </w:p>
    <w:p>
      <w:pPr>
        <w:widowControl/>
        <w:textAlignment w:val="baseline"/>
        <w:rPr>
          <w:rFonts w:hint="eastAsia" w:ascii="宋体" w:hAnsi="宋体"/>
          <w:color w:val="auto"/>
          <w:sz w:val="24"/>
          <w:highlight w:val="none"/>
        </w:rPr>
      </w:pPr>
      <w:r>
        <w:rPr>
          <w:rFonts w:hint="eastAsia" w:ascii="宋体" w:hAnsi="宋体"/>
          <w:color w:val="auto"/>
          <w:sz w:val="24"/>
          <w:highlight w:val="none"/>
          <w:lang w:val="en-US" w:eastAsia="zh-CN"/>
        </w:rPr>
        <w:t>法定代表人</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ascii="宋体" w:hAnsi="宋体"/>
          <w:color w:val="auto"/>
          <w:sz w:val="24"/>
          <w:highlight w:val="none"/>
          <w:lang w:val="en-US" w:eastAsia="zh-CN"/>
        </w:rPr>
        <w:t>签字</w:t>
      </w:r>
      <w:r>
        <w:rPr>
          <w:rFonts w:hint="eastAsia" w:ascii="宋体" w:hAnsi="宋体"/>
          <w:color w:val="auto"/>
          <w:sz w:val="24"/>
          <w:highlight w:val="none"/>
        </w:rPr>
        <w:t>）</w:t>
      </w:r>
    </w:p>
    <w:p>
      <w:pPr>
        <w:pStyle w:val="2"/>
        <w:rPr>
          <w:color w:val="auto"/>
        </w:rPr>
      </w:pPr>
    </w:p>
    <w:p>
      <w:pPr>
        <w:widowControl/>
        <w:textAlignment w:val="baseline"/>
        <w:rPr>
          <w:rFonts w:ascii="宋体" w:hAnsi="宋体"/>
          <w:color w:val="auto"/>
          <w:sz w:val="24"/>
          <w:highlight w:val="none"/>
        </w:rPr>
      </w:pPr>
    </w:p>
    <w:tbl>
      <w:tblPr>
        <w:tblStyle w:val="27"/>
        <w:tblpPr w:leftFromText="180" w:rightFromText="180" w:vertAnchor="text" w:horzAnchor="page" w:tblpX="1774" w:tblpY="3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8" w:hRule="atLeast"/>
        </w:trPr>
        <w:tc>
          <w:tcPr>
            <w:tcW w:w="8272" w:type="dxa"/>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ascii="宋体" w:hAnsi="宋体" w:cs="Lucida Sans Unicode"/>
                <w:color w:val="auto"/>
                <w:sz w:val="24"/>
                <w:szCs w:val="20"/>
                <w:highlight w:val="none"/>
              </w:rPr>
            </w:pPr>
            <w:r>
              <w:rPr>
                <w:rFonts w:hint="eastAsia" w:ascii="宋体" w:hAnsi="宋体" w:cs="Lucida Sans Unicode"/>
                <w:b/>
                <w:bCs/>
                <w:color w:val="auto"/>
                <w:sz w:val="24"/>
                <w:highlight w:val="none"/>
              </w:rPr>
              <w:t>※法定代表人（单位负责人）身份证复印件※</w:t>
            </w:r>
          </w:p>
        </w:tc>
      </w:tr>
    </w:tbl>
    <w:p>
      <w:pPr>
        <w:spacing w:line="312" w:lineRule="auto"/>
        <w:jc w:val="center"/>
        <w:rPr>
          <w:rFonts w:ascii="宋体" w:hAnsi="宋体" w:cs="Lucida Sans Unicode"/>
          <w:color w:val="auto"/>
          <w:sz w:val="24"/>
          <w:szCs w:val="20"/>
          <w:highlight w:val="none"/>
        </w:rPr>
      </w:pPr>
    </w:p>
    <w:p>
      <w:pPr>
        <w:rPr>
          <w:rFonts w:ascii="宋体" w:hAnsi="宋体"/>
          <w:color w:val="auto"/>
          <w:highlight w:val="none"/>
        </w:rPr>
      </w:pPr>
      <w:r>
        <w:rPr>
          <w:rFonts w:hint="eastAsia" w:ascii="宋体" w:hAnsi="宋体" w:cs="Lucida Sans Unicode"/>
          <w:color w:val="auto"/>
          <w:sz w:val="24"/>
          <w:highlight w:val="none"/>
        </w:rPr>
        <w:br w:type="page"/>
      </w:r>
    </w:p>
    <w:p>
      <w:pPr>
        <w:widowControl/>
        <w:spacing w:after="240" w:afterLines="100" w:line="240" w:lineRule="auto"/>
        <w:jc w:val="center"/>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法定代表人</w:t>
      </w:r>
      <w:r>
        <w:rPr>
          <w:rFonts w:hint="eastAsia" w:ascii="宋体" w:hAnsi="宋体"/>
          <w:b/>
          <w:color w:val="auto"/>
          <w:sz w:val="30"/>
          <w:szCs w:val="30"/>
          <w:highlight w:val="none"/>
        </w:rPr>
        <w:t>（单位负责人）授权委托书</w:t>
      </w:r>
    </w:p>
    <w:p>
      <w:pPr>
        <w:pStyle w:val="2"/>
        <w:rPr>
          <w:rFonts w:hint="eastAsia"/>
          <w:color w:val="auto"/>
          <w:lang w:val="en-US" w:eastAsia="zh-CN"/>
        </w:rPr>
      </w:pPr>
    </w:p>
    <w:p>
      <w:pPr>
        <w:pStyle w:val="12"/>
        <w:jc w:val="center"/>
        <w:rPr>
          <w:rFonts w:hint="eastAsia" w:ascii="楷体_GB2312" w:hAnsi="楷体_GB2312" w:eastAsia="楷体_GB2312" w:cs="楷体_GB2312"/>
          <w:color w:val="auto"/>
          <w:highlight w:val="none"/>
          <w:u w:val="single"/>
        </w:rPr>
      </w:pPr>
      <w:r>
        <w:rPr>
          <w:rFonts w:hint="eastAsia" w:ascii="楷体_GB2312" w:hAnsi="楷体_GB2312" w:eastAsia="楷体_GB2312" w:cs="楷体_GB2312"/>
          <w:color w:val="auto"/>
          <w:sz w:val="24"/>
          <w:szCs w:val="24"/>
          <w:highlight w:val="none"/>
          <w:u w:val="single"/>
          <w:lang w:val="en-US" w:eastAsia="zh-CN"/>
        </w:rPr>
        <w:t>（注：本页适用于有委托代理人的情况。法定代表人（单位负责人）亲自签署询价函相关材料，未进行授权的，无需提供本页。）</w:t>
      </w:r>
    </w:p>
    <w:p>
      <w:pPr>
        <w:snapToGrid w:val="0"/>
        <w:spacing w:line="300" w:lineRule="auto"/>
        <w:rPr>
          <w:rFonts w:ascii="宋体" w:hAnsi="宋体"/>
          <w:color w:val="auto"/>
          <w:szCs w:val="21"/>
          <w:highlight w:val="none"/>
        </w:rPr>
      </w:pPr>
    </w:p>
    <w:p>
      <w:pPr>
        <w:jc w:val="both"/>
        <w:rPr>
          <w:rFonts w:hint="eastAsia" w:ascii="宋体" w:hAnsi="宋体" w:eastAsia="宋体" w:cs="Times New Roman"/>
          <w:color w:val="auto"/>
          <w:sz w:val="24"/>
          <w:highlight w:val="none"/>
        </w:rPr>
      </w:pPr>
      <w:r>
        <w:rPr>
          <w:rFonts w:hint="eastAsia" w:ascii="宋体" w:hAnsi="宋体" w:cs="Times New Roman"/>
          <w:color w:val="auto"/>
          <w:sz w:val="24"/>
          <w:highlight w:val="none"/>
          <w:lang w:eastAsia="zh-CN"/>
        </w:rPr>
        <w:t>克山县嘉暖热电有限公司</w:t>
      </w:r>
      <w:r>
        <w:rPr>
          <w:rFonts w:hint="eastAsia" w:ascii="宋体" w:hAnsi="宋体" w:eastAsia="宋体" w:cs="Times New Roman"/>
          <w:color w:val="auto"/>
          <w:sz w:val="24"/>
          <w:highlight w:val="none"/>
        </w:rPr>
        <w:t>：</w:t>
      </w:r>
    </w:p>
    <w:p>
      <w:pPr>
        <w:ind w:firstLine="540"/>
        <w:rPr>
          <w:rFonts w:ascii="宋体" w:hAnsi="宋体"/>
          <w:color w:val="auto"/>
          <w:sz w:val="24"/>
          <w:highlight w:val="none"/>
        </w:rPr>
      </w:pPr>
      <w:r>
        <w:rPr>
          <w:rFonts w:hint="eastAsia" w:ascii="宋体" w:hAnsi="宋体"/>
          <w:color w:val="auto"/>
          <w:sz w:val="24"/>
          <w:highlight w:val="none"/>
        </w:rPr>
        <w:t>本授权委托书声明：本人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（姓名）</w:t>
      </w:r>
      <w:r>
        <w:rPr>
          <w:rFonts w:hint="eastAsia" w:ascii="宋体" w:hAnsi="宋体"/>
          <w:color w:val="auto"/>
          <w:sz w:val="24"/>
          <w:highlight w:val="none"/>
        </w:rPr>
        <w:t>系</w:t>
      </w:r>
      <w:r>
        <w:rPr>
          <w:rFonts w:ascii="宋体" w:hAnsi="宋体"/>
          <w:color w:val="auto"/>
          <w:sz w:val="24"/>
          <w:highlight w:val="none"/>
          <w:u w:val="single"/>
        </w:rPr>
        <w:t xml:space="preserve">        </w:t>
      </w:r>
      <w:r>
        <w:rPr>
          <w:rFonts w:hint="eastAsia" w:ascii="宋体" w:hAnsi="宋体"/>
          <w:color w:val="auto"/>
          <w:sz w:val="24"/>
          <w:highlight w:val="none"/>
          <w:u w:val="single"/>
        </w:rPr>
        <w:t>（供应商）</w:t>
      </w:r>
      <w:r>
        <w:rPr>
          <w:rFonts w:hint="eastAsia" w:ascii="宋体" w:hAnsi="宋体"/>
          <w:color w:val="auto"/>
          <w:sz w:val="24"/>
          <w:highlight w:val="none"/>
        </w:rPr>
        <w:t>的法定代表人（单位负责人）。现授权委托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（姓名）</w:t>
      </w:r>
      <w:r>
        <w:rPr>
          <w:rFonts w:hint="eastAsia" w:ascii="宋体" w:hAnsi="宋体"/>
          <w:color w:val="auto"/>
          <w:sz w:val="24"/>
          <w:highlight w:val="none"/>
        </w:rPr>
        <w:t>为我方代理人，以</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（供应商）</w:t>
      </w:r>
      <w:r>
        <w:rPr>
          <w:rFonts w:hint="eastAsia" w:ascii="宋体" w:hAnsi="宋体"/>
          <w:color w:val="auto"/>
          <w:sz w:val="24"/>
          <w:highlight w:val="none"/>
        </w:rPr>
        <w:t>的名义签署、澄清确认、递交、撤回、修改</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（项目名称、项目编号）</w:t>
      </w:r>
      <w:r>
        <w:rPr>
          <w:rFonts w:hint="eastAsia" w:ascii="宋体" w:hAnsi="宋体"/>
          <w:color w:val="auto"/>
          <w:sz w:val="24"/>
          <w:highlight w:val="none"/>
        </w:rPr>
        <w:t>的</w:t>
      </w:r>
      <w:r>
        <w:rPr>
          <w:rFonts w:hint="eastAsia" w:ascii="宋体" w:hAnsi="宋体"/>
          <w:color w:val="auto"/>
          <w:sz w:val="24"/>
          <w:highlight w:val="none"/>
          <w:lang w:val="en-US" w:eastAsia="zh-CN"/>
        </w:rPr>
        <w:t>询价函及相关材料</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w:t>
      </w:r>
      <w:r>
        <w:rPr>
          <w:rFonts w:hint="eastAsia" w:ascii="宋体" w:hAnsi="宋体"/>
          <w:color w:val="auto"/>
          <w:sz w:val="24"/>
          <w:highlight w:val="none"/>
        </w:rPr>
        <w:t>处理有关事宜，其法律后果由我方承担。</w:t>
      </w:r>
    </w:p>
    <w:p>
      <w:pPr>
        <w:ind w:firstLine="540"/>
        <w:rPr>
          <w:rFonts w:ascii="宋体" w:hAnsi="宋体"/>
          <w:color w:val="auto"/>
          <w:sz w:val="24"/>
          <w:highlight w:val="none"/>
        </w:rPr>
      </w:pPr>
      <w:r>
        <w:rPr>
          <w:rFonts w:hint="eastAsia" w:ascii="宋体" w:hAnsi="宋体"/>
          <w:color w:val="auto"/>
          <w:sz w:val="24"/>
          <w:highlight w:val="none"/>
        </w:rPr>
        <w:t>代理人在</w:t>
      </w:r>
      <w:r>
        <w:rPr>
          <w:rFonts w:hint="eastAsia" w:ascii="宋体" w:hAnsi="宋体"/>
          <w:color w:val="auto"/>
          <w:sz w:val="24"/>
          <w:highlight w:val="none"/>
          <w:lang w:val="en-US" w:eastAsia="zh-CN"/>
        </w:rPr>
        <w:t>询价</w:t>
      </w:r>
      <w:r>
        <w:rPr>
          <w:rFonts w:hint="eastAsia" w:ascii="宋体" w:hAnsi="宋体"/>
          <w:color w:val="auto"/>
          <w:sz w:val="24"/>
          <w:highlight w:val="none"/>
        </w:rPr>
        <w:t>活动中所签署的一切文件和处理与之有关的一切事务，我均予以承认。</w:t>
      </w:r>
    </w:p>
    <w:p>
      <w:pPr>
        <w:ind w:firstLine="540"/>
        <w:rPr>
          <w:rFonts w:ascii="宋体" w:hAnsi="宋体"/>
          <w:color w:val="auto"/>
          <w:sz w:val="24"/>
          <w:highlight w:val="none"/>
        </w:rPr>
      </w:pPr>
      <w:r>
        <w:rPr>
          <w:rFonts w:hint="eastAsia" w:ascii="宋体" w:hAnsi="宋体"/>
          <w:color w:val="auto"/>
          <w:sz w:val="24"/>
          <w:highlight w:val="none"/>
        </w:rPr>
        <w:t>委托期限：自本委托书签署之日起</w:t>
      </w:r>
      <w:r>
        <w:rPr>
          <w:rFonts w:hint="eastAsia" w:ascii="宋体" w:hAnsi="宋体"/>
          <w:color w:val="auto"/>
          <w:sz w:val="24"/>
          <w:highlight w:val="none"/>
          <w:lang w:val="en-US" w:eastAsia="zh-CN"/>
        </w:rPr>
        <w:t>3个月内</w:t>
      </w:r>
      <w:r>
        <w:rPr>
          <w:rFonts w:hint="eastAsia" w:ascii="宋体" w:hAnsi="宋体"/>
          <w:color w:val="auto"/>
          <w:sz w:val="24"/>
          <w:highlight w:val="none"/>
        </w:rPr>
        <w:t>。</w:t>
      </w:r>
    </w:p>
    <w:p>
      <w:pPr>
        <w:ind w:firstLine="540"/>
        <w:rPr>
          <w:rFonts w:ascii="宋体" w:hAnsi="宋体"/>
          <w:color w:val="auto"/>
          <w:sz w:val="24"/>
          <w:highlight w:val="none"/>
        </w:rPr>
      </w:pPr>
      <w:r>
        <w:rPr>
          <w:rFonts w:hint="eastAsia" w:ascii="宋体" w:hAnsi="宋体"/>
          <w:color w:val="auto"/>
          <w:sz w:val="24"/>
          <w:highlight w:val="none"/>
        </w:rPr>
        <w:t>代理人无转委托权。</w:t>
      </w:r>
    </w:p>
    <w:tbl>
      <w:tblPr>
        <w:tblStyle w:val="27"/>
        <w:tblpPr w:leftFromText="180" w:rightFromText="180" w:vertAnchor="text" w:horzAnchor="page" w:tblpXSpec="center" w:tblpY="3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68" w:hRule="atLeast"/>
          <w:jc w:val="center"/>
        </w:trPr>
        <w:tc>
          <w:tcPr>
            <w:tcW w:w="6399" w:type="dxa"/>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ascii="宋体" w:hAnsi="宋体" w:cs="Lucida Sans Unicode"/>
                <w:color w:val="auto"/>
                <w:sz w:val="24"/>
                <w:szCs w:val="20"/>
                <w:highlight w:val="none"/>
              </w:rPr>
            </w:pPr>
            <w:r>
              <w:rPr>
                <w:rFonts w:hint="eastAsia" w:ascii="宋体" w:hAnsi="宋体" w:cs="Lucida Sans Unicode"/>
                <w:b/>
                <w:bCs/>
                <w:color w:val="auto"/>
                <w:sz w:val="24"/>
                <w:highlight w:val="none"/>
              </w:rPr>
              <w:t>※此处请粘贴委托代理人身份证复印件※</w:t>
            </w:r>
          </w:p>
        </w:tc>
      </w:tr>
    </w:tbl>
    <w:p>
      <w:pPr>
        <w:snapToGrid w:val="0"/>
        <w:rPr>
          <w:rFonts w:ascii="宋体" w:hAnsi="宋体"/>
          <w:color w:val="auto"/>
          <w:sz w:val="24"/>
          <w:highlight w:val="none"/>
        </w:rPr>
      </w:pPr>
    </w:p>
    <w:p>
      <w:pPr>
        <w:pStyle w:val="12"/>
        <w:rPr>
          <w:rFonts w:hint="eastAsia" w:ascii="宋体" w:hAnsi="宋体"/>
          <w:color w:val="auto"/>
          <w:sz w:val="24"/>
          <w:highlight w:val="none"/>
        </w:rPr>
      </w:pPr>
    </w:p>
    <w:p>
      <w:pPr>
        <w:pStyle w:val="12"/>
        <w:rPr>
          <w:rFonts w:hint="eastAsia" w:ascii="宋体" w:hAnsi="宋体"/>
          <w:color w:val="auto"/>
          <w:sz w:val="24"/>
          <w:highlight w:val="none"/>
        </w:rPr>
      </w:pPr>
    </w:p>
    <w:p>
      <w:pPr>
        <w:pStyle w:val="12"/>
        <w:rPr>
          <w:rFonts w:hint="eastAsia" w:ascii="宋体" w:hAnsi="宋体"/>
          <w:color w:val="auto"/>
          <w:sz w:val="24"/>
          <w:highlight w:val="none"/>
        </w:rPr>
      </w:pPr>
    </w:p>
    <w:p>
      <w:pPr>
        <w:pStyle w:val="12"/>
        <w:rPr>
          <w:rFonts w:hint="eastAsia" w:ascii="宋体" w:hAnsi="宋体"/>
          <w:color w:val="auto"/>
          <w:sz w:val="24"/>
          <w:highlight w:val="none"/>
        </w:rPr>
      </w:pPr>
    </w:p>
    <w:p>
      <w:pPr>
        <w:pStyle w:val="12"/>
        <w:rPr>
          <w:rFonts w:hint="eastAsia" w:ascii="宋体" w:hAnsi="宋体"/>
          <w:color w:val="auto"/>
          <w:sz w:val="24"/>
          <w:highlight w:val="none"/>
        </w:rPr>
      </w:pPr>
    </w:p>
    <w:p>
      <w:pPr>
        <w:pStyle w:val="12"/>
        <w:rPr>
          <w:rFonts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（盖单位公章）</w:t>
      </w:r>
    </w:p>
    <w:p>
      <w:pPr>
        <w:pStyle w:val="12"/>
        <w:rPr>
          <w:rFonts w:ascii="宋体" w:hAnsi="宋体"/>
          <w:color w:val="auto"/>
          <w:sz w:val="24"/>
          <w:highlight w:val="none"/>
          <w:u w:val="single"/>
        </w:rPr>
      </w:pPr>
      <w:r>
        <w:rPr>
          <w:rFonts w:hint="eastAsia" w:ascii="宋体" w:hAnsi="宋体"/>
          <w:color w:val="auto"/>
          <w:sz w:val="24"/>
          <w:highlight w:val="none"/>
        </w:rPr>
        <w:t>法定代表人（单位负责人）：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（签字）</w:t>
      </w:r>
    </w:p>
    <w:p>
      <w:pPr>
        <w:pStyle w:val="12"/>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pPr>
        <w:pStyle w:val="12"/>
        <w:rPr>
          <w:rFonts w:ascii="宋体" w:hAnsi="宋体"/>
          <w:color w:val="auto"/>
          <w:sz w:val="24"/>
          <w:highlight w:val="none"/>
          <w:u w:val="singl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（签字）</w:t>
      </w:r>
    </w:p>
    <w:p>
      <w:pPr>
        <w:pStyle w:val="12"/>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pPr>
        <w:snapToGrid w:val="0"/>
        <w:rPr>
          <w:rFonts w:ascii="宋体" w:hAnsi="宋体"/>
          <w:color w:val="auto"/>
          <w:sz w:val="24"/>
          <w:highlight w:val="none"/>
        </w:rPr>
      </w:pPr>
    </w:p>
    <w:p>
      <w:pPr>
        <w:pStyle w:val="12"/>
        <w:rPr>
          <w:rFonts w:ascii="宋体" w:hAnsi="宋体"/>
          <w:color w:val="auto"/>
          <w:szCs w:val="21"/>
          <w:highlight w:val="none"/>
        </w:rPr>
      </w:pPr>
      <w:r>
        <w:rPr>
          <w:rFonts w:hint="eastAsia" w:ascii="宋体" w:hAnsi="宋体"/>
          <w:color w:val="auto"/>
          <w:sz w:val="24"/>
          <w:highlight w:val="none"/>
        </w:rPr>
        <w:t>授权委托日期：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日</w:t>
      </w:r>
      <w:bookmarkEnd w:id="70"/>
      <w:bookmarkEnd w:id="71"/>
    </w:p>
    <w:sectPr>
      <w:pgSz w:w="11906" w:h="16838"/>
      <w:pgMar w:top="1440" w:right="1800" w:bottom="1440" w:left="1800" w:header="1091" w:footer="629" w:gutter="0"/>
      <w:pgBorders>
        <w:top w:val="none" w:sz="0" w:space="0"/>
        <w:left w:val="none" w:sz="0" w:space="0"/>
        <w:bottom w:val="none" w:sz="0" w:space="0"/>
        <w:right w:val="none" w:sz="0" w:space="0"/>
      </w:pgBorders>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方正仿宋简体">
    <w:altName w:val="微软雅黑"/>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 w:name="Traditional Arabic">
    <w:panose1 w:val="02020603050405020304"/>
    <w:charset w:val="B2"/>
    <w:family w:val="roman"/>
    <w:pitch w:val="default"/>
    <w:sig w:usb0="00006003" w:usb1="80000000" w:usb2="00000008" w:usb3="00000000" w:csb0="00000041" w:csb1="20080000"/>
  </w:font>
  <w:font w:name="楷体">
    <w:panose1 w:val="02010609060101010101"/>
    <w:charset w:val="86"/>
    <w:family w:val="modern"/>
    <w:pitch w:val="default"/>
    <w:sig w:usb0="800002BF" w:usb1="38CF7CFA" w:usb2="00000016" w:usb3="00000000" w:csb0="00040001" w:csb1="00000000"/>
    <w:embedRegular r:id="rId1" w:fontKey="{1E02D6CC-0BC3-4F40-80F6-D2B4EB4DF33B}"/>
  </w:font>
  <w:font w:name="Lucida Sans Unicode">
    <w:panose1 w:val="020B0602030504020204"/>
    <w:charset w:val="00"/>
    <w:family w:val="swiss"/>
    <w:pitch w:val="default"/>
    <w:sig w:usb0="80001AFF" w:usb1="0000396B" w:usb2="00000000" w:usb3="00000000" w:csb0="200000BF" w:csb1="D7F70000"/>
    <w:embedRegular r:id="rId2" w:fontKey="{2FC06F50-C1B8-452A-BB0F-6DB87EE06E77}"/>
  </w:font>
  <w:font w:name="楷体_GB2312">
    <w:panose1 w:val="02010609030101010101"/>
    <w:charset w:val="86"/>
    <w:family w:val="auto"/>
    <w:pitch w:val="default"/>
    <w:sig w:usb0="00000001" w:usb1="080E0000" w:usb2="00000000" w:usb3="00000000" w:csb0="00040000" w:csb1="00000000"/>
    <w:embedRegular r:id="rId3" w:fontKey="{800B4FFF-D2D4-4AF5-83A3-26E14E75DF93}"/>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0"/>
      </w:rPr>
    </w:pPr>
  </w:p>
  <w:p>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0"/>
      </w:rPr>
    </w:pPr>
    <w:r>
      <w:rPr>
        <w:rStyle w:val="30"/>
      </w:rPr>
      <w:fldChar w:fldCharType="begin"/>
    </w:r>
    <w:r>
      <w:rPr>
        <w:rStyle w:val="30"/>
      </w:rPr>
      <w:instrText xml:space="preserve">PAGE  </w:instrText>
    </w:r>
    <w:r>
      <w:rPr>
        <w:rStyle w:val="30"/>
      </w:rPr>
      <w:fldChar w:fldCharType="end"/>
    </w:r>
  </w:p>
  <w:p>
    <w:pPr>
      <w:pStyle w:val="1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left" w:pos="4666"/>
        <w:tab w:val="right" w:pos="8787"/>
        <w:tab w:val="clear" w:pos="4153"/>
        <w:tab w:val="clear" w:pos="8306"/>
      </w:tabs>
      <w:spacing w:line="240" w:lineRule="auto"/>
      <w:rPr>
        <w:rFonts w:ascii="楷体" w:hAnsi="楷体" w:eastAsia="楷体"/>
        <w:b/>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r>
      <w:tab/>
    </w:r>
    <w:r>
      <w:tab/>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2" o:spid="_x0000_s4098" o:spt="136" type="#_x0000_t136" style="position:absolute;left:0pt;height:60pt;width:240pt;mso-position-horizontal:center;mso-position-horizontal-relative:margin;mso-position-vertical:center;mso-position-vertical-relative:margin;rotation:20643840f;z-index:-251656192;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1" o:spid="_x0000_s4097" o:spt="136" type="#_x0000_t136" style="position:absolute;left:0pt;height:60pt;width:240pt;mso-position-horizontal:center;mso-position-horizontal-relative:margin;mso-position-vertical:center;mso-position-vertical-relative:margin;rotation:20643840f;z-index:-251657216;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left"/>
      <w:rPr>
        <w:rFonts w:hint="default" w:ascii="楷体" w:hAnsi="楷体" w:eastAsia="楷体"/>
        <w:b/>
        <w:sz w:val="15"/>
        <w:szCs w:val="15"/>
        <w:lang w:val="en-US" w:eastAsia="zh-CN"/>
      </w:rPr>
    </w:pPr>
    <w:r>
      <w:rPr>
        <w:rFonts w:hint="eastAsia" w:ascii="楷体" w:hAnsi="楷体" w:eastAsia="楷体"/>
        <w:b/>
        <w:sz w:val="15"/>
        <w:szCs w:val="15"/>
        <w:lang w:val="en-US" w:eastAsia="zh-CN"/>
      </w:rPr>
      <w:t>克山县嘉暖热电有限公司劳务派遣服务采购项目询价函</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5" o:spid="_x0000_s4100" o:spt="136" type="#_x0000_t136" style="position:absolute;left:0pt;height:60pt;width:240pt;mso-position-horizontal:center;mso-position-horizontal-relative:margin;mso-position-vertical:center;mso-position-vertical-relative:margin;rotation:20643840f;z-index:-251654144;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4" o:spid="_x0000_s4099" o:spt="136" type="#_x0000_t136" style="position:absolute;left:0pt;height:60pt;width:240pt;mso-position-horizontal:center;mso-position-horizontal-relative:margin;mso-position-vertical:center;mso-position-vertical-relative:margin;rotation:20643840f;z-index:-251655168;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left"/>
      <w:rPr>
        <w:rFonts w:hint="eastAsia"/>
        <w:lang w:eastAsia="zh-CN"/>
      </w:rPr>
    </w:pPr>
    <w:r>
      <w:rPr>
        <w:rFonts w:hint="eastAsia" w:ascii="楷体" w:hAnsi="楷体" w:eastAsia="楷体"/>
        <w:b/>
        <w:sz w:val="15"/>
        <w:szCs w:val="15"/>
        <w:lang w:val="en-US" w:eastAsia="zh-CN"/>
      </w:rPr>
      <w:t>克山县嘉暖热电有限公司劳务派遣服务采购项目询价函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05E1E"/>
    <w:multiLevelType w:val="multilevel"/>
    <w:tmpl w:val="16305E1E"/>
    <w:lvl w:ilvl="0" w:tentative="0">
      <w:start w:val="1"/>
      <w:numFmt w:val="decimal"/>
      <w:pStyle w:val="125"/>
      <w:lvlText w:val="%1"/>
      <w:lvlJc w:val="left"/>
      <w:pPr>
        <w:tabs>
          <w:tab w:val="left" w:pos="994"/>
        </w:tabs>
        <w:ind w:left="994" w:hanging="432"/>
      </w:pPr>
    </w:lvl>
    <w:lvl w:ilvl="1" w:tentative="0">
      <w:start w:val="1"/>
      <w:numFmt w:val="decimal"/>
      <w:lvlText w:val="%1.%2"/>
      <w:lvlJc w:val="left"/>
      <w:pPr>
        <w:tabs>
          <w:tab w:val="left" w:pos="1138"/>
        </w:tabs>
        <w:ind w:left="1138" w:hanging="576"/>
      </w:pPr>
    </w:lvl>
    <w:lvl w:ilvl="2" w:tentative="0">
      <w:start w:val="1"/>
      <w:numFmt w:val="decimal"/>
      <w:lvlText w:val="%1.%2.%3"/>
      <w:lvlJc w:val="left"/>
      <w:pPr>
        <w:tabs>
          <w:tab w:val="left" w:pos="1282"/>
        </w:tabs>
        <w:ind w:left="1282" w:hanging="720"/>
      </w:pPr>
    </w:lvl>
    <w:lvl w:ilvl="3" w:tentative="0">
      <w:start w:val="1"/>
      <w:numFmt w:val="decimal"/>
      <w:lvlText w:val="%1.%2.%3.%4"/>
      <w:lvlJc w:val="left"/>
      <w:pPr>
        <w:tabs>
          <w:tab w:val="left" w:pos="1426"/>
        </w:tabs>
        <w:ind w:left="1426" w:hanging="864"/>
      </w:pPr>
    </w:lvl>
    <w:lvl w:ilvl="4" w:tentative="0">
      <w:start w:val="1"/>
      <w:numFmt w:val="decimal"/>
      <w:lvlText w:val="%1.%2.%3.%4.%5"/>
      <w:lvlJc w:val="left"/>
      <w:pPr>
        <w:tabs>
          <w:tab w:val="left" w:pos="1570"/>
        </w:tabs>
        <w:ind w:left="1570" w:hanging="1008"/>
      </w:pPr>
    </w:lvl>
    <w:lvl w:ilvl="5" w:tentative="0">
      <w:start w:val="1"/>
      <w:numFmt w:val="decimal"/>
      <w:lvlText w:val="%1.%2.%3.%4.%5.%6"/>
      <w:lvlJc w:val="left"/>
      <w:pPr>
        <w:tabs>
          <w:tab w:val="left" w:pos="1714"/>
        </w:tabs>
        <w:ind w:left="1714" w:hanging="1152"/>
      </w:pPr>
    </w:lvl>
    <w:lvl w:ilvl="6" w:tentative="0">
      <w:start w:val="1"/>
      <w:numFmt w:val="decimal"/>
      <w:lvlText w:val="%1.%2.%3.%4.%5.%6.%7"/>
      <w:lvlJc w:val="left"/>
      <w:pPr>
        <w:tabs>
          <w:tab w:val="left" w:pos="1858"/>
        </w:tabs>
        <w:ind w:left="1858" w:hanging="1296"/>
      </w:pPr>
    </w:lvl>
    <w:lvl w:ilvl="7" w:tentative="0">
      <w:start w:val="1"/>
      <w:numFmt w:val="decimal"/>
      <w:lvlText w:val="%1.%2.%3.%4.%5.%6.%7.%8"/>
      <w:lvlJc w:val="left"/>
      <w:pPr>
        <w:tabs>
          <w:tab w:val="left" w:pos="2002"/>
        </w:tabs>
        <w:ind w:left="2002" w:hanging="1440"/>
      </w:pPr>
    </w:lvl>
    <w:lvl w:ilvl="8" w:tentative="0">
      <w:start w:val="1"/>
      <w:numFmt w:val="decimal"/>
      <w:lvlText w:val="%1.%2.%3.%4.%5.%6.%7.%8.%9"/>
      <w:lvlJc w:val="left"/>
      <w:pPr>
        <w:tabs>
          <w:tab w:val="left" w:pos="2146"/>
        </w:tabs>
        <w:ind w:left="2146"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zYjA2YjQ1MzQ4YzMxZDQ1MTQ4N2UyMzA3ODQ4NWIifQ=="/>
    <w:docVar w:name="KSO_WPS_MARK_KEY" w:val="5ccdd2b8-e257-4b60-8df9-ceac3d592e24"/>
  </w:docVars>
  <w:rsids>
    <w:rsidRoot w:val="000F6EDE"/>
    <w:rsid w:val="0000342B"/>
    <w:rsid w:val="00004EDB"/>
    <w:rsid w:val="000057A6"/>
    <w:rsid w:val="0000620D"/>
    <w:rsid w:val="00006680"/>
    <w:rsid w:val="000074C2"/>
    <w:rsid w:val="00007D34"/>
    <w:rsid w:val="00010CD2"/>
    <w:rsid w:val="00010D91"/>
    <w:rsid w:val="000175D7"/>
    <w:rsid w:val="0001775B"/>
    <w:rsid w:val="00023C22"/>
    <w:rsid w:val="00023E84"/>
    <w:rsid w:val="000247BD"/>
    <w:rsid w:val="00027EC9"/>
    <w:rsid w:val="0003046C"/>
    <w:rsid w:val="00031D25"/>
    <w:rsid w:val="00031FAE"/>
    <w:rsid w:val="00034F13"/>
    <w:rsid w:val="0003589D"/>
    <w:rsid w:val="0003727F"/>
    <w:rsid w:val="00041345"/>
    <w:rsid w:val="000527B3"/>
    <w:rsid w:val="00054910"/>
    <w:rsid w:val="000551F7"/>
    <w:rsid w:val="00055CB9"/>
    <w:rsid w:val="00056F68"/>
    <w:rsid w:val="00057427"/>
    <w:rsid w:val="0005780A"/>
    <w:rsid w:val="0006067B"/>
    <w:rsid w:val="00064410"/>
    <w:rsid w:val="00065A39"/>
    <w:rsid w:val="000723CB"/>
    <w:rsid w:val="0007566E"/>
    <w:rsid w:val="00082B6A"/>
    <w:rsid w:val="00083039"/>
    <w:rsid w:val="00083659"/>
    <w:rsid w:val="000851E1"/>
    <w:rsid w:val="00086049"/>
    <w:rsid w:val="00087404"/>
    <w:rsid w:val="00092CC7"/>
    <w:rsid w:val="00093677"/>
    <w:rsid w:val="000936B9"/>
    <w:rsid w:val="00094F8D"/>
    <w:rsid w:val="00095776"/>
    <w:rsid w:val="00096656"/>
    <w:rsid w:val="00096CBA"/>
    <w:rsid w:val="000A0D37"/>
    <w:rsid w:val="000A3748"/>
    <w:rsid w:val="000A39BD"/>
    <w:rsid w:val="000A3E00"/>
    <w:rsid w:val="000A3FAA"/>
    <w:rsid w:val="000A6240"/>
    <w:rsid w:val="000A72E4"/>
    <w:rsid w:val="000B0461"/>
    <w:rsid w:val="000B1D8A"/>
    <w:rsid w:val="000B3DC1"/>
    <w:rsid w:val="000B4423"/>
    <w:rsid w:val="000B4986"/>
    <w:rsid w:val="000B5084"/>
    <w:rsid w:val="000B55CD"/>
    <w:rsid w:val="000C0650"/>
    <w:rsid w:val="000C080B"/>
    <w:rsid w:val="000C26EE"/>
    <w:rsid w:val="000D1338"/>
    <w:rsid w:val="000D15B5"/>
    <w:rsid w:val="000D21E2"/>
    <w:rsid w:val="000D3F1F"/>
    <w:rsid w:val="000E0AAF"/>
    <w:rsid w:val="000E38FC"/>
    <w:rsid w:val="000E4470"/>
    <w:rsid w:val="000E4957"/>
    <w:rsid w:val="000F218F"/>
    <w:rsid w:val="000F4AD8"/>
    <w:rsid w:val="000F4C8A"/>
    <w:rsid w:val="000F52D6"/>
    <w:rsid w:val="000F6EDE"/>
    <w:rsid w:val="00102338"/>
    <w:rsid w:val="0010571C"/>
    <w:rsid w:val="001100D4"/>
    <w:rsid w:val="00110F30"/>
    <w:rsid w:val="00116556"/>
    <w:rsid w:val="00117C02"/>
    <w:rsid w:val="00122484"/>
    <w:rsid w:val="001234DB"/>
    <w:rsid w:val="00132BD1"/>
    <w:rsid w:val="00133201"/>
    <w:rsid w:val="001362D7"/>
    <w:rsid w:val="00136D6B"/>
    <w:rsid w:val="00141C08"/>
    <w:rsid w:val="00142C44"/>
    <w:rsid w:val="00142C69"/>
    <w:rsid w:val="00144C8A"/>
    <w:rsid w:val="00144CD3"/>
    <w:rsid w:val="0014737C"/>
    <w:rsid w:val="001511F7"/>
    <w:rsid w:val="00156C52"/>
    <w:rsid w:val="00163A76"/>
    <w:rsid w:val="00166C3D"/>
    <w:rsid w:val="00173DF9"/>
    <w:rsid w:val="00182AA3"/>
    <w:rsid w:val="0019767D"/>
    <w:rsid w:val="001A63CC"/>
    <w:rsid w:val="001A7EA3"/>
    <w:rsid w:val="001B0C40"/>
    <w:rsid w:val="001B18ED"/>
    <w:rsid w:val="001B3EE3"/>
    <w:rsid w:val="001B72C5"/>
    <w:rsid w:val="001B7B97"/>
    <w:rsid w:val="001C184F"/>
    <w:rsid w:val="001C6474"/>
    <w:rsid w:val="001D01A8"/>
    <w:rsid w:val="001D0D28"/>
    <w:rsid w:val="001D1ACA"/>
    <w:rsid w:val="001D1C45"/>
    <w:rsid w:val="001D37B9"/>
    <w:rsid w:val="001D3EC0"/>
    <w:rsid w:val="001D602F"/>
    <w:rsid w:val="001D6A04"/>
    <w:rsid w:val="001D7BCD"/>
    <w:rsid w:val="001E12A0"/>
    <w:rsid w:val="001E1558"/>
    <w:rsid w:val="001E1A10"/>
    <w:rsid w:val="001E35A8"/>
    <w:rsid w:val="001E3AE1"/>
    <w:rsid w:val="001E531B"/>
    <w:rsid w:val="001F4D41"/>
    <w:rsid w:val="001F70A8"/>
    <w:rsid w:val="00203000"/>
    <w:rsid w:val="00203E2E"/>
    <w:rsid w:val="002061D2"/>
    <w:rsid w:val="002140A5"/>
    <w:rsid w:val="002174B6"/>
    <w:rsid w:val="0022311A"/>
    <w:rsid w:val="002242C2"/>
    <w:rsid w:val="00224E9B"/>
    <w:rsid w:val="00231D15"/>
    <w:rsid w:val="002327BE"/>
    <w:rsid w:val="0023298D"/>
    <w:rsid w:val="0023359F"/>
    <w:rsid w:val="00235D85"/>
    <w:rsid w:val="00237E1D"/>
    <w:rsid w:val="002403A3"/>
    <w:rsid w:val="00243905"/>
    <w:rsid w:val="0024514B"/>
    <w:rsid w:val="00245587"/>
    <w:rsid w:val="00246E36"/>
    <w:rsid w:val="002505A7"/>
    <w:rsid w:val="00251099"/>
    <w:rsid w:val="0025173D"/>
    <w:rsid w:val="00253D52"/>
    <w:rsid w:val="00256A82"/>
    <w:rsid w:val="002570D7"/>
    <w:rsid w:val="002578AA"/>
    <w:rsid w:val="002726FB"/>
    <w:rsid w:val="00281036"/>
    <w:rsid w:val="002865D7"/>
    <w:rsid w:val="002866BE"/>
    <w:rsid w:val="00286B66"/>
    <w:rsid w:val="00286C60"/>
    <w:rsid w:val="0029130D"/>
    <w:rsid w:val="00292D3A"/>
    <w:rsid w:val="002945F8"/>
    <w:rsid w:val="00295DEE"/>
    <w:rsid w:val="00296A2F"/>
    <w:rsid w:val="00297723"/>
    <w:rsid w:val="00297C48"/>
    <w:rsid w:val="002A4537"/>
    <w:rsid w:val="002A4F58"/>
    <w:rsid w:val="002A5AA1"/>
    <w:rsid w:val="002A6628"/>
    <w:rsid w:val="002B041D"/>
    <w:rsid w:val="002B4513"/>
    <w:rsid w:val="002B76A2"/>
    <w:rsid w:val="002C174C"/>
    <w:rsid w:val="002C24D5"/>
    <w:rsid w:val="002C50BD"/>
    <w:rsid w:val="002C7188"/>
    <w:rsid w:val="002C75CD"/>
    <w:rsid w:val="002D08B5"/>
    <w:rsid w:val="002D3093"/>
    <w:rsid w:val="002D5548"/>
    <w:rsid w:val="002D6D95"/>
    <w:rsid w:val="002E221A"/>
    <w:rsid w:val="002E2377"/>
    <w:rsid w:val="002E2CF5"/>
    <w:rsid w:val="002E3788"/>
    <w:rsid w:val="002E7173"/>
    <w:rsid w:val="002E753D"/>
    <w:rsid w:val="002F5B46"/>
    <w:rsid w:val="00301DEF"/>
    <w:rsid w:val="00305BB6"/>
    <w:rsid w:val="00306113"/>
    <w:rsid w:val="0030656C"/>
    <w:rsid w:val="00306E9B"/>
    <w:rsid w:val="0031038F"/>
    <w:rsid w:val="003126B3"/>
    <w:rsid w:val="0031398A"/>
    <w:rsid w:val="00317918"/>
    <w:rsid w:val="0032059E"/>
    <w:rsid w:val="00326F6A"/>
    <w:rsid w:val="00332835"/>
    <w:rsid w:val="00332D2B"/>
    <w:rsid w:val="00333551"/>
    <w:rsid w:val="00333EC6"/>
    <w:rsid w:val="0033436E"/>
    <w:rsid w:val="00336036"/>
    <w:rsid w:val="003363F7"/>
    <w:rsid w:val="00336E5F"/>
    <w:rsid w:val="0034226D"/>
    <w:rsid w:val="00343052"/>
    <w:rsid w:val="00346986"/>
    <w:rsid w:val="0035198A"/>
    <w:rsid w:val="00351FC5"/>
    <w:rsid w:val="00352265"/>
    <w:rsid w:val="003613B6"/>
    <w:rsid w:val="0036197B"/>
    <w:rsid w:val="0036369C"/>
    <w:rsid w:val="00371DA4"/>
    <w:rsid w:val="00374A3E"/>
    <w:rsid w:val="00376159"/>
    <w:rsid w:val="003813B6"/>
    <w:rsid w:val="00383893"/>
    <w:rsid w:val="0038435D"/>
    <w:rsid w:val="00390B63"/>
    <w:rsid w:val="0039239D"/>
    <w:rsid w:val="003959B7"/>
    <w:rsid w:val="003A00DC"/>
    <w:rsid w:val="003A2146"/>
    <w:rsid w:val="003A36C0"/>
    <w:rsid w:val="003A5E43"/>
    <w:rsid w:val="003B0627"/>
    <w:rsid w:val="003B2652"/>
    <w:rsid w:val="003B4C68"/>
    <w:rsid w:val="003B69CA"/>
    <w:rsid w:val="003C3281"/>
    <w:rsid w:val="003C5030"/>
    <w:rsid w:val="003C57B4"/>
    <w:rsid w:val="003C69BF"/>
    <w:rsid w:val="003D6952"/>
    <w:rsid w:val="003D7C47"/>
    <w:rsid w:val="003E1D4A"/>
    <w:rsid w:val="003E4C8F"/>
    <w:rsid w:val="003F3291"/>
    <w:rsid w:val="003F347B"/>
    <w:rsid w:val="003F53FF"/>
    <w:rsid w:val="003F5E8C"/>
    <w:rsid w:val="003F6365"/>
    <w:rsid w:val="00402BEE"/>
    <w:rsid w:val="00403D61"/>
    <w:rsid w:val="004062A8"/>
    <w:rsid w:val="004112C6"/>
    <w:rsid w:val="00413FF1"/>
    <w:rsid w:val="00415294"/>
    <w:rsid w:val="00415934"/>
    <w:rsid w:val="00416CEB"/>
    <w:rsid w:val="00420DC3"/>
    <w:rsid w:val="00422509"/>
    <w:rsid w:val="0042306A"/>
    <w:rsid w:val="00426602"/>
    <w:rsid w:val="004272B7"/>
    <w:rsid w:val="00431827"/>
    <w:rsid w:val="0043298B"/>
    <w:rsid w:val="0043744A"/>
    <w:rsid w:val="00437604"/>
    <w:rsid w:val="00440DBA"/>
    <w:rsid w:val="00443466"/>
    <w:rsid w:val="004520CA"/>
    <w:rsid w:val="0045260C"/>
    <w:rsid w:val="00453BB1"/>
    <w:rsid w:val="00454EFA"/>
    <w:rsid w:val="00461A5D"/>
    <w:rsid w:val="00461AA9"/>
    <w:rsid w:val="0046328C"/>
    <w:rsid w:val="004676AD"/>
    <w:rsid w:val="004676D6"/>
    <w:rsid w:val="00467771"/>
    <w:rsid w:val="004732CA"/>
    <w:rsid w:val="00476402"/>
    <w:rsid w:val="004818E1"/>
    <w:rsid w:val="00483051"/>
    <w:rsid w:val="004841B1"/>
    <w:rsid w:val="00484885"/>
    <w:rsid w:val="00491CCF"/>
    <w:rsid w:val="00491DAB"/>
    <w:rsid w:val="00491EF8"/>
    <w:rsid w:val="0049259F"/>
    <w:rsid w:val="00494D99"/>
    <w:rsid w:val="004966CC"/>
    <w:rsid w:val="004A2B06"/>
    <w:rsid w:val="004A3DB0"/>
    <w:rsid w:val="004A5082"/>
    <w:rsid w:val="004A5366"/>
    <w:rsid w:val="004A79D0"/>
    <w:rsid w:val="004B3118"/>
    <w:rsid w:val="004B602C"/>
    <w:rsid w:val="004C16D4"/>
    <w:rsid w:val="004C6187"/>
    <w:rsid w:val="004C67D4"/>
    <w:rsid w:val="004D23BD"/>
    <w:rsid w:val="004D3F2D"/>
    <w:rsid w:val="004D49C0"/>
    <w:rsid w:val="004D4D56"/>
    <w:rsid w:val="004D52FB"/>
    <w:rsid w:val="004D6634"/>
    <w:rsid w:val="004D7BD3"/>
    <w:rsid w:val="004E0B17"/>
    <w:rsid w:val="004E2928"/>
    <w:rsid w:val="004E3F08"/>
    <w:rsid w:val="004E5A91"/>
    <w:rsid w:val="004F01E8"/>
    <w:rsid w:val="004F1855"/>
    <w:rsid w:val="004F67EA"/>
    <w:rsid w:val="004F6896"/>
    <w:rsid w:val="0050114C"/>
    <w:rsid w:val="0050311D"/>
    <w:rsid w:val="00506F0B"/>
    <w:rsid w:val="005110E0"/>
    <w:rsid w:val="00513A98"/>
    <w:rsid w:val="00514228"/>
    <w:rsid w:val="00514700"/>
    <w:rsid w:val="00517FF8"/>
    <w:rsid w:val="00521A7E"/>
    <w:rsid w:val="00523E25"/>
    <w:rsid w:val="005246DE"/>
    <w:rsid w:val="0052490B"/>
    <w:rsid w:val="00524A4D"/>
    <w:rsid w:val="00531913"/>
    <w:rsid w:val="0053198A"/>
    <w:rsid w:val="0053423F"/>
    <w:rsid w:val="005351CE"/>
    <w:rsid w:val="0053736A"/>
    <w:rsid w:val="00537A95"/>
    <w:rsid w:val="00540A13"/>
    <w:rsid w:val="005428BE"/>
    <w:rsid w:val="00543772"/>
    <w:rsid w:val="00544689"/>
    <w:rsid w:val="00546EDE"/>
    <w:rsid w:val="0055395C"/>
    <w:rsid w:val="0055426B"/>
    <w:rsid w:val="0055477A"/>
    <w:rsid w:val="0055502E"/>
    <w:rsid w:val="005554DC"/>
    <w:rsid w:val="00556DE9"/>
    <w:rsid w:val="00561197"/>
    <w:rsid w:val="00565A44"/>
    <w:rsid w:val="00567BBD"/>
    <w:rsid w:val="005700ED"/>
    <w:rsid w:val="005712EF"/>
    <w:rsid w:val="00572D12"/>
    <w:rsid w:val="0057558E"/>
    <w:rsid w:val="00575DF1"/>
    <w:rsid w:val="00584066"/>
    <w:rsid w:val="005906DD"/>
    <w:rsid w:val="0059117A"/>
    <w:rsid w:val="00592827"/>
    <w:rsid w:val="005946CE"/>
    <w:rsid w:val="005A2F57"/>
    <w:rsid w:val="005A3C7E"/>
    <w:rsid w:val="005A3E25"/>
    <w:rsid w:val="005A466D"/>
    <w:rsid w:val="005A52DF"/>
    <w:rsid w:val="005A56FF"/>
    <w:rsid w:val="005A5C87"/>
    <w:rsid w:val="005C085B"/>
    <w:rsid w:val="005C0D4D"/>
    <w:rsid w:val="005C4CD5"/>
    <w:rsid w:val="005C64D3"/>
    <w:rsid w:val="005D23D4"/>
    <w:rsid w:val="005D376B"/>
    <w:rsid w:val="005D3F38"/>
    <w:rsid w:val="005D42BE"/>
    <w:rsid w:val="005D5A10"/>
    <w:rsid w:val="005E69CD"/>
    <w:rsid w:val="005F040B"/>
    <w:rsid w:val="005F7062"/>
    <w:rsid w:val="005F77B7"/>
    <w:rsid w:val="006006B9"/>
    <w:rsid w:val="00604CE0"/>
    <w:rsid w:val="006072E9"/>
    <w:rsid w:val="0061396B"/>
    <w:rsid w:val="00614431"/>
    <w:rsid w:val="00614991"/>
    <w:rsid w:val="0061547A"/>
    <w:rsid w:val="00616FB8"/>
    <w:rsid w:val="006177DE"/>
    <w:rsid w:val="00621775"/>
    <w:rsid w:val="00623981"/>
    <w:rsid w:val="00623FBE"/>
    <w:rsid w:val="006244F9"/>
    <w:rsid w:val="006244FB"/>
    <w:rsid w:val="00625111"/>
    <w:rsid w:val="00625D1F"/>
    <w:rsid w:val="00626B7C"/>
    <w:rsid w:val="00626EB4"/>
    <w:rsid w:val="00640785"/>
    <w:rsid w:val="006458CB"/>
    <w:rsid w:val="006524EF"/>
    <w:rsid w:val="00652567"/>
    <w:rsid w:val="00655B3B"/>
    <w:rsid w:val="00656FA1"/>
    <w:rsid w:val="00657182"/>
    <w:rsid w:val="00660E72"/>
    <w:rsid w:val="0066108D"/>
    <w:rsid w:val="00661843"/>
    <w:rsid w:val="00661CF7"/>
    <w:rsid w:val="00670A7E"/>
    <w:rsid w:val="00670DC5"/>
    <w:rsid w:val="0067450C"/>
    <w:rsid w:val="006866A0"/>
    <w:rsid w:val="00690907"/>
    <w:rsid w:val="006961A8"/>
    <w:rsid w:val="00696424"/>
    <w:rsid w:val="006A1E21"/>
    <w:rsid w:val="006A33AC"/>
    <w:rsid w:val="006A57EF"/>
    <w:rsid w:val="006A5981"/>
    <w:rsid w:val="006A7027"/>
    <w:rsid w:val="006B010A"/>
    <w:rsid w:val="006B0682"/>
    <w:rsid w:val="006B1B5D"/>
    <w:rsid w:val="006B1DE9"/>
    <w:rsid w:val="006B6997"/>
    <w:rsid w:val="006C49C6"/>
    <w:rsid w:val="006C65DD"/>
    <w:rsid w:val="006D389B"/>
    <w:rsid w:val="006E0470"/>
    <w:rsid w:val="006E1FF7"/>
    <w:rsid w:val="006E2DFF"/>
    <w:rsid w:val="006F04D3"/>
    <w:rsid w:val="006F0D10"/>
    <w:rsid w:val="006F5BDF"/>
    <w:rsid w:val="00704E3C"/>
    <w:rsid w:val="0070693E"/>
    <w:rsid w:val="007128BA"/>
    <w:rsid w:val="00712FC2"/>
    <w:rsid w:val="007160E2"/>
    <w:rsid w:val="00721F7B"/>
    <w:rsid w:val="0072367C"/>
    <w:rsid w:val="007261FF"/>
    <w:rsid w:val="00726C57"/>
    <w:rsid w:val="007354CB"/>
    <w:rsid w:val="0074171C"/>
    <w:rsid w:val="00741B90"/>
    <w:rsid w:val="007429B1"/>
    <w:rsid w:val="00746CB3"/>
    <w:rsid w:val="00751FD0"/>
    <w:rsid w:val="00754229"/>
    <w:rsid w:val="00754E8F"/>
    <w:rsid w:val="00756B56"/>
    <w:rsid w:val="007611C1"/>
    <w:rsid w:val="00761988"/>
    <w:rsid w:val="00763A1E"/>
    <w:rsid w:val="0077051D"/>
    <w:rsid w:val="007706B8"/>
    <w:rsid w:val="00773165"/>
    <w:rsid w:val="007746C3"/>
    <w:rsid w:val="00774C43"/>
    <w:rsid w:val="00774EE2"/>
    <w:rsid w:val="00775EB8"/>
    <w:rsid w:val="0078277B"/>
    <w:rsid w:val="007866FD"/>
    <w:rsid w:val="00786958"/>
    <w:rsid w:val="00787488"/>
    <w:rsid w:val="007905F5"/>
    <w:rsid w:val="00793690"/>
    <w:rsid w:val="00793965"/>
    <w:rsid w:val="00795015"/>
    <w:rsid w:val="0079513D"/>
    <w:rsid w:val="00796D2B"/>
    <w:rsid w:val="007A10ED"/>
    <w:rsid w:val="007A2F5E"/>
    <w:rsid w:val="007A3834"/>
    <w:rsid w:val="007A3F42"/>
    <w:rsid w:val="007A6DEB"/>
    <w:rsid w:val="007A720C"/>
    <w:rsid w:val="007B1479"/>
    <w:rsid w:val="007B376E"/>
    <w:rsid w:val="007C051D"/>
    <w:rsid w:val="007C1BBC"/>
    <w:rsid w:val="007C24A4"/>
    <w:rsid w:val="007D3D32"/>
    <w:rsid w:val="007D4B75"/>
    <w:rsid w:val="007D501B"/>
    <w:rsid w:val="007D53C8"/>
    <w:rsid w:val="007D5AA9"/>
    <w:rsid w:val="007D5C85"/>
    <w:rsid w:val="007D7560"/>
    <w:rsid w:val="007E039A"/>
    <w:rsid w:val="007E0B54"/>
    <w:rsid w:val="007E3E67"/>
    <w:rsid w:val="007E5AAC"/>
    <w:rsid w:val="007E63F7"/>
    <w:rsid w:val="007F283D"/>
    <w:rsid w:val="007F3766"/>
    <w:rsid w:val="007F487A"/>
    <w:rsid w:val="007F548F"/>
    <w:rsid w:val="007F64CC"/>
    <w:rsid w:val="007F7BF4"/>
    <w:rsid w:val="00801699"/>
    <w:rsid w:val="008016D1"/>
    <w:rsid w:val="00804719"/>
    <w:rsid w:val="00804B6B"/>
    <w:rsid w:val="008075FC"/>
    <w:rsid w:val="00811532"/>
    <w:rsid w:val="008116A0"/>
    <w:rsid w:val="008143A5"/>
    <w:rsid w:val="0081512D"/>
    <w:rsid w:val="008152DC"/>
    <w:rsid w:val="008156DE"/>
    <w:rsid w:val="00816950"/>
    <w:rsid w:val="00821D2B"/>
    <w:rsid w:val="00823571"/>
    <w:rsid w:val="00823970"/>
    <w:rsid w:val="0082447E"/>
    <w:rsid w:val="0082655E"/>
    <w:rsid w:val="00826B11"/>
    <w:rsid w:val="00835CBA"/>
    <w:rsid w:val="00836C86"/>
    <w:rsid w:val="00841ACD"/>
    <w:rsid w:val="00841D8A"/>
    <w:rsid w:val="008440BD"/>
    <w:rsid w:val="00845220"/>
    <w:rsid w:val="008453BD"/>
    <w:rsid w:val="008456D4"/>
    <w:rsid w:val="00846FEF"/>
    <w:rsid w:val="0085012F"/>
    <w:rsid w:val="00851338"/>
    <w:rsid w:val="0086071C"/>
    <w:rsid w:val="008645FD"/>
    <w:rsid w:val="008661F5"/>
    <w:rsid w:val="008663C7"/>
    <w:rsid w:val="008668A9"/>
    <w:rsid w:val="008670C0"/>
    <w:rsid w:val="00867699"/>
    <w:rsid w:val="00870395"/>
    <w:rsid w:val="00870C3C"/>
    <w:rsid w:val="00872068"/>
    <w:rsid w:val="0088174F"/>
    <w:rsid w:val="00883752"/>
    <w:rsid w:val="00883DE4"/>
    <w:rsid w:val="008864D0"/>
    <w:rsid w:val="00886546"/>
    <w:rsid w:val="0088756B"/>
    <w:rsid w:val="00887679"/>
    <w:rsid w:val="00890553"/>
    <w:rsid w:val="008924BB"/>
    <w:rsid w:val="00893E4A"/>
    <w:rsid w:val="008A29AC"/>
    <w:rsid w:val="008A5A5E"/>
    <w:rsid w:val="008A663B"/>
    <w:rsid w:val="008B0351"/>
    <w:rsid w:val="008B3FD2"/>
    <w:rsid w:val="008B6250"/>
    <w:rsid w:val="008B73AA"/>
    <w:rsid w:val="008B7CCD"/>
    <w:rsid w:val="008C143C"/>
    <w:rsid w:val="008C2DA8"/>
    <w:rsid w:val="008C5D5A"/>
    <w:rsid w:val="008C782F"/>
    <w:rsid w:val="008D24B2"/>
    <w:rsid w:val="008D2A6E"/>
    <w:rsid w:val="008D4D16"/>
    <w:rsid w:val="008D4F37"/>
    <w:rsid w:val="008E0FDF"/>
    <w:rsid w:val="008E32AD"/>
    <w:rsid w:val="008E45B9"/>
    <w:rsid w:val="008E76A7"/>
    <w:rsid w:val="008F04C8"/>
    <w:rsid w:val="008F1C12"/>
    <w:rsid w:val="008F4329"/>
    <w:rsid w:val="008F7740"/>
    <w:rsid w:val="00901209"/>
    <w:rsid w:val="00901DBE"/>
    <w:rsid w:val="00902090"/>
    <w:rsid w:val="009062BE"/>
    <w:rsid w:val="0091020F"/>
    <w:rsid w:val="0091220E"/>
    <w:rsid w:val="00914B1F"/>
    <w:rsid w:val="00915049"/>
    <w:rsid w:val="009163B2"/>
    <w:rsid w:val="00917B54"/>
    <w:rsid w:val="00921BA1"/>
    <w:rsid w:val="00922030"/>
    <w:rsid w:val="0092509D"/>
    <w:rsid w:val="009260FF"/>
    <w:rsid w:val="00927263"/>
    <w:rsid w:val="00927C0C"/>
    <w:rsid w:val="00931EFD"/>
    <w:rsid w:val="00932470"/>
    <w:rsid w:val="0093283A"/>
    <w:rsid w:val="0093519C"/>
    <w:rsid w:val="00936C62"/>
    <w:rsid w:val="009412DA"/>
    <w:rsid w:val="00950ABC"/>
    <w:rsid w:val="00950AD7"/>
    <w:rsid w:val="0095251A"/>
    <w:rsid w:val="009557DB"/>
    <w:rsid w:val="009568B1"/>
    <w:rsid w:val="00956A06"/>
    <w:rsid w:val="009578E2"/>
    <w:rsid w:val="009579A2"/>
    <w:rsid w:val="00957D51"/>
    <w:rsid w:val="00960E96"/>
    <w:rsid w:val="0096129F"/>
    <w:rsid w:val="00964B73"/>
    <w:rsid w:val="009655E0"/>
    <w:rsid w:val="00970461"/>
    <w:rsid w:val="00970898"/>
    <w:rsid w:val="009757F4"/>
    <w:rsid w:val="00981B7A"/>
    <w:rsid w:val="00984C7B"/>
    <w:rsid w:val="00984F28"/>
    <w:rsid w:val="009850F9"/>
    <w:rsid w:val="00985C58"/>
    <w:rsid w:val="009870A7"/>
    <w:rsid w:val="009911E1"/>
    <w:rsid w:val="009922BF"/>
    <w:rsid w:val="00992486"/>
    <w:rsid w:val="00992C68"/>
    <w:rsid w:val="00994CFF"/>
    <w:rsid w:val="009963AA"/>
    <w:rsid w:val="009973A3"/>
    <w:rsid w:val="009A0EF4"/>
    <w:rsid w:val="009A4EB1"/>
    <w:rsid w:val="009A583C"/>
    <w:rsid w:val="009B0AC9"/>
    <w:rsid w:val="009B47A7"/>
    <w:rsid w:val="009B6379"/>
    <w:rsid w:val="009B64E1"/>
    <w:rsid w:val="009B6ECA"/>
    <w:rsid w:val="009B73F1"/>
    <w:rsid w:val="009C2C2F"/>
    <w:rsid w:val="009C4A42"/>
    <w:rsid w:val="009C5B64"/>
    <w:rsid w:val="009C68A9"/>
    <w:rsid w:val="009C6CAE"/>
    <w:rsid w:val="009D0086"/>
    <w:rsid w:val="009D1142"/>
    <w:rsid w:val="009E5D4C"/>
    <w:rsid w:val="009E60C0"/>
    <w:rsid w:val="009E61C5"/>
    <w:rsid w:val="009F2F08"/>
    <w:rsid w:val="009F3BA0"/>
    <w:rsid w:val="009F6CB6"/>
    <w:rsid w:val="009F71FE"/>
    <w:rsid w:val="009F7B1F"/>
    <w:rsid w:val="00A0004C"/>
    <w:rsid w:val="00A04423"/>
    <w:rsid w:val="00A05428"/>
    <w:rsid w:val="00A059A8"/>
    <w:rsid w:val="00A16C8D"/>
    <w:rsid w:val="00A171E4"/>
    <w:rsid w:val="00A216FD"/>
    <w:rsid w:val="00A24458"/>
    <w:rsid w:val="00A2445B"/>
    <w:rsid w:val="00A32AE8"/>
    <w:rsid w:val="00A34375"/>
    <w:rsid w:val="00A34EDE"/>
    <w:rsid w:val="00A36E28"/>
    <w:rsid w:val="00A37B3B"/>
    <w:rsid w:val="00A4025F"/>
    <w:rsid w:val="00A40996"/>
    <w:rsid w:val="00A41E10"/>
    <w:rsid w:val="00A43008"/>
    <w:rsid w:val="00A4402C"/>
    <w:rsid w:val="00A46C2E"/>
    <w:rsid w:val="00A548B2"/>
    <w:rsid w:val="00A54F14"/>
    <w:rsid w:val="00A55912"/>
    <w:rsid w:val="00A62BDE"/>
    <w:rsid w:val="00A6379E"/>
    <w:rsid w:val="00A66961"/>
    <w:rsid w:val="00A710A8"/>
    <w:rsid w:val="00A72F3C"/>
    <w:rsid w:val="00A73F6A"/>
    <w:rsid w:val="00A7791A"/>
    <w:rsid w:val="00A811E6"/>
    <w:rsid w:val="00A84521"/>
    <w:rsid w:val="00A86C89"/>
    <w:rsid w:val="00A87F38"/>
    <w:rsid w:val="00A91693"/>
    <w:rsid w:val="00A916B4"/>
    <w:rsid w:val="00A93981"/>
    <w:rsid w:val="00A93ED6"/>
    <w:rsid w:val="00A96139"/>
    <w:rsid w:val="00A96339"/>
    <w:rsid w:val="00AA148E"/>
    <w:rsid w:val="00AA24E8"/>
    <w:rsid w:val="00AA696C"/>
    <w:rsid w:val="00AA7CA0"/>
    <w:rsid w:val="00AB1C4A"/>
    <w:rsid w:val="00AB1D22"/>
    <w:rsid w:val="00AB2651"/>
    <w:rsid w:val="00AB2A74"/>
    <w:rsid w:val="00AB3957"/>
    <w:rsid w:val="00AB638A"/>
    <w:rsid w:val="00AC0EFF"/>
    <w:rsid w:val="00AC193B"/>
    <w:rsid w:val="00AC2E5E"/>
    <w:rsid w:val="00AC3457"/>
    <w:rsid w:val="00AC5F25"/>
    <w:rsid w:val="00AC6641"/>
    <w:rsid w:val="00AD19E2"/>
    <w:rsid w:val="00AD283C"/>
    <w:rsid w:val="00AD3B19"/>
    <w:rsid w:val="00AD463C"/>
    <w:rsid w:val="00AD5DB0"/>
    <w:rsid w:val="00AD6A5D"/>
    <w:rsid w:val="00AE0237"/>
    <w:rsid w:val="00AE5509"/>
    <w:rsid w:val="00AE5CAC"/>
    <w:rsid w:val="00AE6723"/>
    <w:rsid w:val="00AF2B98"/>
    <w:rsid w:val="00AF66BC"/>
    <w:rsid w:val="00AF71B6"/>
    <w:rsid w:val="00B00B92"/>
    <w:rsid w:val="00B01860"/>
    <w:rsid w:val="00B03A23"/>
    <w:rsid w:val="00B043E4"/>
    <w:rsid w:val="00B071BF"/>
    <w:rsid w:val="00B07D59"/>
    <w:rsid w:val="00B11FA0"/>
    <w:rsid w:val="00B124A8"/>
    <w:rsid w:val="00B13A22"/>
    <w:rsid w:val="00B14EB8"/>
    <w:rsid w:val="00B152B9"/>
    <w:rsid w:val="00B15F66"/>
    <w:rsid w:val="00B16882"/>
    <w:rsid w:val="00B20DF1"/>
    <w:rsid w:val="00B23CBF"/>
    <w:rsid w:val="00B304D0"/>
    <w:rsid w:val="00B31DE7"/>
    <w:rsid w:val="00B33894"/>
    <w:rsid w:val="00B424FC"/>
    <w:rsid w:val="00B46F58"/>
    <w:rsid w:val="00B47E0C"/>
    <w:rsid w:val="00B54EF4"/>
    <w:rsid w:val="00B5533A"/>
    <w:rsid w:val="00B55713"/>
    <w:rsid w:val="00B568E0"/>
    <w:rsid w:val="00B56A17"/>
    <w:rsid w:val="00B60391"/>
    <w:rsid w:val="00B61418"/>
    <w:rsid w:val="00B6255D"/>
    <w:rsid w:val="00B62D3D"/>
    <w:rsid w:val="00B633AB"/>
    <w:rsid w:val="00B64EF4"/>
    <w:rsid w:val="00B675B7"/>
    <w:rsid w:val="00B72512"/>
    <w:rsid w:val="00B72CA9"/>
    <w:rsid w:val="00B73507"/>
    <w:rsid w:val="00B76336"/>
    <w:rsid w:val="00B77DD2"/>
    <w:rsid w:val="00B8478E"/>
    <w:rsid w:val="00B85054"/>
    <w:rsid w:val="00B878C8"/>
    <w:rsid w:val="00B9021C"/>
    <w:rsid w:val="00B94A48"/>
    <w:rsid w:val="00B94C1E"/>
    <w:rsid w:val="00B966F9"/>
    <w:rsid w:val="00BA0601"/>
    <w:rsid w:val="00BA0657"/>
    <w:rsid w:val="00BA1B1A"/>
    <w:rsid w:val="00BA2080"/>
    <w:rsid w:val="00BA4279"/>
    <w:rsid w:val="00BA4B42"/>
    <w:rsid w:val="00BA5DFF"/>
    <w:rsid w:val="00BA5F0C"/>
    <w:rsid w:val="00BC3829"/>
    <w:rsid w:val="00BC3C2C"/>
    <w:rsid w:val="00BC6A97"/>
    <w:rsid w:val="00BD5BF6"/>
    <w:rsid w:val="00BE21DB"/>
    <w:rsid w:val="00BE3A53"/>
    <w:rsid w:val="00BE41E4"/>
    <w:rsid w:val="00BE72B3"/>
    <w:rsid w:val="00BF134F"/>
    <w:rsid w:val="00BF249B"/>
    <w:rsid w:val="00C00341"/>
    <w:rsid w:val="00C12BA8"/>
    <w:rsid w:val="00C12F86"/>
    <w:rsid w:val="00C13018"/>
    <w:rsid w:val="00C15461"/>
    <w:rsid w:val="00C174F2"/>
    <w:rsid w:val="00C2027C"/>
    <w:rsid w:val="00C2040A"/>
    <w:rsid w:val="00C20E01"/>
    <w:rsid w:val="00C25FB2"/>
    <w:rsid w:val="00C26289"/>
    <w:rsid w:val="00C27111"/>
    <w:rsid w:val="00C27A04"/>
    <w:rsid w:val="00C27DDB"/>
    <w:rsid w:val="00C31E74"/>
    <w:rsid w:val="00C3293B"/>
    <w:rsid w:val="00C344BA"/>
    <w:rsid w:val="00C34CCC"/>
    <w:rsid w:val="00C34EF5"/>
    <w:rsid w:val="00C358B7"/>
    <w:rsid w:val="00C36843"/>
    <w:rsid w:val="00C36ADD"/>
    <w:rsid w:val="00C403DD"/>
    <w:rsid w:val="00C420A6"/>
    <w:rsid w:val="00C4367E"/>
    <w:rsid w:val="00C43B56"/>
    <w:rsid w:val="00C440BD"/>
    <w:rsid w:val="00C470B6"/>
    <w:rsid w:val="00C517FE"/>
    <w:rsid w:val="00C53F1E"/>
    <w:rsid w:val="00C65B38"/>
    <w:rsid w:val="00C66E67"/>
    <w:rsid w:val="00C67F19"/>
    <w:rsid w:val="00C70313"/>
    <w:rsid w:val="00C70942"/>
    <w:rsid w:val="00C7112C"/>
    <w:rsid w:val="00C7184B"/>
    <w:rsid w:val="00C74F2D"/>
    <w:rsid w:val="00C74FF0"/>
    <w:rsid w:val="00C768FE"/>
    <w:rsid w:val="00C81594"/>
    <w:rsid w:val="00C83818"/>
    <w:rsid w:val="00C86636"/>
    <w:rsid w:val="00C8771C"/>
    <w:rsid w:val="00C905F6"/>
    <w:rsid w:val="00C94854"/>
    <w:rsid w:val="00C96BCD"/>
    <w:rsid w:val="00C978A0"/>
    <w:rsid w:val="00CA259C"/>
    <w:rsid w:val="00CA3B10"/>
    <w:rsid w:val="00CA61FD"/>
    <w:rsid w:val="00CA695E"/>
    <w:rsid w:val="00CB020D"/>
    <w:rsid w:val="00CB1860"/>
    <w:rsid w:val="00CB3DE2"/>
    <w:rsid w:val="00CB7183"/>
    <w:rsid w:val="00CC32E2"/>
    <w:rsid w:val="00CC4939"/>
    <w:rsid w:val="00CC5C12"/>
    <w:rsid w:val="00CC67C8"/>
    <w:rsid w:val="00CC6BAE"/>
    <w:rsid w:val="00CD03A9"/>
    <w:rsid w:val="00CD1E29"/>
    <w:rsid w:val="00CD26F3"/>
    <w:rsid w:val="00CD3BCB"/>
    <w:rsid w:val="00CD67A1"/>
    <w:rsid w:val="00CE094C"/>
    <w:rsid w:val="00CE2AE3"/>
    <w:rsid w:val="00CE50AE"/>
    <w:rsid w:val="00CE6FEF"/>
    <w:rsid w:val="00CF2210"/>
    <w:rsid w:val="00CF3A7B"/>
    <w:rsid w:val="00CF3F72"/>
    <w:rsid w:val="00CF461C"/>
    <w:rsid w:val="00D04179"/>
    <w:rsid w:val="00D058C7"/>
    <w:rsid w:val="00D118BD"/>
    <w:rsid w:val="00D1536B"/>
    <w:rsid w:val="00D161B7"/>
    <w:rsid w:val="00D25D65"/>
    <w:rsid w:val="00D300AF"/>
    <w:rsid w:val="00D308E8"/>
    <w:rsid w:val="00D30C31"/>
    <w:rsid w:val="00D30CD0"/>
    <w:rsid w:val="00D31C60"/>
    <w:rsid w:val="00D36DA9"/>
    <w:rsid w:val="00D3739D"/>
    <w:rsid w:val="00D541AD"/>
    <w:rsid w:val="00D56EE3"/>
    <w:rsid w:val="00D57B43"/>
    <w:rsid w:val="00D612CA"/>
    <w:rsid w:val="00D62F43"/>
    <w:rsid w:val="00D63A6D"/>
    <w:rsid w:val="00D651CB"/>
    <w:rsid w:val="00D663B9"/>
    <w:rsid w:val="00D66B69"/>
    <w:rsid w:val="00D71A47"/>
    <w:rsid w:val="00D72C18"/>
    <w:rsid w:val="00D7493B"/>
    <w:rsid w:val="00D771BF"/>
    <w:rsid w:val="00D77AC4"/>
    <w:rsid w:val="00D8290F"/>
    <w:rsid w:val="00D82F7A"/>
    <w:rsid w:val="00D833CA"/>
    <w:rsid w:val="00D8453E"/>
    <w:rsid w:val="00D84FA9"/>
    <w:rsid w:val="00D86179"/>
    <w:rsid w:val="00D86642"/>
    <w:rsid w:val="00D901CD"/>
    <w:rsid w:val="00D911DA"/>
    <w:rsid w:val="00D9598A"/>
    <w:rsid w:val="00D96FFF"/>
    <w:rsid w:val="00DA20A8"/>
    <w:rsid w:val="00DA36A6"/>
    <w:rsid w:val="00DA708C"/>
    <w:rsid w:val="00DA7390"/>
    <w:rsid w:val="00DB01F0"/>
    <w:rsid w:val="00DB3021"/>
    <w:rsid w:val="00DB3AAD"/>
    <w:rsid w:val="00DB4287"/>
    <w:rsid w:val="00DB4BDE"/>
    <w:rsid w:val="00DB509E"/>
    <w:rsid w:val="00DB6B38"/>
    <w:rsid w:val="00DC2D05"/>
    <w:rsid w:val="00DC3A49"/>
    <w:rsid w:val="00DC4C54"/>
    <w:rsid w:val="00DC5FE6"/>
    <w:rsid w:val="00DD058D"/>
    <w:rsid w:val="00DD14FF"/>
    <w:rsid w:val="00DD4D58"/>
    <w:rsid w:val="00DD61C5"/>
    <w:rsid w:val="00DE14F0"/>
    <w:rsid w:val="00DE573B"/>
    <w:rsid w:val="00DE68CA"/>
    <w:rsid w:val="00DF29FB"/>
    <w:rsid w:val="00DF4247"/>
    <w:rsid w:val="00DF5EFD"/>
    <w:rsid w:val="00DF615F"/>
    <w:rsid w:val="00E00567"/>
    <w:rsid w:val="00E006DE"/>
    <w:rsid w:val="00E02929"/>
    <w:rsid w:val="00E04582"/>
    <w:rsid w:val="00E055B0"/>
    <w:rsid w:val="00E07661"/>
    <w:rsid w:val="00E14F03"/>
    <w:rsid w:val="00E209B9"/>
    <w:rsid w:val="00E21C15"/>
    <w:rsid w:val="00E21CAF"/>
    <w:rsid w:val="00E2469A"/>
    <w:rsid w:val="00E249D3"/>
    <w:rsid w:val="00E2579C"/>
    <w:rsid w:val="00E25A1E"/>
    <w:rsid w:val="00E27682"/>
    <w:rsid w:val="00E33FE6"/>
    <w:rsid w:val="00E353E6"/>
    <w:rsid w:val="00E36514"/>
    <w:rsid w:val="00E41BBA"/>
    <w:rsid w:val="00E4387A"/>
    <w:rsid w:val="00E440A4"/>
    <w:rsid w:val="00E52D4B"/>
    <w:rsid w:val="00E5448B"/>
    <w:rsid w:val="00E549D9"/>
    <w:rsid w:val="00E5765B"/>
    <w:rsid w:val="00E62741"/>
    <w:rsid w:val="00E657E0"/>
    <w:rsid w:val="00E66448"/>
    <w:rsid w:val="00E667E3"/>
    <w:rsid w:val="00E67136"/>
    <w:rsid w:val="00E711DC"/>
    <w:rsid w:val="00E73079"/>
    <w:rsid w:val="00E7433B"/>
    <w:rsid w:val="00E74653"/>
    <w:rsid w:val="00E76FFB"/>
    <w:rsid w:val="00E82FCC"/>
    <w:rsid w:val="00E86981"/>
    <w:rsid w:val="00E96FDE"/>
    <w:rsid w:val="00E970F3"/>
    <w:rsid w:val="00E9717F"/>
    <w:rsid w:val="00E97476"/>
    <w:rsid w:val="00EA4171"/>
    <w:rsid w:val="00EA55F3"/>
    <w:rsid w:val="00EA65E5"/>
    <w:rsid w:val="00EB719C"/>
    <w:rsid w:val="00EB76B9"/>
    <w:rsid w:val="00EC3957"/>
    <w:rsid w:val="00ED401F"/>
    <w:rsid w:val="00ED599F"/>
    <w:rsid w:val="00ED7115"/>
    <w:rsid w:val="00EE0583"/>
    <w:rsid w:val="00EE12B8"/>
    <w:rsid w:val="00EE1AD5"/>
    <w:rsid w:val="00EE48B5"/>
    <w:rsid w:val="00EE6DBD"/>
    <w:rsid w:val="00EE7114"/>
    <w:rsid w:val="00EE7C03"/>
    <w:rsid w:val="00EF165E"/>
    <w:rsid w:val="00EF29E1"/>
    <w:rsid w:val="00EF4088"/>
    <w:rsid w:val="00EF7C64"/>
    <w:rsid w:val="00F01C03"/>
    <w:rsid w:val="00F04494"/>
    <w:rsid w:val="00F116CA"/>
    <w:rsid w:val="00F127B8"/>
    <w:rsid w:val="00F155D1"/>
    <w:rsid w:val="00F16892"/>
    <w:rsid w:val="00F21472"/>
    <w:rsid w:val="00F233D3"/>
    <w:rsid w:val="00F24CDE"/>
    <w:rsid w:val="00F25EAA"/>
    <w:rsid w:val="00F2607B"/>
    <w:rsid w:val="00F270C8"/>
    <w:rsid w:val="00F31697"/>
    <w:rsid w:val="00F31A09"/>
    <w:rsid w:val="00F325E3"/>
    <w:rsid w:val="00F329BA"/>
    <w:rsid w:val="00F3587E"/>
    <w:rsid w:val="00F3640F"/>
    <w:rsid w:val="00F3761D"/>
    <w:rsid w:val="00F41775"/>
    <w:rsid w:val="00F44571"/>
    <w:rsid w:val="00F45762"/>
    <w:rsid w:val="00F46DA4"/>
    <w:rsid w:val="00F50FEC"/>
    <w:rsid w:val="00F546F5"/>
    <w:rsid w:val="00F558BF"/>
    <w:rsid w:val="00F56BEE"/>
    <w:rsid w:val="00F57BB4"/>
    <w:rsid w:val="00F617D3"/>
    <w:rsid w:val="00F617EB"/>
    <w:rsid w:val="00F66FDC"/>
    <w:rsid w:val="00F84F3F"/>
    <w:rsid w:val="00F96B25"/>
    <w:rsid w:val="00F97937"/>
    <w:rsid w:val="00F97EE1"/>
    <w:rsid w:val="00FA33FB"/>
    <w:rsid w:val="00FA40C2"/>
    <w:rsid w:val="00FA6088"/>
    <w:rsid w:val="00FA671A"/>
    <w:rsid w:val="00FB6303"/>
    <w:rsid w:val="00FB7857"/>
    <w:rsid w:val="00FB7E9A"/>
    <w:rsid w:val="00FC1C2B"/>
    <w:rsid w:val="00FC1EEE"/>
    <w:rsid w:val="00FC3E24"/>
    <w:rsid w:val="00FC6927"/>
    <w:rsid w:val="00FC7977"/>
    <w:rsid w:val="00FD093B"/>
    <w:rsid w:val="00FD1E27"/>
    <w:rsid w:val="00FD262F"/>
    <w:rsid w:val="00FD36EF"/>
    <w:rsid w:val="00FD4F50"/>
    <w:rsid w:val="00FD53E2"/>
    <w:rsid w:val="00FD7E8A"/>
    <w:rsid w:val="00FE2331"/>
    <w:rsid w:val="00FE69EB"/>
    <w:rsid w:val="00FF0014"/>
    <w:rsid w:val="00FF070C"/>
    <w:rsid w:val="00FF0B70"/>
    <w:rsid w:val="00FF1CB7"/>
    <w:rsid w:val="00FF27E5"/>
    <w:rsid w:val="00FF2868"/>
    <w:rsid w:val="02331ABF"/>
    <w:rsid w:val="035C7FFF"/>
    <w:rsid w:val="0567068C"/>
    <w:rsid w:val="0605716C"/>
    <w:rsid w:val="06F24D00"/>
    <w:rsid w:val="07566FD2"/>
    <w:rsid w:val="07CC6A3E"/>
    <w:rsid w:val="08517242"/>
    <w:rsid w:val="09516853"/>
    <w:rsid w:val="09BB4F33"/>
    <w:rsid w:val="09D04600"/>
    <w:rsid w:val="0A5A0CCE"/>
    <w:rsid w:val="0B0C7351"/>
    <w:rsid w:val="0DCC5057"/>
    <w:rsid w:val="0E1A260D"/>
    <w:rsid w:val="0E1B13CE"/>
    <w:rsid w:val="0E2039D1"/>
    <w:rsid w:val="0E7B2ECB"/>
    <w:rsid w:val="0F2E00BA"/>
    <w:rsid w:val="102F3A35"/>
    <w:rsid w:val="106C3304"/>
    <w:rsid w:val="108F0AAE"/>
    <w:rsid w:val="118E51A4"/>
    <w:rsid w:val="126D6927"/>
    <w:rsid w:val="12CA1FCB"/>
    <w:rsid w:val="14225094"/>
    <w:rsid w:val="15C42640"/>
    <w:rsid w:val="17B10991"/>
    <w:rsid w:val="17F12C9E"/>
    <w:rsid w:val="17F738DB"/>
    <w:rsid w:val="180E64B6"/>
    <w:rsid w:val="18813E7B"/>
    <w:rsid w:val="18B01B02"/>
    <w:rsid w:val="18EF5A50"/>
    <w:rsid w:val="193A1C8F"/>
    <w:rsid w:val="198C7CBC"/>
    <w:rsid w:val="1A1F76A5"/>
    <w:rsid w:val="1A2613FE"/>
    <w:rsid w:val="1AEF1759"/>
    <w:rsid w:val="1B94469E"/>
    <w:rsid w:val="1BF42F82"/>
    <w:rsid w:val="1D545AC2"/>
    <w:rsid w:val="1E532818"/>
    <w:rsid w:val="1EE455BF"/>
    <w:rsid w:val="1F430E82"/>
    <w:rsid w:val="1FF517A8"/>
    <w:rsid w:val="1FFC64CB"/>
    <w:rsid w:val="212C0815"/>
    <w:rsid w:val="21344FEF"/>
    <w:rsid w:val="21C50A0D"/>
    <w:rsid w:val="22A4568D"/>
    <w:rsid w:val="23794E52"/>
    <w:rsid w:val="238028DE"/>
    <w:rsid w:val="23DF6A9F"/>
    <w:rsid w:val="23FA626A"/>
    <w:rsid w:val="23FE5239"/>
    <w:rsid w:val="2402758E"/>
    <w:rsid w:val="256736AA"/>
    <w:rsid w:val="25BA529D"/>
    <w:rsid w:val="26914D6A"/>
    <w:rsid w:val="26ED6935"/>
    <w:rsid w:val="27B34DD8"/>
    <w:rsid w:val="280323AD"/>
    <w:rsid w:val="289D0EEA"/>
    <w:rsid w:val="2B7B1535"/>
    <w:rsid w:val="2BF75137"/>
    <w:rsid w:val="2C5C4DBC"/>
    <w:rsid w:val="2CE66C67"/>
    <w:rsid w:val="2D6624C6"/>
    <w:rsid w:val="2E3E12E3"/>
    <w:rsid w:val="2F4013BC"/>
    <w:rsid w:val="2F42099B"/>
    <w:rsid w:val="3027624B"/>
    <w:rsid w:val="31004E60"/>
    <w:rsid w:val="3258034B"/>
    <w:rsid w:val="326743A1"/>
    <w:rsid w:val="32894C60"/>
    <w:rsid w:val="33636C0D"/>
    <w:rsid w:val="341674FD"/>
    <w:rsid w:val="3471359F"/>
    <w:rsid w:val="34CF1398"/>
    <w:rsid w:val="364D0AA6"/>
    <w:rsid w:val="36546A9F"/>
    <w:rsid w:val="387064E2"/>
    <w:rsid w:val="38730EC1"/>
    <w:rsid w:val="38A465A6"/>
    <w:rsid w:val="38A535F2"/>
    <w:rsid w:val="394D4D00"/>
    <w:rsid w:val="3ADC51E6"/>
    <w:rsid w:val="3AF345F8"/>
    <w:rsid w:val="3B123C2E"/>
    <w:rsid w:val="3B8D66BA"/>
    <w:rsid w:val="3BA854E0"/>
    <w:rsid w:val="3C6D0702"/>
    <w:rsid w:val="3D281387"/>
    <w:rsid w:val="3E032FF4"/>
    <w:rsid w:val="3E6C7073"/>
    <w:rsid w:val="3E7B719B"/>
    <w:rsid w:val="3F4527B0"/>
    <w:rsid w:val="3F6C0C0E"/>
    <w:rsid w:val="3FC952FD"/>
    <w:rsid w:val="40476721"/>
    <w:rsid w:val="40521C36"/>
    <w:rsid w:val="41AB174F"/>
    <w:rsid w:val="41E72C13"/>
    <w:rsid w:val="41F12DBB"/>
    <w:rsid w:val="428D156B"/>
    <w:rsid w:val="42B95408"/>
    <w:rsid w:val="42C45559"/>
    <w:rsid w:val="42C53C8E"/>
    <w:rsid w:val="43786841"/>
    <w:rsid w:val="43D52D99"/>
    <w:rsid w:val="44867701"/>
    <w:rsid w:val="454F0F9D"/>
    <w:rsid w:val="45F4477A"/>
    <w:rsid w:val="477B08A2"/>
    <w:rsid w:val="47B74AA9"/>
    <w:rsid w:val="47D42B7A"/>
    <w:rsid w:val="48560664"/>
    <w:rsid w:val="49D5445A"/>
    <w:rsid w:val="49E97E3A"/>
    <w:rsid w:val="49F815CC"/>
    <w:rsid w:val="4A033395"/>
    <w:rsid w:val="4B7677DD"/>
    <w:rsid w:val="4C8C0B15"/>
    <w:rsid w:val="4CCD31E8"/>
    <w:rsid w:val="4D4405FC"/>
    <w:rsid w:val="4D7D53F2"/>
    <w:rsid w:val="4E085AB9"/>
    <w:rsid w:val="4F635BE7"/>
    <w:rsid w:val="4F653206"/>
    <w:rsid w:val="4F9C731E"/>
    <w:rsid w:val="4FB600FF"/>
    <w:rsid w:val="505A5A36"/>
    <w:rsid w:val="50DE5D2B"/>
    <w:rsid w:val="5173222C"/>
    <w:rsid w:val="51BD002A"/>
    <w:rsid w:val="53320715"/>
    <w:rsid w:val="53D13046"/>
    <w:rsid w:val="54371DCA"/>
    <w:rsid w:val="5496120B"/>
    <w:rsid w:val="579907C3"/>
    <w:rsid w:val="57D5690D"/>
    <w:rsid w:val="593172D5"/>
    <w:rsid w:val="595B45A0"/>
    <w:rsid w:val="59BB5797"/>
    <w:rsid w:val="59F119CC"/>
    <w:rsid w:val="5A7D5709"/>
    <w:rsid w:val="5BD40FF2"/>
    <w:rsid w:val="5BE16258"/>
    <w:rsid w:val="5C087D18"/>
    <w:rsid w:val="5C405B46"/>
    <w:rsid w:val="5CC73182"/>
    <w:rsid w:val="5CEF2350"/>
    <w:rsid w:val="5D964551"/>
    <w:rsid w:val="5DFE053F"/>
    <w:rsid w:val="5E4238CC"/>
    <w:rsid w:val="5EA43B05"/>
    <w:rsid w:val="5EDE1AAA"/>
    <w:rsid w:val="60045CC3"/>
    <w:rsid w:val="60AE49BE"/>
    <w:rsid w:val="6281318B"/>
    <w:rsid w:val="640166BE"/>
    <w:rsid w:val="64B3664E"/>
    <w:rsid w:val="64B9257E"/>
    <w:rsid w:val="64ED23A8"/>
    <w:rsid w:val="65481365"/>
    <w:rsid w:val="66C04D60"/>
    <w:rsid w:val="672C5386"/>
    <w:rsid w:val="674365D1"/>
    <w:rsid w:val="67527D55"/>
    <w:rsid w:val="67EC0D05"/>
    <w:rsid w:val="682C0586"/>
    <w:rsid w:val="6837425E"/>
    <w:rsid w:val="687D6C9C"/>
    <w:rsid w:val="697F382F"/>
    <w:rsid w:val="69D859D7"/>
    <w:rsid w:val="6A581F7E"/>
    <w:rsid w:val="6BEE4A69"/>
    <w:rsid w:val="6C1D4F35"/>
    <w:rsid w:val="6CF1418B"/>
    <w:rsid w:val="6DC72201"/>
    <w:rsid w:val="6E436860"/>
    <w:rsid w:val="6E8E1863"/>
    <w:rsid w:val="6EF23DF0"/>
    <w:rsid w:val="6F643289"/>
    <w:rsid w:val="70C37494"/>
    <w:rsid w:val="71BF4646"/>
    <w:rsid w:val="71DB7C81"/>
    <w:rsid w:val="72D35992"/>
    <w:rsid w:val="73657250"/>
    <w:rsid w:val="74E54240"/>
    <w:rsid w:val="757D16FB"/>
    <w:rsid w:val="75A7237D"/>
    <w:rsid w:val="75D12C69"/>
    <w:rsid w:val="768629CA"/>
    <w:rsid w:val="76BF0FF4"/>
    <w:rsid w:val="77775144"/>
    <w:rsid w:val="77C46C67"/>
    <w:rsid w:val="78295179"/>
    <w:rsid w:val="788E6CE8"/>
    <w:rsid w:val="78930C37"/>
    <w:rsid w:val="78DC4193"/>
    <w:rsid w:val="78E73A19"/>
    <w:rsid w:val="79D122FE"/>
    <w:rsid w:val="7A951503"/>
    <w:rsid w:val="7A95721C"/>
    <w:rsid w:val="7BFA1167"/>
    <w:rsid w:val="7CC04412"/>
    <w:rsid w:val="7D5034EB"/>
    <w:rsid w:val="7DB9614F"/>
    <w:rsid w:val="7E3847EF"/>
    <w:rsid w:val="7EA7092A"/>
    <w:rsid w:val="7EEC3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iPriority="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6"/>
    <w:qFormat/>
    <w:uiPriority w:val="0"/>
    <w:pPr>
      <w:keepNext/>
      <w:keepLines/>
      <w:spacing w:before="400" w:after="120" w:line="480" w:lineRule="exact"/>
      <w:outlineLvl w:val="0"/>
    </w:pPr>
    <w:rPr>
      <w:rFonts w:ascii="宋体" w:hAnsi="宋体"/>
      <w:snapToGrid w:val="0"/>
      <w:spacing w:val="69"/>
      <w:kern w:val="0"/>
      <w:sz w:val="36"/>
      <w:szCs w:val="20"/>
    </w:rPr>
  </w:style>
  <w:style w:type="paragraph" w:styleId="5">
    <w:name w:val="heading 2"/>
    <w:basedOn w:val="1"/>
    <w:next w:val="1"/>
    <w:link w:val="37"/>
    <w:qFormat/>
    <w:uiPriority w:val="9"/>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38"/>
    <w:qFormat/>
    <w:uiPriority w:val="0"/>
    <w:pPr>
      <w:keepNext/>
      <w:keepLines/>
      <w:spacing w:before="260" w:after="260" w:line="416" w:lineRule="auto"/>
      <w:outlineLvl w:val="2"/>
    </w:pPr>
    <w:rPr>
      <w:b/>
      <w:bCs/>
      <w:sz w:val="32"/>
      <w:szCs w:val="32"/>
    </w:rPr>
  </w:style>
  <w:style w:type="paragraph" w:styleId="7">
    <w:name w:val="heading 4"/>
    <w:basedOn w:val="1"/>
    <w:next w:val="1"/>
    <w:link w:val="39"/>
    <w:qFormat/>
    <w:uiPriority w:val="0"/>
    <w:pPr>
      <w:keepNext/>
      <w:keepLines/>
      <w:spacing w:before="280" w:after="290" w:line="376" w:lineRule="auto"/>
      <w:outlineLvl w:val="3"/>
    </w:pPr>
    <w:rPr>
      <w:rFonts w:ascii="Cambria" w:hAnsi="Cambria"/>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52"/>
    <w:qFormat/>
    <w:uiPriority w:val="99"/>
    <w:pPr>
      <w:ind w:firstLine="200" w:firstLineChars="200"/>
    </w:pPr>
    <w:rPr>
      <w:color w:val="000000"/>
    </w:rPr>
  </w:style>
  <w:style w:type="paragraph" w:styleId="3">
    <w:name w:val="Body Text Indent"/>
    <w:basedOn w:val="1"/>
    <w:link w:val="43"/>
    <w:qFormat/>
    <w:uiPriority w:val="0"/>
    <w:pPr>
      <w:ind w:firstLine="420"/>
    </w:pPr>
  </w:style>
  <w:style w:type="paragraph" w:styleId="8">
    <w:name w:val="Normal Indent"/>
    <w:basedOn w:val="1"/>
    <w:link w:val="53"/>
    <w:qFormat/>
    <w:uiPriority w:val="0"/>
    <w:pPr>
      <w:adjustRightInd w:val="0"/>
      <w:spacing w:line="312" w:lineRule="atLeast"/>
      <w:ind w:firstLine="420"/>
      <w:textAlignment w:val="baseline"/>
    </w:pPr>
    <w:rPr>
      <w:kern w:val="0"/>
      <w:szCs w:val="20"/>
    </w:rPr>
  </w:style>
  <w:style w:type="paragraph" w:styleId="9">
    <w:name w:val="Document Map"/>
    <w:basedOn w:val="1"/>
    <w:link w:val="41"/>
    <w:qFormat/>
    <w:uiPriority w:val="0"/>
    <w:pPr>
      <w:shd w:val="clear" w:color="auto" w:fill="000080"/>
    </w:pPr>
  </w:style>
  <w:style w:type="paragraph" w:styleId="10">
    <w:name w:val="annotation text"/>
    <w:basedOn w:val="1"/>
    <w:link w:val="42"/>
    <w:qFormat/>
    <w:uiPriority w:val="0"/>
    <w:pPr>
      <w:jc w:val="left"/>
    </w:pPr>
  </w:style>
  <w:style w:type="paragraph" w:styleId="11">
    <w:name w:val="Body Text 3"/>
    <w:basedOn w:val="1"/>
    <w:link w:val="151"/>
    <w:semiHidden/>
    <w:unhideWhenUsed/>
    <w:qFormat/>
    <w:uiPriority w:val="0"/>
    <w:pPr>
      <w:spacing w:after="120"/>
    </w:pPr>
    <w:rPr>
      <w:sz w:val="16"/>
      <w:szCs w:val="16"/>
    </w:rPr>
  </w:style>
  <w:style w:type="paragraph" w:styleId="12">
    <w:name w:val="Body Text"/>
    <w:basedOn w:val="1"/>
    <w:next w:val="13"/>
    <w:link w:val="40"/>
    <w:qFormat/>
    <w:uiPriority w:val="99"/>
    <w:pPr>
      <w:spacing w:after="120"/>
    </w:pPr>
  </w:style>
  <w:style w:type="paragraph" w:styleId="13">
    <w:name w:val="Date"/>
    <w:basedOn w:val="1"/>
    <w:next w:val="1"/>
    <w:link w:val="45"/>
    <w:qFormat/>
    <w:uiPriority w:val="0"/>
    <w:pPr>
      <w:ind w:left="100" w:leftChars="2500"/>
    </w:pPr>
    <w:rPr>
      <w:kern w:val="0"/>
      <w:sz w:val="18"/>
      <w:szCs w:val="18"/>
    </w:rPr>
  </w:style>
  <w:style w:type="paragraph" w:styleId="14">
    <w:name w:val="toc 3"/>
    <w:basedOn w:val="1"/>
    <w:next w:val="1"/>
    <w:qFormat/>
    <w:uiPriority w:val="39"/>
    <w:pPr>
      <w:tabs>
        <w:tab w:val="right" w:leader="dot" w:pos="9000"/>
      </w:tabs>
      <w:snapToGrid w:val="0"/>
      <w:ind w:left="400" w:leftChars="400"/>
      <w:jc w:val="left"/>
    </w:pPr>
    <w:rPr>
      <w:iCs/>
      <w:szCs w:val="20"/>
    </w:rPr>
  </w:style>
  <w:style w:type="paragraph" w:styleId="15">
    <w:name w:val="Plain Text"/>
    <w:basedOn w:val="1"/>
    <w:link w:val="44"/>
    <w:qFormat/>
    <w:uiPriority w:val="0"/>
    <w:rPr>
      <w:rFonts w:ascii="宋体" w:hAnsi="Courier New"/>
      <w:spacing w:val="10"/>
      <w:szCs w:val="20"/>
    </w:rPr>
  </w:style>
  <w:style w:type="paragraph" w:styleId="16">
    <w:name w:val="Body Text Indent 2"/>
    <w:basedOn w:val="1"/>
    <w:link w:val="46"/>
    <w:qFormat/>
    <w:uiPriority w:val="0"/>
    <w:pPr>
      <w:widowControl/>
      <w:overflowPunct w:val="0"/>
      <w:autoSpaceDE w:val="0"/>
      <w:autoSpaceDN w:val="0"/>
      <w:adjustRightInd w:val="0"/>
      <w:ind w:firstLine="555"/>
      <w:textAlignment w:val="baseline"/>
    </w:pPr>
    <w:rPr>
      <w:rFonts w:ascii="宋体" w:hAnsi="MS Sans Serif"/>
      <w:spacing w:val="12"/>
      <w:kern w:val="0"/>
      <w:sz w:val="24"/>
      <w:szCs w:val="20"/>
    </w:rPr>
  </w:style>
  <w:style w:type="paragraph" w:styleId="17">
    <w:name w:val="Balloon Text"/>
    <w:basedOn w:val="1"/>
    <w:link w:val="47"/>
    <w:qFormat/>
    <w:uiPriority w:val="0"/>
    <w:rPr>
      <w:sz w:val="18"/>
      <w:szCs w:val="18"/>
    </w:rPr>
  </w:style>
  <w:style w:type="paragraph" w:styleId="18">
    <w:name w:val="footer"/>
    <w:basedOn w:val="1"/>
    <w:link w:val="35"/>
    <w:unhideWhenUsed/>
    <w:qFormat/>
    <w:uiPriority w:val="0"/>
    <w:pPr>
      <w:tabs>
        <w:tab w:val="center" w:pos="4153"/>
        <w:tab w:val="right" w:pos="8306"/>
      </w:tabs>
      <w:snapToGrid w:val="0"/>
      <w:jc w:val="left"/>
    </w:pPr>
    <w:rPr>
      <w:sz w:val="18"/>
      <w:szCs w:val="18"/>
    </w:rPr>
  </w:style>
  <w:style w:type="paragraph" w:styleId="19">
    <w:name w:val="header"/>
    <w:basedOn w:val="1"/>
    <w:link w:val="34"/>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539"/>
      </w:tabs>
      <w:snapToGrid w:val="0"/>
      <w:ind w:right="-1"/>
      <w:jc w:val="left"/>
    </w:pPr>
    <w:rPr>
      <w:rFonts w:cs="Arial" w:asciiTheme="minorEastAsia" w:hAnsiTheme="minorEastAsia" w:eastAsiaTheme="minorEastAsia"/>
      <w:b/>
      <w:bCs/>
      <w:caps/>
    </w:rPr>
  </w:style>
  <w:style w:type="paragraph" w:styleId="21">
    <w:name w:val="Subtitle"/>
    <w:basedOn w:val="1"/>
    <w:next w:val="1"/>
    <w:link w:val="48"/>
    <w:qFormat/>
    <w:uiPriority w:val="0"/>
    <w:pPr>
      <w:spacing w:before="240" w:after="60" w:line="312" w:lineRule="auto"/>
      <w:jc w:val="center"/>
      <w:outlineLvl w:val="1"/>
    </w:pPr>
    <w:rPr>
      <w:rFonts w:ascii="Cambria" w:hAnsi="Cambria"/>
      <w:b/>
      <w:bCs/>
      <w:kern w:val="28"/>
      <w:sz w:val="32"/>
      <w:szCs w:val="32"/>
    </w:rPr>
  </w:style>
  <w:style w:type="paragraph" w:styleId="22">
    <w:name w:val="toc 2"/>
    <w:basedOn w:val="1"/>
    <w:next w:val="1"/>
    <w:qFormat/>
    <w:uiPriority w:val="39"/>
    <w:pPr>
      <w:tabs>
        <w:tab w:val="right" w:leader="dot" w:pos="8505"/>
      </w:tabs>
      <w:snapToGrid w:val="0"/>
      <w:ind w:left="850" w:leftChars="200" w:hanging="430" w:hangingChars="205"/>
      <w:jc w:val="left"/>
    </w:pPr>
    <w:rPr>
      <w:smallCaps/>
      <w:szCs w:val="20"/>
    </w:rPr>
  </w:style>
  <w:style w:type="paragraph" w:styleId="2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w:hAnsi="Arial"/>
      <w:kern w:val="0"/>
      <w:sz w:val="24"/>
    </w:rPr>
  </w:style>
  <w:style w:type="paragraph" w:styleId="24">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25">
    <w:name w:val="annotation subject"/>
    <w:basedOn w:val="10"/>
    <w:next w:val="10"/>
    <w:link w:val="50"/>
    <w:qFormat/>
    <w:uiPriority w:val="0"/>
    <w:rPr>
      <w:b/>
      <w:bCs/>
    </w:rPr>
  </w:style>
  <w:style w:type="paragraph" w:styleId="26">
    <w:name w:val="Body Text First Indent"/>
    <w:basedOn w:val="1"/>
    <w:next w:val="1"/>
    <w:link w:val="51"/>
    <w:qFormat/>
    <w:uiPriority w:val="0"/>
    <w:pPr>
      <w:spacing w:line="312" w:lineRule="auto"/>
      <w:ind w:firstLine="420"/>
    </w:p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FollowedHyperlink"/>
    <w:unhideWhenUsed/>
    <w:qFormat/>
    <w:uiPriority w:val="99"/>
    <w:rPr>
      <w:color w:val="800080"/>
      <w:u w:val="single"/>
    </w:rPr>
  </w:style>
  <w:style w:type="character" w:styleId="32">
    <w:name w:val="Hyperlink"/>
    <w:qFormat/>
    <w:uiPriority w:val="99"/>
    <w:rPr>
      <w:color w:val="0000FF"/>
      <w:u w:val="single"/>
    </w:rPr>
  </w:style>
  <w:style w:type="character" w:styleId="33">
    <w:name w:val="annotation reference"/>
    <w:qFormat/>
    <w:uiPriority w:val="0"/>
    <w:rPr>
      <w:sz w:val="21"/>
      <w:szCs w:val="21"/>
    </w:rPr>
  </w:style>
  <w:style w:type="character" w:customStyle="1" w:styleId="34">
    <w:name w:val="页眉 字符"/>
    <w:basedOn w:val="29"/>
    <w:link w:val="19"/>
    <w:qFormat/>
    <w:uiPriority w:val="0"/>
    <w:rPr>
      <w:sz w:val="18"/>
      <w:szCs w:val="18"/>
    </w:rPr>
  </w:style>
  <w:style w:type="character" w:customStyle="1" w:styleId="35">
    <w:name w:val="页脚 字符"/>
    <w:basedOn w:val="29"/>
    <w:link w:val="18"/>
    <w:qFormat/>
    <w:uiPriority w:val="0"/>
    <w:rPr>
      <w:sz w:val="18"/>
      <w:szCs w:val="18"/>
    </w:rPr>
  </w:style>
  <w:style w:type="character" w:customStyle="1" w:styleId="36">
    <w:name w:val="标题 1 字符"/>
    <w:basedOn w:val="29"/>
    <w:link w:val="4"/>
    <w:qFormat/>
    <w:uiPriority w:val="0"/>
    <w:rPr>
      <w:rFonts w:ascii="宋体" w:hAnsi="宋体" w:eastAsia="宋体" w:cs="Times New Roman"/>
      <w:snapToGrid w:val="0"/>
      <w:spacing w:val="69"/>
      <w:kern w:val="0"/>
      <w:sz w:val="36"/>
      <w:szCs w:val="20"/>
    </w:rPr>
  </w:style>
  <w:style w:type="character" w:customStyle="1" w:styleId="37">
    <w:name w:val="标题 2 字符"/>
    <w:basedOn w:val="29"/>
    <w:link w:val="5"/>
    <w:qFormat/>
    <w:uiPriority w:val="9"/>
    <w:rPr>
      <w:rFonts w:ascii="Arial" w:hAnsi="Arial" w:eastAsia="黑体" w:cs="Times New Roman"/>
      <w:b/>
      <w:bCs/>
      <w:sz w:val="32"/>
      <w:szCs w:val="32"/>
    </w:rPr>
  </w:style>
  <w:style w:type="character" w:customStyle="1" w:styleId="38">
    <w:name w:val="标题 3 字符"/>
    <w:basedOn w:val="29"/>
    <w:link w:val="6"/>
    <w:qFormat/>
    <w:uiPriority w:val="0"/>
    <w:rPr>
      <w:rFonts w:ascii="Times New Roman" w:hAnsi="Times New Roman" w:eastAsia="宋体" w:cs="Times New Roman"/>
      <w:b/>
      <w:bCs/>
      <w:sz w:val="32"/>
      <w:szCs w:val="32"/>
    </w:rPr>
  </w:style>
  <w:style w:type="character" w:customStyle="1" w:styleId="39">
    <w:name w:val="标题 4 字符"/>
    <w:basedOn w:val="29"/>
    <w:link w:val="7"/>
    <w:qFormat/>
    <w:uiPriority w:val="0"/>
    <w:rPr>
      <w:rFonts w:ascii="Cambria" w:hAnsi="Cambria" w:eastAsia="宋体" w:cs="Times New Roman"/>
      <w:b/>
      <w:bCs/>
      <w:sz w:val="28"/>
      <w:szCs w:val="28"/>
    </w:rPr>
  </w:style>
  <w:style w:type="character" w:customStyle="1" w:styleId="40">
    <w:name w:val="正文文本 字符"/>
    <w:basedOn w:val="29"/>
    <w:link w:val="12"/>
    <w:qFormat/>
    <w:uiPriority w:val="99"/>
    <w:rPr>
      <w:rFonts w:ascii="Times New Roman" w:hAnsi="Times New Roman" w:eastAsia="宋体" w:cs="Times New Roman"/>
      <w:szCs w:val="24"/>
    </w:rPr>
  </w:style>
  <w:style w:type="character" w:customStyle="1" w:styleId="41">
    <w:name w:val="文档结构图 字符"/>
    <w:basedOn w:val="29"/>
    <w:link w:val="9"/>
    <w:qFormat/>
    <w:uiPriority w:val="0"/>
    <w:rPr>
      <w:rFonts w:ascii="Times New Roman" w:hAnsi="Times New Roman" w:eastAsia="宋体" w:cs="Times New Roman"/>
      <w:szCs w:val="24"/>
      <w:shd w:val="clear" w:color="auto" w:fill="000080"/>
    </w:rPr>
  </w:style>
  <w:style w:type="character" w:customStyle="1" w:styleId="42">
    <w:name w:val="批注文字 字符"/>
    <w:basedOn w:val="29"/>
    <w:link w:val="10"/>
    <w:qFormat/>
    <w:uiPriority w:val="0"/>
    <w:rPr>
      <w:rFonts w:ascii="Times New Roman" w:hAnsi="Times New Roman" w:eastAsia="宋体" w:cs="Times New Roman"/>
      <w:szCs w:val="24"/>
    </w:rPr>
  </w:style>
  <w:style w:type="character" w:customStyle="1" w:styleId="43">
    <w:name w:val="正文文本缩进 字符"/>
    <w:basedOn w:val="29"/>
    <w:link w:val="3"/>
    <w:qFormat/>
    <w:uiPriority w:val="0"/>
    <w:rPr>
      <w:rFonts w:ascii="Times New Roman" w:hAnsi="Times New Roman" w:eastAsia="宋体" w:cs="Times New Roman"/>
      <w:szCs w:val="24"/>
    </w:rPr>
  </w:style>
  <w:style w:type="character" w:customStyle="1" w:styleId="44">
    <w:name w:val="纯文本 字符"/>
    <w:basedOn w:val="29"/>
    <w:link w:val="15"/>
    <w:qFormat/>
    <w:uiPriority w:val="0"/>
    <w:rPr>
      <w:rFonts w:ascii="宋体" w:hAnsi="Courier New" w:eastAsia="宋体" w:cs="Times New Roman"/>
      <w:spacing w:val="10"/>
      <w:szCs w:val="20"/>
    </w:rPr>
  </w:style>
  <w:style w:type="character" w:customStyle="1" w:styleId="45">
    <w:name w:val="日期 字符"/>
    <w:basedOn w:val="29"/>
    <w:link w:val="13"/>
    <w:qFormat/>
    <w:uiPriority w:val="0"/>
    <w:rPr>
      <w:rFonts w:ascii="Times New Roman" w:hAnsi="Times New Roman" w:eastAsia="宋体" w:cs="Times New Roman"/>
      <w:kern w:val="0"/>
      <w:sz w:val="18"/>
      <w:szCs w:val="18"/>
    </w:rPr>
  </w:style>
  <w:style w:type="character" w:customStyle="1" w:styleId="46">
    <w:name w:val="正文文本缩进 2 字符"/>
    <w:basedOn w:val="29"/>
    <w:link w:val="16"/>
    <w:qFormat/>
    <w:uiPriority w:val="0"/>
    <w:rPr>
      <w:rFonts w:ascii="宋体" w:hAnsi="MS Sans Serif" w:eastAsia="宋体" w:cs="Times New Roman"/>
      <w:spacing w:val="12"/>
      <w:kern w:val="0"/>
      <w:sz w:val="24"/>
      <w:szCs w:val="20"/>
    </w:rPr>
  </w:style>
  <w:style w:type="character" w:customStyle="1" w:styleId="47">
    <w:name w:val="批注框文本 字符"/>
    <w:basedOn w:val="29"/>
    <w:link w:val="17"/>
    <w:qFormat/>
    <w:uiPriority w:val="0"/>
    <w:rPr>
      <w:rFonts w:ascii="Times New Roman" w:hAnsi="Times New Roman" w:eastAsia="宋体" w:cs="Times New Roman"/>
      <w:sz w:val="18"/>
      <w:szCs w:val="18"/>
    </w:rPr>
  </w:style>
  <w:style w:type="character" w:customStyle="1" w:styleId="48">
    <w:name w:val="副标题 字符"/>
    <w:basedOn w:val="29"/>
    <w:link w:val="21"/>
    <w:qFormat/>
    <w:uiPriority w:val="0"/>
    <w:rPr>
      <w:rFonts w:ascii="Cambria" w:hAnsi="Cambria" w:eastAsia="宋体" w:cs="Times New Roman"/>
      <w:b/>
      <w:bCs/>
      <w:kern w:val="28"/>
      <w:sz w:val="32"/>
      <w:szCs w:val="32"/>
    </w:rPr>
  </w:style>
  <w:style w:type="character" w:customStyle="1" w:styleId="49">
    <w:name w:val="HTML 预设格式 字符"/>
    <w:basedOn w:val="29"/>
    <w:link w:val="23"/>
    <w:qFormat/>
    <w:uiPriority w:val="0"/>
    <w:rPr>
      <w:rFonts w:ascii="Arial" w:hAnsi="Arial" w:eastAsia="宋体" w:cs="Times New Roman"/>
      <w:kern w:val="0"/>
      <w:sz w:val="24"/>
      <w:szCs w:val="24"/>
    </w:rPr>
  </w:style>
  <w:style w:type="character" w:customStyle="1" w:styleId="50">
    <w:name w:val="批注主题 字符"/>
    <w:basedOn w:val="42"/>
    <w:link w:val="25"/>
    <w:qFormat/>
    <w:uiPriority w:val="0"/>
    <w:rPr>
      <w:rFonts w:ascii="Times New Roman" w:hAnsi="Times New Roman" w:eastAsia="宋体" w:cs="Times New Roman"/>
      <w:b/>
      <w:bCs/>
      <w:szCs w:val="24"/>
    </w:rPr>
  </w:style>
  <w:style w:type="character" w:customStyle="1" w:styleId="51">
    <w:name w:val="正文文本首行缩进 字符"/>
    <w:basedOn w:val="40"/>
    <w:link w:val="26"/>
    <w:qFormat/>
    <w:uiPriority w:val="0"/>
    <w:rPr>
      <w:rFonts w:ascii="Times New Roman" w:hAnsi="Times New Roman" w:eastAsia="宋体" w:cs="Times New Roman"/>
      <w:szCs w:val="24"/>
    </w:rPr>
  </w:style>
  <w:style w:type="character" w:customStyle="1" w:styleId="52">
    <w:name w:val="正文文本首行缩进 2 字符"/>
    <w:basedOn w:val="43"/>
    <w:link w:val="2"/>
    <w:qFormat/>
    <w:uiPriority w:val="99"/>
    <w:rPr>
      <w:rFonts w:ascii="Times New Roman" w:hAnsi="Times New Roman" w:eastAsia="宋体" w:cs="Times New Roman"/>
      <w:color w:val="000000"/>
      <w:szCs w:val="24"/>
    </w:rPr>
  </w:style>
  <w:style w:type="character" w:customStyle="1" w:styleId="53">
    <w:name w:val="正文缩进 字符"/>
    <w:link w:val="8"/>
    <w:qFormat/>
    <w:uiPriority w:val="0"/>
    <w:rPr>
      <w:rFonts w:ascii="Times New Roman" w:hAnsi="Times New Roman" w:eastAsia="宋体" w:cs="Times New Roman"/>
      <w:kern w:val="0"/>
      <w:szCs w:val="20"/>
    </w:rPr>
  </w:style>
  <w:style w:type="paragraph" w:customStyle="1" w:styleId="54">
    <w:name w:val="正文1"/>
    <w:basedOn w:val="1"/>
    <w:qFormat/>
    <w:uiPriority w:val="0"/>
    <w:pPr>
      <w:spacing w:line="480" w:lineRule="exact"/>
      <w:ind w:firstLine="480" w:firstLineChars="200"/>
    </w:pPr>
    <w:rPr>
      <w:rFonts w:ascii="宋体"/>
      <w:sz w:val="24"/>
      <w:szCs w:val="20"/>
    </w:rPr>
  </w:style>
  <w:style w:type="paragraph" w:customStyle="1" w:styleId="55">
    <w:name w:val="Char"/>
    <w:basedOn w:val="1"/>
    <w:qFormat/>
    <w:uiPriority w:val="0"/>
  </w:style>
  <w:style w:type="paragraph" w:styleId="56">
    <w:name w:val="List Paragraph"/>
    <w:basedOn w:val="1"/>
    <w:qFormat/>
    <w:uiPriority w:val="34"/>
    <w:pPr>
      <w:ind w:firstLine="420" w:firstLineChars="200"/>
    </w:pPr>
  </w:style>
  <w:style w:type="paragraph" w:customStyle="1" w:styleId="57">
    <w:name w:val="2 Char Char Char Char"/>
    <w:basedOn w:val="1"/>
    <w:qFormat/>
    <w:uiPriority w:val="0"/>
    <w:rPr>
      <w:szCs w:val="20"/>
    </w:rPr>
  </w:style>
  <w:style w:type="paragraph" w:customStyle="1" w:styleId="5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9">
    <w:name w:val="font6"/>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60">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1">
    <w:name w:val="font8"/>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2">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3">
    <w:name w:val="font1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4">
    <w:name w:val="font11"/>
    <w:basedOn w:val="1"/>
    <w:qFormat/>
    <w:uiPriority w:val="0"/>
    <w:pPr>
      <w:widowControl/>
      <w:spacing w:before="100" w:beforeAutospacing="1" w:after="100" w:afterAutospacing="1"/>
      <w:jc w:val="left"/>
    </w:pPr>
    <w:rPr>
      <w:rFonts w:ascii="宋体" w:hAnsi="宋体" w:cs="宋体"/>
      <w:b/>
      <w:bCs/>
      <w:color w:val="333333"/>
      <w:kern w:val="0"/>
      <w:sz w:val="22"/>
      <w:szCs w:val="22"/>
    </w:rPr>
  </w:style>
  <w:style w:type="paragraph" w:customStyle="1" w:styleId="65">
    <w:name w:val="font12"/>
    <w:basedOn w:val="1"/>
    <w:qFormat/>
    <w:uiPriority w:val="0"/>
    <w:pPr>
      <w:widowControl/>
      <w:spacing w:before="100" w:beforeAutospacing="1" w:after="100" w:afterAutospacing="1"/>
      <w:jc w:val="left"/>
    </w:pPr>
    <w:rPr>
      <w:rFonts w:ascii="宋体" w:hAnsi="宋体" w:cs="宋体"/>
      <w:b/>
      <w:bCs/>
      <w:color w:val="333333"/>
      <w:kern w:val="0"/>
      <w:sz w:val="22"/>
      <w:szCs w:val="22"/>
    </w:rPr>
  </w:style>
  <w:style w:type="paragraph" w:customStyle="1" w:styleId="66">
    <w:name w:val="xl6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67">
    <w:name w:val="xl70"/>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68">
    <w:name w:val="xl71"/>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69">
    <w:name w:val="xl72"/>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70">
    <w:name w:val="xl73"/>
    <w:basedOn w:val="1"/>
    <w:qFormat/>
    <w:uiPriority w:val="0"/>
    <w:pPr>
      <w:widowControl/>
      <w:spacing w:before="100" w:beforeAutospacing="1" w:after="100" w:afterAutospacing="1"/>
      <w:jc w:val="right"/>
    </w:pPr>
    <w:rPr>
      <w:rFonts w:ascii="宋体" w:hAnsi="宋体" w:cs="宋体"/>
      <w:kern w:val="0"/>
      <w:sz w:val="20"/>
      <w:szCs w:val="20"/>
    </w:rPr>
  </w:style>
  <w:style w:type="paragraph" w:customStyle="1" w:styleId="7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3">
    <w:name w:val="xl76"/>
    <w:basedOn w:val="1"/>
    <w:qFormat/>
    <w:uiPriority w:val="0"/>
    <w:pPr>
      <w:widowControl/>
      <w:spacing w:before="100" w:beforeAutospacing="1" w:after="100" w:afterAutospacing="1"/>
      <w:jc w:val="left"/>
    </w:pPr>
    <w:rPr>
      <w:rFonts w:ascii="宋体" w:hAnsi="宋体" w:cs="宋体"/>
      <w:kern w:val="0"/>
      <w:sz w:val="24"/>
    </w:rPr>
  </w:style>
  <w:style w:type="paragraph" w:customStyle="1" w:styleId="7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7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7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8">
    <w:name w:val="xl81"/>
    <w:basedOn w:val="1"/>
    <w:qFormat/>
    <w:uiPriority w:val="0"/>
    <w:pPr>
      <w:widowControl/>
      <w:spacing w:before="100" w:beforeAutospacing="1" w:after="100" w:afterAutospacing="1"/>
      <w:jc w:val="left"/>
    </w:pPr>
    <w:rPr>
      <w:rFonts w:ascii="宋体" w:hAnsi="宋体" w:cs="宋体"/>
      <w:kern w:val="0"/>
      <w:sz w:val="24"/>
    </w:rPr>
  </w:style>
  <w:style w:type="paragraph" w:customStyle="1" w:styleId="7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4"/>
    </w:rPr>
  </w:style>
  <w:style w:type="paragraph" w:customStyle="1" w:styleId="8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1">
    <w:name w:val="xl84"/>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8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8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84">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5">
    <w:name w:val="xl88"/>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center"/>
    </w:pPr>
    <w:rPr>
      <w:rFonts w:ascii="宋体" w:hAnsi="宋体" w:cs="宋体"/>
      <w:b/>
      <w:bCs/>
      <w:color w:val="3F3F3F"/>
      <w:kern w:val="0"/>
      <w:sz w:val="24"/>
    </w:rPr>
  </w:style>
  <w:style w:type="paragraph" w:customStyle="1" w:styleId="86">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7">
    <w:name w:val="xl90"/>
    <w:basedOn w:val="1"/>
    <w:qFormat/>
    <w:uiPriority w:val="0"/>
    <w:pPr>
      <w:widowControl/>
      <w:pBdr>
        <w:top w:val="single" w:color="333333" w:sz="4" w:space="0"/>
        <w:bottom w:val="single" w:color="333333" w:sz="4" w:space="0"/>
        <w:right w:val="single" w:color="333333" w:sz="4" w:space="0"/>
      </w:pBdr>
      <w:shd w:val="clear" w:color="000000" w:fill="F2F2F2"/>
      <w:spacing w:before="100" w:beforeAutospacing="1" w:after="100" w:afterAutospacing="1"/>
      <w:jc w:val="center"/>
    </w:pPr>
    <w:rPr>
      <w:rFonts w:ascii="宋体" w:hAnsi="宋体" w:cs="宋体"/>
      <w:b/>
      <w:bCs/>
      <w:color w:val="333333"/>
      <w:kern w:val="0"/>
      <w:sz w:val="24"/>
    </w:rPr>
  </w:style>
  <w:style w:type="paragraph" w:customStyle="1" w:styleId="88">
    <w:name w:val="xl91"/>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BCE0BF"/>
      <w:spacing w:before="100" w:beforeAutospacing="1" w:after="100" w:afterAutospacing="1"/>
      <w:jc w:val="center"/>
    </w:pPr>
    <w:rPr>
      <w:rFonts w:ascii="宋体" w:hAnsi="宋体" w:cs="宋体"/>
      <w:b/>
      <w:bCs/>
      <w:color w:val="3F3F3F"/>
      <w:kern w:val="0"/>
      <w:sz w:val="24"/>
    </w:rPr>
  </w:style>
  <w:style w:type="paragraph" w:customStyle="1" w:styleId="89">
    <w:name w:val="xl92"/>
    <w:basedOn w:val="1"/>
    <w:qFormat/>
    <w:uiPriority w:val="0"/>
    <w:pPr>
      <w:widowControl/>
      <w:pBdr>
        <w:top w:val="single" w:color="3F3F3F" w:sz="4" w:space="0"/>
        <w:left w:val="single" w:color="3F3F3F" w:sz="4" w:space="0"/>
        <w:bottom w:val="single" w:color="3F3F3F" w:sz="4" w:space="0"/>
      </w:pBdr>
      <w:shd w:val="clear" w:color="000000" w:fill="BCE0BF"/>
      <w:spacing w:before="100" w:beforeAutospacing="1" w:after="100" w:afterAutospacing="1"/>
      <w:jc w:val="center"/>
    </w:pPr>
    <w:rPr>
      <w:rFonts w:ascii="宋体" w:hAnsi="宋体" w:cs="宋体"/>
      <w:b/>
      <w:bCs/>
      <w:color w:val="3F3F3F"/>
      <w:kern w:val="0"/>
      <w:sz w:val="24"/>
    </w:rPr>
  </w:style>
  <w:style w:type="paragraph" w:customStyle="1" w:styleId="90">
    <w:name w:val="xl93"/>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center"/>
    </w:pPr>
    <w:rPr>
      <w:rFonts w:ascii="宋体" w:hAnsi="宋体" w:cs="宋体"/>
      <w:b/>
      <w:bCs/>
      <w:color w:val="3F3F3F"/>
      <w:kern w:val="0"/>
      <w:sz w:val="24"/>
    </w:rPr>
  </w:style>
  <w:style w:type="paragraph" w:customStyle="1" w:styleId="91">
    <w:name w:val="xl94"/>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left"/>
    </w:pPr>
    <w:rPr>
      <w:rFonts w:ascii="宋体" w:hAnsi="宋体" w:cs="宋体"/>
      <w:b/>
      <w:bCs/>
      <w:color w:val="3F3F3F"/>
      <w:kern w:val="0"/>
      <w:sz w:val="24"/>
    </w:rPr>
  </w:style>
  <w:style w:type="paragraph" w:customStyle="1" w:styleId="92">
    <w:name w:val="xl9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4">
    <w:name w:val="xl97"/>
    <w:basedOn w:val="1"/>
    <w:qFormat/>
    <w:uiPriority w:val="0"/>
    <w:pPr>
      <w:widowControl/>
      <w:spacing w:before="100" w:beforeAutospacing="1" w:after="100" w:afterAutospacing="1"/>
      <w:jc w:val="center"/>
    </w:pPr>
    <w:rPr>
      <w:rFonts w:ascii="宋体" w:hAnsi="宋体" w:cs="宋体"/>
      <w:kern w:val="0"/>
      <w:sz w:val="24"/>
    </w:rPr>
  </w:style>
  <w:style w:type="paragraph" w:customStyle="1" w:styleId="95">
    <w:name w:val="xl98"/>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left"/>
    </w:pPr>
    <w:rPr>
      <w:rFonts w:ascii="宋体" w:hAnsi="宋体" w:cs="宋体"/>
      <w:b/>
      <w:bCs/>
      <w:color w:val="333333"/>
      <w:kern w:val="0"/>
      <w:sz w:val="20"/>
      <w:szCs w:val="20"/>
    </w:rPr>
  </w:style>
  <w:style w:type="paragraph" w:customStyle="1" w:styleId="96">
    <w:name w:val="xl99"/>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center"/>
    </w:pPr>
    <w:rPr>
      <w:rFonts w:ascii="宋体" w:hAnsi="宋体" w:cs="宋体"/>
      <w:b/>
      <w:bCs/>
      <w:color w:val="333333"/>
      <w:kern w:val="0"/>
      <w:sz w:val="24"/>
    </w:rPr>
  </w:style>
  <w:style w:type="paragraph" w:customStyle="1" w:styleId="9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8">
    <w:name w:val="xl101"/>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left"/>
    </w:pPr>
    <w:rPr>
      <w:rFonts w:ascii="宋体" w:hAnsi="宋体" w:cs="宋体"/>
      <w:b/>
      <w:bCs/>
      <w:color w:val="3F3F3F"/>
      <w:kern w:val="0"/>
      <w:sz w:val="24"/>
    </w:rPr>
  </w:style>
  <w:style w:type="paragraph" w:customStyle="1" w:styleId="99">
    <w:name w:val="xl102"/>
    <w:basedOn w:val="1"/>
    <w:qFormat/>
    <w:uiPriority w:val="0"/>
    <w:pPr>
      <w:widowControl/>
      <w:pBdr>
        <w:top w:val="single" w:color="auto" w:sz="4" w:space="0"/>
        <w:left w:val="single" w:color="auto" w:sz="4" w:space="0"/>
        <w:right w:val="single" w:color="auto" w:sz="4" w:space="0"/>
      </w:pBdr>
      <w:shd w:val="clear" w:color="000000" w:fill="F2F2F2"/>
      <w:spacing w:before="100" w:beforeAutospacing="1" w:after="100" w:afterAutospacing="1"/>
      <w:jc w:val="left"/>
    </w:pPr>
    <w:rPr>
      <w:rFonts w:ascii="宋体" w:hAnsi="宋体" w:cs="宋体"/>
      <w:b/>
      <w:bCs/>
      <w:color w:val="333333"/>
      <w:kern w:val="0"/>
      <w:sz w:val="20"/>
      <w:szCs w:val="20"/>
    </w:rPr>
  </w:style>
  <w:style w:type="paragraph" w:customStyle="1" w:styleId="100">
    <w:name w:val="xl103"/>
    <w:basedOn w:val="1"/>
    <w:qFormat/>
    <w:uiPriority w:val="0"/>
    <w:pPr>
      <w:widowControl/>
      <w:pBdr>
        <w:left w:val="single" w:color="333333" w:sz="4" w:space="0"/>
        <w:bottom w:val="single" w:color="333333" w:sz="4" w:space="0"/>
        <w:right w:val="single" w:color="333333" w:sz="4" w:space="0"/>
      </w:pBdr>
      <w:shd w:val="clear" w:color="000000" w:fill="F2F2F2"/>
      <w:spacing w:before="100" w:beforeAutospacing="1" w:after="100" w:afterAutospacing="1"/>
      <w:jc w:val="left"/>
    </w:pPr>
    <w:rPr>
      <w:rFonts w:ascii="宋体" w:hAnsi="宋体" w:cs="宋体"/>
      <w:b/>
      <w:bCs/>
      <w:color w:val="333333"/>
      <w:kern w:val="0"/>
      <w:sz w:val="20"/>
      <w:szCs w:val="20"/>
    </w:rPr>
  </w:style>
  <w:style w:type="paragraph" w:customStyle="1" w:styleId="101">
    <w:name w:val="xl104"/>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02">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03">
    <w:name w:val="xl10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color w:val="000000"/>
      <w:kern w:val="0"/>
      <w:sz w:val="24"/>
    </w:rPr>
  </w:style>
  <w:style w:type="paragraph" w:customStyle="1" w:styleId="104">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4"/>
    </w:rPr>
  </w:style>
  <w:style w:type="paragraph" w:customStyle="1" w:styleId="105">
    <w:name w:val="xl108"/>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center"/>
    </w:pPr>
    <w:rPr>
      <w:rFonts w:ascii="宋体" w:hAnsi="宋体" w:cs="宋体"/>
      <w:b/>
      <w:bCs/>
      <w:color w:val="3F3F3F"/>
      <w:kern w:val="0"/>
      <w:sz w:val="24"/>
    </w:rPr>
  </w:style>
  <w:style w:type="paragraph" w:customStyle="1" w:styleId="106">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4"/>
    </w:rPr>
  </w:style>
  <w:style w:type="paragraph" w:customStyle="1" w:styleId="107">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宋体" w:hAnsi="宋体" w:cs="宋体"/>
      <w:color w:val="000000"/>
      <w:kern w:val="0"/>
      <w:sz w:val="24"/>
    </w:rPr>
  </w:style>
  <w:style w:type="paragraph" w:customStyle="1" w:styleId="108">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color w:val="000000"/>
      <w:kern w:val="0"/>
      <w:sz w:val="24"/>
    </w:rPr>
  </w:style>
  <w:style w:type="paragraph" w:customStyle="1" w:styleId="109">
    <w:name w:val="xl112"/>
    <w:basedOn w:val="1"/>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10">
    <w:name w:val="xl113"/>
    <w:basedOn w:val="1"/>
    <w:qFormat/>
    <w:uiPriority w:val="0"/>
    <w:pPr>
      <w:widowControl/>
      <w:shd w:val="clear" w:color="000000" w:fill="FFFF00"/>
      <w:spacing w:before="100" w:beforeAutospacing="1" w:after="100" w:afterAutospacing="1"/>
      <w:jc w:val="left"/>
    </w:pPr>
    <w:rPr>
      <w:rFonts w:ascii="宋体" w:hAnsi="宋体" w:cs="宋体"/>
      <w:kern w:val="0"/>
      <w:sz w:val="20"/>
      <w:szCs w:val="20"/>
    </w:rPr>
  </w:style>
  <w:style w:type="paragraph" w:customStyle="1" w:styleId="111">
    <w:name w:val="xl114"/>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center"/>
    </w:pPr>
    <w:rPr>
      <w:rFonts w:ascii="宋体" w:hAnsi="宋体" w:cs="宋体"/>
      <w:b/>
      <w:bCs/>
      <w:color w:val="3F3F3F"/>
      <w:kern w:val="0"/>
      <w:sz w:val="24"/>
    </w:rPr>
  </w:style>
  <w:style w:type="paragraph" w:customStyle="1" w:styleId="112">
    <w:name w:val="xl115"/>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center"/>
    </w:pPr>
    <w:rPr>
      <w:rFonts w:ascii="宋体" w:hAnsi="宋体" w:cs="宋体"/>
      <w:b/>
      <w:bCs/>
      <w:color w:val="333333"/>
      <w:kern w:val="0"/>
      <w:sz w:val="24"/>
    </w:rPr>
  </w:style>
  <w:style w:type="paragraph" w:customStyle="1" w:styleId="113">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14">
    <w:name w:val="xl117"/>
    <w:basedOn w:val="1"/>
    <w:qFormat/>
    <w:uiPriority w:val="0"/>
    <w:pPr>
      <w:widowControl/>
      <w:pBdr>
        <w:top w:val="single" w:color="333333" w:sz="4" w:space="0"/>
        <w:bottom w:val="single" w:color="333333" w:sz="4" w:space="0"/>
        <w:right w:val="single" w:color="333333" w:sz="4" w:space="0"/>
      </w:pBdr>
      <w:shd w:val="clear" w:color="000000" w:fill="FFFF00"/>
      <w:spacing w:before="100" w:beforeAutospacing="1" w:after="100" w:afterAutospacing="1"/>
      <w:jc w:val="center"/>
    </w:pPr>
    <w:rPr>
      <w:rFonts w:ascii="宋体" w:hAnsi="宋体" w:cs="宋体"/>
      <w:b/>
      <w:bCs/>
      <w:color w:val="333333"/>
      <w:kern w:val="0"/>
      <w:sz w:val="24"/>
    </w:rPr>
  </w:style>
  <w:style w:type="paragraph" w:customStyle="1" w:styleId="115">
    <w:name w:val="xl118"/>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left"/>
    </w:pPr>
    <w:rPr>
      <w:rFonts w:ascii="宋体" w:hAnsi="宋体" w:cs="宋体"/>
      <w:b/>
      <w:bCs/>
      <w:color w:val="333333"/>
      <w:kern w:val="0"/>
      <w:sz w:val="20"/>
      <w:szCs w:val="20"/>
    </w:rPr>
  </w:style>
  <w:style w:type="paragraph" w:customStyle="1" w:styleId="116">
    <w:name w:val="xl11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b/>
      <w:bCs/>
      <w:color w:val="333333"/>
      <w:kern w:val="0"/>
      <w:sz w:val="20"/>
      <w:szCs w:val="20"/>
    </w:rPr>
  </w:style>
  <w:style w:type="paragraph" w:customStyle="1" w:styleId="117">
    <w:name w:val="xl12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宋体" w:hAnsi="宋体" w:cs="宋体"/>
      <w:kern w:val="0"/>
      <w:sz w:val="24"/>
    </w:rPr>
  </w:style>
  <w:style w:type="paragraph" w:customStyle="1" w:styleId="118">
    <w:name w:val="xl12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19">
    <w:name w:val="xl122"/>
    <w:basedOn w:val="1"/>
    <w:qFormat/>
    <w:uiPriority w:val="0"/>
    <w:pPr>
      <w:widowControl/>
      <w:pBdr>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20">
    <w:name w:val="xl123"/>
    <w:basedOn w:val="1"/>
    <w:qFormat/>
    <w:uiPriority w:val="0"/>
    <w:pPr>
      <w:widowControl/>
      <w:pBdr>
        <w:top w:val="single" w:color="333333" w:sz="4" w:space="0"/>
        <w:left w:val="single" w:color="333333" w:sz="4" w:space="0"/>
        <w:right w:val="single" w:color="333333" w:sz="4" w:space="0"/>
      </w:pBdr>
      <w:shd w:val="clear" w:color="000000" w:fill="FFFF00"/>
      <w:spacing w:before="100" w:beforeAutospacing="1" w:after="100" w:afterAutospacing="1"/>
      <w:jc w:val="left"/>
    </w:pPr>
    <w:rPr>
      <w:rFonts w:ascii="宋体" w:hAnsi="宋体" w:cs="宋体"/>
      <w:b/>
      <w:bCs/>
      <w:color w:val="333333"/>
      <w:kern w:val="0"/>
      <w:sz w:val="20"/>
      <w:szCs w:val="20"/>
    </w:rPr>
  </w:style>
  <w:style w:type="paragraph" w:customStyle="1" w:styleId="121">
    <w:name w:val="xl124"/>
    <w:basedOn w:val="1"/>
    <w:qFormat/>
    <w:uiPriority w:val="0"/>
    <w:pPr>
      <w:widowControl/>
      <w:shd w:val="clear" w:color="000000" w:fill="FFFF00"/>
      <w:spacing w:before="100" w:beforeAutospacing="1" w:after="100" w:afterAutospacing="1"/>
      <w:jc w:val="left"/>
    </w:pPr>
    <w:rPr>
      <w:rFonts w:ascii="宋体" w:hAnsi="宋体" w:cs="宋体"/>
      <w:kern w:val="0"/>
      <w:sz w:val="24"/>
    </w:rPr>
  </w:style>
  <w:style w:type="character" w:customStyle="1" w:styleId="122">
    <w:name w:val="日期 Char1"/>
    <w:semiHidden/>
    <w:qFormat/>
    <w:uiPriority w:val="99"/>
    <w:rPr>
      <w:kern w:val="2"/>
      <w:sz w:val="21"/>
      <w:szCs w:val="24"/>
    </w:rPr>
  </w:style>
  <w:style w:type="paragraph" w:customStyle="1" w:styleId="12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4">
    <w:name w:val="Default"/>
    <w:qFormat/>
    <w:uiPriority w:val="0"/>
    <w:pPr>
      <w:widowControl w:val="0"/>
      <w:autoSpaceDE w:val="0"/>
      <w:autoSpaceDN w:val="0"/>
      <w:adjustRightInd w:val="0"/>
      <w:spacing w:line="360" w:lineRule="exact"/>
    </w:pPr>
    <w:rPr>
      <w:rFonts w:ascii="Times New Roman" w:hAnsi="Times New Roman" w:eastAsia="宋体" w:cs="Times New Roman"/>
      <w:color w:val="000000"/>
      <w:sz w:val="24"/>
      <w:szCs w:val="24"/>
      <w:lang w:val="en-US" w:eastAsia="zh-CN" w:bidi="ar-SA"/>
    </w:rPr>
  </w:style>
  <w:style w:type="paragraph" w:customStyle="1" w:styleId="125">
    <w:name w:val="标题一"/>
    <w:basedOn w:val="1"/>
    <w:next w:val="1"/>
    <w:qFormat/>
    <w:uiPriority w:val="0"/>
    <w:pPr>
      <w:widowControl/>
      <w:numPr>
        <w:ilvl w:val="0"/>
        <w:numId w:val="1"/>
      </w:numPr>
      <w:tabs>
        <w:tab w:val="left" w:pos="0"/>
        <w:tab w:val="left" w:pos="420"/>
      </w:tabs>
      <w:spacing w:beforeLines="200" w:afterLines="200"/>
      <w:ind w:firstLine="200" w:firstLineChars="200"/>
      <w:outlineLvl w:val="0"/>
    </w:pPr>
    <w:rPr>
      <w:rFonts w:ascii="宋体" w:hAnsi="宋体" w:cs="宋体"/>
      <w:b/>
      <w:sz w:val="36"/>
    </w:rPr>
  </w:style>
  <w:style w:type="paragraph" w:customStyle="1" w:styleId="126">
    <w:name w:val="中文-正文"/>
    <w:basedOn w:val="1"/>
    <w:qFormat/>
    <w:uiPriority w:val="0"/>
    <w:pPr>
      <w:spacing w:line="560" w:lineRule="exact"/>
      <w:ind w:firstLine="640" w:firstLineChars="200"/>
    </w:pPr>
    <w:rPr>
      <w:rFonts w:ascii="方正仿宋简体" w:eastAsia="方正仿宋简体"/>
      <w:sz w:val="32"/>
      <w:szCs w:val="32"/>
    </w:rPr>
  </w:style>
  <w:style w:type="paragraph" w:customStyle="1" w:styleId="127">
    <w:name w:val="附件、"/>
    <w:basedOn w:val="1"/>
    <w:qFormat/>
    <w:uiPriority w:val="0"/>
    <w:pPr>
      <w:jc w:val="left"/>
      <w:outlineLvl w:val="0"/>
    </w:pPr>
    <w:rPr>
      <w:rFonts w:ascii="黑体" w:hAnsi="宋体" w:eastAsia="黑体"/>
      <w:sz w:val="28"/>
      <w:szCs w:val="28"/>
    </w:rPr>
  </w:style>
  <w:style w:type="paragraph" w:customStyle="1" w:styleId="128">
    <w:name w:val="xl67"/>
    <w:basedOn w:val="1"/>
    <w:qFormat/>
    <w:uiPriority w:val="0"/>
    <w:pPr>
      <w:widowControl/>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129">
    <w:name w:val="_Style 79"/>
    <w:basedOn w:val="1"/>
    <w:qFormat/>
    <w:uiPriority w:val="0"/>
    <w:pPr>
      <w:spacing w:line="240" w:lineRule="auto"/>
    </w:pPr>
    <w:rPr>
      <w:kern w:val="0"/>
      <w:szCs w:val="20"/>
    </w:rPr>
  </w:style>
  <w:style w:type="paragraph" w:customStyle="1" w:styleId="130">
    <w:name w:val="Char Char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131">
    <w:name w:val="Char Char Char Char Char Char"/>
    <w:basedOn w:val="1"/>
    <w:qFormat/>
    <w:uiPriority w:val="0"/>
    <w:pPr>
      <w:spacing w:line="240" w:lineRule="auto"/>
    </w:pPr>
  </w:style>
  <w:style w:type="paragraph" w:customStyle="1" w:styleId="132">
    <w:name w:val="默认段落字体 Para Char Char Char Char Char Char Char Char Char Char"/>
    <w:basedOn w:val="1"/>
    <w:qFormat/>
    <w:uiPriority w:val="0"/>
    <w:pPr>
      <w:spacing w:line="240" w:lineRule="auto"/>
    </w:pPr>
    <w:rPr>
      <w:rFonts w:ascii="Tahoma" w:hAnsi="Tahoma"/>
      <w:sz w:val="24"/>
      <w:szCs w:val="20"/>
    </w:rPr>
  </w:style>
  <w:style w:type="character" w:customStyle="1" w:styleId="133">
    <w:name w:val="font41"/>
    <w:basedOn w:val="29"/>
    <w:qFormat/>
    <w:uiPriority w:val="0"/>
    <w:rPr>
      <w:rFonts w:hint="eastAsia" w:ascii="宋体" w:hAnsi="宋体" w:eastAsia="宋体" w:cs="宋体"/>
      <w:b/>
      <w:color w:val="000000"/>
      <w:sz w:val="22"/>
      <w:szCs w:val="22"/>
      <w:u w:val="none"/>
    </w:rPr>
  </w:style>
  <w:style w:type="character" w:customStyle="1" w:styleId="134">
    <w:name w:val="font01"/>
    <w:basedOn w:val="29"/>
    <w:qFormat/>
    <w:uiPriority w:val="0"/>
    <w:rPr>
      <w:rFonts w:hint="eastAsia" w:ascii="宋体" w:hAnsi="宋体" w:eastAsia="宋体" w:cs="宋体"/>
      <w:b/>
      <w:color w:val="000000"/>
      <w:sz w:val="20"/>
      <w:szCs w:val="20"/>
      <w:u w:val="none"/>
    </w:rPr>
  </w:style>
  <w:style w:type="paragraph" w:customStyle="1" w:styleId="135">
    <w:name w:val="p1"/>
    <w:basedOn w:val="1"/>
    <w:qFormat/>
    <w:uiPriority w:val="0"/>
    <w:pPr>
      <w:ind w:firstLine="200" w:firstLineChars="200"/>
      <w:jc w:val="left"/>
    </w:pPr>
    <w:rPr>
      <w:kern w:val="0"/>
      <w:sz w:val="24"/>
    </w:rPr>
  </w:style>
  <w:style w:type="character" w:customStyle="1" w:styleId="136">
    <w:name w:val="s1"/>
    <w:basedOn w:val="29"/>
    <w:qFormat/>
    <w:uiPriority w:val="0"/>
    <w:rPr>
      <w:rFonts w:ascii="Helvetica" w:hAnsi="Helvetica" w:eastAsia="Helvetica" w:cs="Helvetica"/>
      <w:sz w:val="24"/>
      <w:szCs w:val="24"/>
    </w:rPr>
  </w:style>
  <w:style w:type="paragraph" w:customStyle="1" w:styleId="137">
    <w:name w:val="msonormal"/>
    <w:basedOn w:val="1"/>
    <w:qFormat/>
    <w:uiPriority w:val="0"/>
    <w:pPr>
      <w:widowControl/>
      <w:spacing w:before="100" w:beforeAutospacing="1" w:after="100" w:afterAutospacing="1" w:line="240" w:lineRule="auto"/>
      <w:jc w:val="left"/>
    </w:pPr>
    <w:rPr>
      <w:rFonts w:ascii="宋体" w:hAnsi="宋体" w:cs="宋体"/>
      <w:kern w:val="0"/>
      <w:sz w:val="24"/>
    </w:rPr>
  </w:style>
  <w:style w:type="paragraph" w:customStyle="1" w:styleId="138">
    <w:name w:val="xl65"/>
    <w:basedOn w:val="1"/>
    <w:qFormat/>
    <w:uiPriority w:val="0"/>
    <w:pPr>
      <w:widowControl/>
      <w:spacing w:before="100" w:beforeAutospacing="1" w:after="100" w:afterAutospacing="1" w:line="240" w:lineRule="auto"/>
      <w:jc w:val="center"/>
    </w:pPr>
    <w:rPr>
      <w:rFonts w:ascii="宋体" w:hAnsi="宋体" w:cs="宋体"/>
      <w:kern w:val="0"/>
      <w:sz w:val="24"/>
    </w:rPr>
  </w:style>
  <w:style w:type="paragraph" w:customStyle="1" w:styleId="139">
    <w:name w:val="xl66"/>
    <w:basedOn w:val="1"/>
    <w:qFormat/>
    <w:uiPriority w:val="0"/>
    <w:pPr>
      <w:widowControl/>
      <w:spacing w:before="100" w:beforeAutospacing="1" w:after="100" w:afterAutospacing="1" w:line="240" w:lineRule="auto"/>
      <w:jc w:val="center"/>
    </w:pPr>
    <w:rPr>
      <w:rFonts w:ascii="宋体" w:hAnsi="宋体" w:cs="宋体"/>
      <w:b/>
      <w:bCs/>
      <w:kern w:val="0"/>
      <w:sz w:val="24"/>
    </w:rPr>
  </w:style>
  <w:style w:type="paragraph" w:customStyle="1" w:styleId="140">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41">
    <w:name w:val="font81"/>
    <w:basedOn w:val="29"/>
    <w:qFormat/>
    <w:uiPriority w:val="0"/>
    <w:rPr>
      <w:rFonts w:hint="eastAsia" w:ascii="宋体" w:hAnsi="宋体" w:eastAsia="宋体" w:cs="宋体"/>
      <w:color w:val="000000"/>
      <w:sz w:val="20"/>
      <w:szCs w:val="20"/>
      <w:u w:val="none"/>
    </w:rPr>
  </w:style>
  <w:style w:type="paragraph" w:customStyle="1" w:styleId="142">
    <w:name w:val="xl63"/>
    <w:basedOn w:val="1"/>
    <w:qFormat/>
    <w:uiPriority w:val="0"/>
    <w:pPr>
      <w:widowControl/>
      <w:pBdr>
        <w:right w:val="single" w:color="auto" w:sz="8" w:space="0"/>
      </w:pBdr>
      <w:spacing w:before="100" w:beforeAutospacing="1" w:after="100" w:afterAutospacing="1" w:line="240" w:lineRule="auto"/>
      <w:jc w:val="left"/>
      <w:textAlignment w:val="center"/>
    </w:pPr>
    <w:rPr>
      <w:rFonts w:ascii="宋体" w:hAnsi="宋体" w:cs="宋体"/>
      <w:kern w:val="0"/>
      <w:sz w:val="24"/>
    </w:rPr>
  </w:style>
  <w:style w:type="paragraph" w:customStyle="1" w:styleId="143">
    <w:name w:val="xl64"/>
    <w:basedOn w:val="1"/>
    <w:qFormat/>
    <w:uiPriority w:val="0"/>
    <w:pPr>
      <w:widowControl/>
      <w:pBdr>
        <w:bottom w:val="single" w:color="000000" w:sz="8" w:space="0"/>
        <w:right w:val="single" w:color="auto" w:sz="8" w:space="0"/>
      </w:pBdr>
      <w:spacing w:before="100" w:beforeAutospacing="1" w:after="100" w:afterAutospacing="1" w:line="240" w:lineRule="auto"/>
      <w:jc w:val="left"/>
      <w:textAlignment w:val="center"/>
    </w:pPr>
    <w:rPr>
      <w:rFonts w:ascii="宋体" w:hAnsi="宋体" w:cs="宋体"/>
      <w:kern w:val="0"/>
      <w:sz w:val="24"/>
    </w:rPr>
  </w:style>
  <w:style w:type="character" w:customStyle="1" w:styleId="144">
    <w:name w:val="font71"/>
    <w:basedOn w:val="29"/>
    <w:qFormat/>
    <w:uiPriority w:val="0"/>
    <w:rPr>
      <w:rFonts w:ascii="Calibri" w:hAnsi="Calibri" w:cs="Calibri"/>
      <w:color w:val="000000"/>
      <w:sz w:val="20"/>
      <w:szCs w:val="20"/>
      <w:u w:val="none"/>
    </w:rPr>
  </w:style>
  <w:style w:type="character" w:customStyle="1" w:styleId="145">
    <w:name w:val="font101"/>
    <w:basedOn w:val="29"/>
    <w:qFormat/>
    <w:uiPriority w:val="0"/>
    <w:rPr>
      <w:rFonts w:hint="default" w:ascii="Traditional Arabic" w:hAnsi="Traditional Arabic" w:eastAsia="Traditional Arabic" w:cs="Traditional Arabic"/>
      <w:color w:val="000000"/>
      <w:sz w:val="24"/>
      <w:szCs w:val="24"/>
      <w:u w:val="none"/>
    </w:rPr>
  </w:style>
  <w:style w:type="character" w:customStyle="1" w:styleId="146">
    <w:name w:val="正文文本 字符1"/>
    <w:basedOn w:val="29"/>
    <w:qFormat/>
    <w:uiPriority w:val="99"/>
    <w:rPr>
      <w:kern w:val="2"/>
      <w:sz w:val="21"/>
      <w:szCs w:val="24"/>
    </w:rPr>
  </w:style>
  <w:style w:type="character" w:customStyle="1" w:styleId="147">
    <w:name w:val="font31"/>
    <w:basedOn w:val="29"/>
    <w:qFormat/>
    <w:uiPriority w:val="0"/>
    <w:rPr>
      <w:rFonts w:ascii="Calibri" w:hAnsi="Calibri" w:cs="Calibri"/>
      <w:color w:val="000000"/>
      <w:sz w:val="20"/>
      <w:szCs w:val="20"/>
      <w:u w:val="none"/>
    </w:rPr>
  </w:style>
  <w:style w:type="character" w:customStyle="1" w:styleId="148">
    <w:name w:val="font21"/>
    <w:basedOn w:val="29"/>
    <w:qFormat/>
    <w:uiPriority w:val="0"/>
    <w:rPr>
      <w:rFonts w:hint="eastAsia" w:ascii="宋体" w:hAnsi="宋体" w:eastAsia="宋体" w:cs="宋体"/>
      <w:color w:val="000000"/>
      <w:sz w:val="24"/>
      <w:szCs w:val="24"/>
      <w:u w:val="none"/>
    </w:rPr>
  </w:style>
  <w:style w:type="character" w:customStyle="1" w:styleId="149">
    <w:name w:val="font51"/>
    <w:basedOn w:val="29"/>
    <w:qFormat/>
    <w:uiPriority w:val="0"/>
    <w:rPr>
      <w:rFonts w:hint="default" w:ascii="Traditional Arabic" w:hAnsi="Traditional Arabic" w:eastAsia="Traditional Arabic" w:cs="Traditional Arabic"/>
      <w:color w:val="000000"/>
      <w:sz w:val="24"/>
      <w:szCs w:val="24"/>
      <w:u w:val="none"/>
    </w:rPr>
  </w:style>
  <w:style w:type="paragraph" w:customStyle="1" w:styleId="150">
    <w:name w:val="Table Paragraph"/>
    <w:basedOn w:val="1"/>
    <w:qFormat/>
    <w:uiPriority w:val="1"/>
    <w:pPr>
      <w:widowControl/>
      <w:spacing w:line="240" w:lineRule="auto"/>
    </w:pPr>
    <w:rPr>
      <w:rFonts w:asciiTheme="minorHAnsi" w:hAnsiTheme="minorHAnsi" w:eastAsiaTheme="minorEastAsia" w:cstheme="minorBidi"/>
    </w:rPr>
  </w:style>
  <w:style w:type="character" w:customStyle="1" w:styleId="151">
    <w:name w:val="正文文本 3 字符"/>
    <w:basedOn w:val="29"/>
    <w:link w:val="11"/>
    <w:semiHidden/>
    <w:qFormat/>
    <w:uiPriority w:val="0"/>
    <w:rPr>
      <w:rFonts w:ascii="Times New Roman" w:hAnsi="Times New Roman" w:eastAsia="宋体" w:cs="Times New Roman"/>
      <w:sz w:val="16"/>
      <w:szCs w:val="16"/>
    </w:rPr>
  </w:style>
  <w:style w:type="paragraph" w:customStyle="1" w:styleId="152">
    <w:name w:val="纯文本1"/>
    <w:basedOn w:val="1"/>
    <w:qFormat/>
    <w:uiPriority w:val="0"/>
    <w:rPr>
      <w:rFonts w:hAnsi="Courier New"/>
    </w:rPr>
  </w:style>
  <w:style w:type="paragraph" w:customStyle="1" w:styleId="153">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
    <w:name w:val="章节题目"/>
    <w:basedOn w:val="155"/>
    <w:next w:val="1"/>
    <w:qFormat/>
    <w:uiPriority w:val="99"/>
    <w:pPr>
      <w:spacing w:before="720" w:after="400" w:line="540" w:lineRule="atLeast"/>
      <w:ind w:right="2160"/>
    </w:pPr>
    <w:rPr>
      <w:rFonts w:ascii="Times New Roman" w:hAnsi="Times New Roman"/>
      <w:spacing w:val="-40"/>
      <w:sz w:val="60"/>
    </w:rPr>
  </w:style>
  <w:style w:type="paragraph" w:customStyle="1" w:styleId="155">
    <w:name w:val="基准标题"/>
    <w:basedOn w:val="1"/>
    <w:next w:val="12"/>
    <w:qFormat/>
    <w:uiPriority w:val="99"/>
    <w:pPr>
      <w:keepNext/>
      <w:keepLines/>
      <w:spacing w:before="140" w:line="220" w:lineRule="atLeast"/>
    </w:pPr>
    <w:rPr>
      <w:rFonts w:ascii="Arial" w:hAnsi="Arial"/>
      <w:spacing w:val="-4"/>
      <w:kern w:val="28"/>
      <w:sz w:val="22"/>
    </w:rPr>
  </w:style>
  <w:style w:type="paragraph" w:customStyle="1" w:styleId="156">
    <w:name w:val="text-muted"/>
    <w:basedOn w:val="1"/>
    <w:qFormat/>
    <w:uiPriority w:val="0"/>
    <w:pPr>
      <w:widowControl/>
      <w:spacing w:before="100" w:beforeAutospacing="1" w:after="100" w:afterAutospacing="1"/>
      <w:jc w:val="left"/>
    </w:pPr>
    <w:rPr>
      <w:rFonts w:ascii="宋体" w:hAnsi="宋体" w:cs="宋体"/>
      <w:kern w:val="0"/>
      <w:sz w:val="24"/>
    </w:rPr>
  </w:style>
  <w:style w:type="character" w:customStyle="1" w:styleId="157">
    <w:name w:val="font91"/>
    <w:basedOn w:val="29"/>
    <w:qFormat/>
    <w:uiPriority w:val="0"/>
    <w:rPr>
      <w:rFonts w:hint="eastAsia" w:ascii="宋体" w:hAnsi="宋体" w:eastAsia="宋体" w:cs="宋体"/>
      <w:color w:val="000000"/>
      <w:sz w:val="21"/>
      <w:szCs w:val="21"/>
      <w:u w:val="none"/>
    </w:rPr>
  </w:style>
  <w:style w:type="character" w:customStyle="1" w:styleId="158">
    <w:name w:val="font131"/>
    <w:basedOn w:val="29"/>
    <w:qFormat/>
    <w:uiPriority w:val="0"/>
    <w:rPr>
      <w:rFonts w:ascii="Calibri" w:hAnsi="Calibri" w:cs="Calibri"/>
      <w:color w:val="000000"/>
      <w:sz w:val="21"/>
      <w:szCs w:val="21"/>
      <w:u w:val="none"/>
    </w:rPr>
  </w:style>
  <w:style w:type="character" w:customStyle="1" w:styleId="159">
    <w:name w:val="font121"/>
    <w:basedOn w:val="29"/>
    <w:qFormat/>
    <w:uiPriority w:val="0"/>
    <w:rPr>
      <w:rFonts w:hint="eastAsia" w:ascii="宋体" w:hAnsi="宋体" w:eastAsia="宋体" w:cs="宋体"/>
      <w:b/>
      <w:bCs/>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4.xml"/><Relationship Id="rId14" Type="http://schemas.openxmlformats.org/officeDocument/2006/relationships/header" Target="header7.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8"/>
    <customShpInfo spid="_x0000_s4097"/>
    <customShpInfo spid="_x0000_s4100"/>
    <customShpInfo spid="_x0000_s409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DB1079-29D6-4204-A695-A285DC931435}">
  <ds:schemaRefs/>
</ds:datastoreItem>
</file>

<file path=docProps/app.xml><?xml version="1.0" encoding="utf-8"?>
<Properties xmlns="http://schemas.openxmlformats.org/officeDocument/2006/extended-properties" xmlns:vt="http://schemas.openxmlformats.org/officeDocument/2006/docPropsVTypes">
  <Template>Normal</Template>
  <Pages>13</Pages>
  <Words>2542</Words>
  <Characters>2704</Characters>
  <Lines>27</Lines>
  <Paragraphs>26</Paragraphs>
  <TotalTime>16</TotalTime>
  <ScaleCrop>false</ScaleCrop>
  <LinksUpToDate>false</LinksUpToDate>
  <CharactersWithSpaces>3872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2021-02-04T09:56:00Z</dcterms:created>
  <dc:creator>王春宇(ygcg)</dc:creator>
  <cp:lastModifiedBy>亚历山大</cp:lastModifiedBy>
  <cp:lastPrinted>2021-02-07T02:36:00Z</cp:lastPrinted>
  <dcterms:modified xsi:type="dcterms:W3CDTF">2025-11-05T06:23:16Z</dcterms:modified>
  <cp:revision>1022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5773087AAD4B4CA4A8652889B98DE0BD_13</vt:lpwstr>
  </property>
  <property fmtid="{D5CDD505-2E9C-101B-9397-08002B2CF9AE}" pid="4" name="KSOTemplateDocerSaveRecord">
    <vt:lpwstr>eyJoZGlkIjoiNTczMDVlZDYxMTYwNWQ5OTRjZjAxMDAxZTRjYmQxZDYiLCJ1c2VySWQiOiI0NjQ4MTU1NTUifQ==</vt:lpwstr>
  </property>
</Properties>
</file>