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83E9B">
      <w:pPr>
        <w:pStyle w:val="2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台式电脑技术要求</w:t>
      </w:r>
    </w:p>
    <w:p w14:paraId="71EDA2A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 w14:paraId="144ED85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型号：扬天M4000Q</w:t>
      </w:r>
    </w:p>
    <w:p w14:paraId="336A64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处理器：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采用第14代智能英特尔酷睿i5-14400处理器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或高于本性能，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国产自主可控芯片</w:t>
      </w:r>
    </w:p>
    <w:p w14:paraId="140B146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内存：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≥16GB</w:t>
      </w:r>
    </w:p>
    <w:p w14:paraId="4937C49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val="en-US" w:eastAsia="zh-CN"/>
        </w:rPr>
        <w:t>硬盘：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SSD固态硬盘、容量≥1TB</w:t>
      </w:r>
    </w:p>
    <w:p w14:paraId="064B3C0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屏幕尺寸：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≥27英寸高清显示器，分辨率≥1920×1080，刷新率≥60Hz</w:t>
      </w:r>
    </w:p>
    <w:p w14:paraId="373828A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键鼠：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USB有线键盘与鼠标</w:t>
      </w:r>
      <w:bookmarkStart w:id="0" w:name="_GoBack"/>
      <w:bookmarkEnd w:id="0"/>
    </w:p>
    <w:p w14:paraId="1267C9D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类型:主机+显示器</w:t>
      </w:r>
    </w:p>
    <w:p w14:paraId="1BCCB9D4">
      <w:pPr>
        <w:pStyle w:val="7"/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显卡：配置高性能集成显卡，共享内存容量，满足日常高清办公、多屏显示及轻度图形处理需求。</w:t>
      </w:r>
    </w:p>
    <w:p w14:paraId="49FA55E7">
      <w:pPr>
        <w:pStyle w:val="7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操作系统：</w:t>
      </w:r>
      <w:r>
        <w:rPr>
          <w:rFonts w:hint="eastAsia" w:ascii="仿宋" w:hAnsi="仿宋" w:eastAsia="仿宋" w:cs="仿宋"/>
          <w:sz w:val="32"/>
          <w:szCs w:val="32"/>
        </w:rPr>
        <w:t>预装正版Windows 11家庭中文版（64位），提供原厂系统恢复与技术支持。</w:t>
      </w:r>
    </w:p>
    <w:p w14:paraId="0FBAFBB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适用场景：商务办公</w:t>
      </w:r>
    </w:p>
    <w:p w14:paraId="2B3D23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包装清单：电源线*1、键盘+鼠标*1 说明书*1、保修卡*1</w:t>
      </w:r>
    </w:p>
    <w:p w14:paraId="025892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A1A1A"/>
          <w:spacing w:val="0"/>
          <w:kern w:val="0"/>
          <w:sz w:val="32"/>
          <w:szCs w:val="32"/>
          <w:shd w:val="clear" w:fill="FFFFFF"/>
          <w:lang w:val="en-US" w:eastAsia="zh-CN" w:bidi="ar"/>
        </w:rPr>
        <w:t>售后与质保：整机保修期限1年。</w:t>
      </w:r>
    </w:p>
    <w:p w14:paraId="2609C3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供设备配置需同等或高于以上配置，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正品行货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报价含税、含运费。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05E3F"/>
    <w:rsid w:val="1E2B4D65"/>
    <w:rsid w:val="305720A5"/>
    <w:rsid w:val="3FB06028"/>
    <w:rsid w:val="45ED169F"/>
    <w:rsid w:val="510155EC"/>
    <w:rsid w:val="57F73C82"/>
    <w:rsid w:val="5D174DB7"/>
    <w:rsid w:val="5D9C58DF"/>
    <w:rsid w:val="5DCD2B4A"/>
    <w:rsid w:val="6636277E"/>
    <w:rsid w:val="6EA7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unhideWhenUsed/>
    <w:qFormat/>
    <w:uiPriority w:val="9"/>
    <w:pPr>
      <w:keepNext/>
      <w:keepLines/>
      <w:spacing w:before="200" w:after="80"/>
      <w:outlineLvl w:val="2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="0" w:after="0"/>
    </w:p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Compact"/>
    <w:basedOn w:val="3"/>
    <w:qFormat/>
    <w:uiPriority w:val="0"/>
    <w:pPr>
      <w:spacing w:before="0" w:after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325</Characters>
  <Lines>0</Lines>
  <Paragraphs>0</Paragraphs>
  <TotalTime>0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2026-07-24T07:06:00Z</dcterms:created>
  <dc:creator>Administrator</dc:creator>
  <cp:lastModifiedBy>呂夏秋</cp:lastModifiedBy>
  <dcterms:modified xsi:type="dcterms:W3CDTF">2026-07-25T02:22:29Z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31CC2DD2C0954C1695E53F43C8FA95E9_12</vt:lpwstr>
  </property>
</Properties>
</file>