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85E0D">
      <w:pPr>
        <w:jc w:val="center"/>
        <w:rPr>
          <w:rFonts w:ascii="仿宋_GB2312" w:eastAsia="仿宋_GB2312" w:cs="黑体"/>
          <w:b/>
          <w:bCs/>
          <w:sz w:val="32"/>
          <w:szCs w:val="32"/>
        </w:rPr>
      </w:pPr>
      <w:r>
        <w:rPr>
          <w:rFonts w:hint="eastAsia" w:ascii="仿宋_GB2312" w:hAnsi="宋体" w:eastAsia="仿宋_GB2312" w:cs="黑体"/>
          <w:b/>
          <w:bCs/>
          <w:sz w:val="32"/>
          <w:szCs w:val="32"/>
        </w:rPr>
        <w:t>新铁煤矿35kV智能供配电系统技术要求</w:t>
      </w:r>
    </w:p>
    <w:p w14:paraId="6370AAB3">
      <w:pPr>
        <w:ind w:right="113" w:rightChars="54" w:firstLine="316" w:firstLineChars="150"/>
        <w:jc w:val="left"/>
        <w:rPr>
          <w:rFonts w:ascii="黑体" w:hAnsi="黑体" w:eastAsia="黑体"/>
          <w:b/>
          <w:szCs w:val="21"/>
        </w:rPr>
      </w:pPr>
    </w:p>
    <w:p w14:paraId="1F8A44E0">
      <w:pPr>
        <w:ind w:right="113" w:rightChars="54" w:firstLine="422" w:firstLineChars="200"/>
        <w:jc w:val="left"/>
        <w:rPr>
          <w:rFonts w:ascii="黑体" w:hAnsi="黑体" w:eastAsia="黑体"/>
          <w:b/>
          <w:szCs w:val="21"/>
        </w:rPr>
      </w:pPr>
      <w:r>
        <w:rPr>
          <w:rFonts w:hint="eastAsia" w:ascii="黑体" w:hAnsi="黑体" w:eastAsia="黑体"/>
          <w:b/>
          <w:szCs w:val="21"/>
        </w:rPr>
        <w:t>一、总体条件及要求</w:t>
      </w:r>
    </w:p>
    <w:p w14:paraId="3B119257">
      <w:pPr>
        <w:ind w:firstLine="422" w:firstLineChars="200"/>
        <w:jc w:val="left"/>
        <w:rPr>
          <w:rFonts w:ascii="宋体" w:cs="宋体"/>
          <w:szCs w:val="21"/>
        </w:rPr>
      </w:pPr>
      <w:r>
        <w:rPr>
          <w:rFonts w:ascii="宋体" w:hAnsi="宋体" w:cs="宋体"/>
          <w:b/>
          <w:bCs/>
          <w:szCs w:val="21"/>
        </w:rPr>
        <w:t>1</w:t>
      </w:r>
      <w:r>
        <w:rPr>
          <w:rFonts w:hint="eastAsia" w:ascii="宋体" w:hAnsi="宋体" w:cs="宋体"/>
          <w:b/>
          <w:bCs/>
          <w:szCs w:val="21"/>
        </w:rPr>
        <w:t>．供配电系统现状</w:t>
      </w:r>
    </w:p>
    <w:p w14:paraId="43C84012">
      <w:pPr>
        <w:ind w:firstLine="420" w:firstLineChars="200"/>
        <w:rPr>
          <w:rFonts w:ascii="宋体" w:hAnsi="宋体" w:cs="宋体"/>
          <w:bCs/>
          <w:szCs w:val="21"/>
        </w:rPr>
      </w:pPr>
      <w:r>
        <w:rPr>
          <w:rFonts w:hint="eastAsia" w:ascii="宋体" w:hAnsi="宋体" w:cs="宋体"/>
          <w:bCs/>
          <w:szCs w:val="21"/>
        </w:rPr>
        <w:t>新铁煤矿35/6kV铁东变电所为新铁煤矿及选煤厂等供电，同时通过35kV矸铁线与七矿公司新兴区域配电网连接，互相提供应急电源。</w:t>
      </w:r>
    </w:p>
    <w:p w14:paraId="4758FA21">
      <w:pPr>
        <w:ind w:firstLine="420" w:firstLineChars="200"/>
        <w:rPr>
          <w:rFonts w:ascii="Arial" w:hAnsi="Arial"/>
          <w:b/>
        </w:rPr>
      </w:pPr>
      <w:r>
        <w:rPr>
          <w:rFonts w:hint="eastAsia" w:ascii="宋体" w:hAnsi="宋体" w:cs="宋体"/>
          <w:bCs/>
          <w:szCs w:val="21"/>
        </w:rPr>
        <w:t>铁东变电所</w:t>
      </w:r>
      <w:r>
        <w:rPr>
          <w:rFonts w:ascii="宋体" w:hAnsi="宋体" w:cs="宋体"/>
          <w:bCs/>
          <w:szCs w:val="21"/>
        </w:rPr>
        <w:t>35kV</w:t>
      </w:r>
      <w:r>
        <w:rPr>
          <w:rFonts w:hint="eastAsia" w:ascii="宋体" w:hAnsi="宋体" w:cs="宋体"/>
          <w:bCs/>
          <w:szCs w:val="21"/>
        </w:rPr>
        <w:t>供配电系统一次高压开关柜安装于二楼室内高压室，包含3台进线柜、4台出线柜、</w:t>
      </w:r>
      <w:r>
        <w:rPr>
          <w:rFonts w:ascii="宋体" w:hAnsi="宋体" w:cs="宋体"/>
          <w:bCs/>
          <w:szCs w:val="21"/>
        </w:rPr>
        <w:t>2</w:t>
      </w:r>
      <w:r>
        <w:rPr>
          <w:rFonts w:hint="eastAsia" w:ascii="宋体" w:hAnsi="宋体" w:cs="宋体"/>
          <w:bCs/>
          <w:szCs w:val="21"/>
        </w:rPr>
        <w:t>台电压互感器及避雷器柜（</w:t>
      </w:r>
      <w:r>
        <w:rPr>
          <w:rFonts w:ascii="宋体" w:hAnsi="宋体" w:cs="宋体"/>
          <w:bCs/>
          <w:szCs w:val="21"/>
        </w:rPr>
        <w:t>PT</w:t>
      </w:r>
      <w:r>
        <w:rPr>
          <w:rFonts w:hint="eastAsia" w:ascii="宋体" w:hAnsi="宋体" w:cs="宋体"/>
          <w:bCs/>
          <w:szCs w:val="21"/>
        </w:rPr>
        <w:t>柜）、</w:t>
      </w:r>
      <w:r>
        <w:rPr>
          <w:rFonts w:ascii="宋体" w:hAnsi="宋体" w:cs="宋体"/>
          <w:bCs/>
          <w:szCs w:val="21"/>
        </w:rPr>
        <w:t>1</w:t>
      </w:r>
      <w:r>
        <w:rPr>
          <w:rFonts w:hint="eastAsia" w:ascii="宋体" w:hAnsi="宋体" w:cs="宋体"/>
          <w:bCs/>
          <w:szCs w:val="21"/>
        </w:rPr>
        <w:t>台联络柜、</w:t>
      </w:r>
      <w:r>
        <w:rPr>
          <w:rFonts w:ascii="宋体" w:hAnsi="宋体" w:cs="宋体"/>
          <w:bCs/>
          <w:szCs w:val="21"/>
        </w:rPr>
        <w:t>1</w:t>
      </w:r>
      <w:r>
        <w:rPr>
          <w:rFonts w:hint="eastAsia" w:ascii="宋体" w:hAnsi="宋体" w:cs="宋体"/>
          <w:bCs/>
          <w:szCs w:val="21"/>
        </w:rPr>
        <w:t>台隔离柜，采用单母线分段结线形式；二次控制保护屏安装于二楼室内控制室，采用微机综合保护装置；无线测温、烟雾报警、视频监控等在线监测系统安装于高压柜或高压室；又通过独立的调度通信系统，将各项数据上传至电力调度指挥中心，实现了控制室及电力调度指挥中心均能数据远程监测、断路器远程操作、设备远程巡视、操作远程监护等功能。部分设备或系统存在缺陷需要升级改造。</w:t>
      </w:r>
    </w:p>
    <w:p w14:paraId="6FC8F460">
      <w:pPr>
        <w:ind w:firstLine="422" w:firstLineChars="200"/>
        <w:jc w:val="left"/>
        <w:rPr>
          <w:rFonts w:ascii="宋体" w:cs="宋体"/>
        </w:rPr>
      </w:pPr>
      <w:r>
        <w:rPr>
          <w:rFonts w:ascii="宋体" w:hAnsi="宋体" w:cs="宋体"/>
          <w:b/>
          <w:bCs/>
        </w:rPr>
        <w:t>2</w:t>
      </w:r>
      <w:r>
        <w:rPr>
          <w:rFonts w:ascii="宋体" w:cs="宋体"/>
          <w:b/>
          <w:bCs/>
        </w:rPr>
        <w:t>.</w:t>
      </w:r>
      <w:r>
        <w:rPr>
          <w:rFonts w:ascii="宋体" w:hAnsi="宋体" w:cs="宋体"/>
          <w:b/>
          <w:bCs/>
        </w:rPr>
        <w:t xml:space="preserve"> </w:t>
      </w:r>
      <w:r>
        <w:rPr>
          <w:rFonts w:hint="eastAsia" w:ascii="宋体" w:hAnsi="宋体" w:cs="宋体"/>
          <w:b/>
          <w:bCs/>
        </w:rPr>
        <w:t>改造要求</w:t>
      </w:r>
    </w:p>
    <w:p w14:paraId="2B7D9FD1">
      <w:pPr>
        <w:ind w:firstLine="420" w:firstLineChars="200"/>
        <w:jc w:val="left"/>
        <w:rPr>
          <w:rFonts w:ascii="宋体" w:cs="宋体"/>
        </w:rPr>
      </w:pPr>
      <w:r>
        <w:rPr>
          <w:rFonts w:hint="eastAsia" w:ascii="宋体" w:hAnsi="宋体" w:cs="宋体"/>
        </w:rPr>
        <w:t>（</w:t>
      </w:r>
      <w:r>
        <w:rPr>
          <w:rFonts w:ascii="宋体" w:hAnsi="宋体" w:cs="宋体"/>
        </w:rPr>
        <w:t>1</w:t>
      </w:r>
      <w:r>
        <w:rPr>
          <w:rFonts w:hint="eastAsia" w:ascii="宋体" w:hAnsi="宋体" w:cs="宋体"/>
        </w:rPr>
        <w:t>）</w:t>
      </w:r>
      <w:r>
        <w:rPr>
          <w:rFonts w:hint="eastAsia" w:ascii="宋体" w:hAnsi="宋体" w:cs="宋体"/>
          <w:szCs w:val="21"/>
        </w:rPr>
        <w:t>更换</w:t>
      </w:r>
      <w:r>
        <w:rPr>
          <w:rFonts w:hint="eastAsia" w:ascii="宋体" w:hAnsi="宋体" w:cs="宋体"/>
        </w:rPr>
        <w:t>11台</w:t>
      </w:r>
      <w:r>
        <w:rPr>
          <w:rFonts w:ascii="宋体" w:hAnsi="宋体" w:cs="宋体"/>
          <w:szCs w:val="21"/>
        </w:rPr>
        <w:t>XGN</w:t>
      </w:r>
      <w:r>
        <w:rPr>
          <w:rFonts w:hint="eastAsia" w:ascii="宋体" w:hAnsi="宋体" w:cs="宋体"/>
          <w:szCs w:val="21"/>
        </w:rPr>
        <w:t>□</w:t>
      </w:r>
      <w:r>
        <w:rPr>
          <w:rFonts w:ascii="宋体" w:hAnsi="宋体" w:cs="宋体"/>
          <w:szCs w:val="21"/>
        </w:rPr>
        <w:t>-40.5</w:t>
      </w:r>
      <w:r>
        <w:rPr>
          <w:rFonts w:hint="eastAsia" w:ascii="宋体" w:hAnsi="宋体" w:cs="宋体"/>
          <w:szCs w:val="21"/>
        </w:rPr>
        <w:t>型环保气体绝缘金属封闭开关柜、制安200m绝缘管母。开关柜进出线通过绝缘管</w:t>
      </w:r>
      <w:r>
        <w:rPr>
          <w:rFonts w:hint="eastAsia" w:ascii="宋体" w:hAnsi="宋体" w:cs="宋体"/>
        </w:rPr>
        <w:t>母连接至现有穿墙套管，柜内配备各类传感器采集各种运行信息上传至各类在线监测及控制保护系统（负责与必要的原有系统厂家技术对接，如果产生费用由中标方承担），柜内真空断路器及三工位隔离开关具备远程电动操作能力，柜内具备无线测温</w:t>
      </w:r>
      <w:bookmarkStart w:id="2" w:name="_GoBack"/>
      <w:bookmarkEnd w:id="2"/>
      <w:r>
        <w:rPr>
          <w:rFonts w:hint="eastAsia" w:ascii="宋体" w:hAnsi="宋体" w:cs="宋体"/>
        </w:rPr>
        <w:t>及自动灭火能力，开关柜具备完善的“五防”闭锁功能。</w:t>
      </w:r>
    </w:p>
    <w:p w14:paraId="029898B6">
      <w:pPr>
        <w:ind w:firstLine="420" w:firstLineChars="200"/>
        <w:jc w:val="left"/>
        <w:rPr>
          <w:rFonts w:ascii="宋体" w:cs="宋体"/>
        </w:rPr>
      </w:pPr>
      <w:r>
        <w:rPr>
          <w:rFonts w:hint="eastAsia" w:ascii="宋体" w:hAnsi="宋体" w:cs="宋体"/>
        </w:rPr>
        <w:t>（</w:t>
      </w:r>
      <w:r>
        <w:rPr>
          <w:rFonts w:ascii="宋体" w:hAnsi="宋体" w:cs="宋体"/>
        </w:rPr>
        <w:t>2</w:t>
      </w:r>
      <w:r>
        <w:rPr>
          <w:rFonts w:hint="eastAsia" w:ascii="宋体" w:hAnsi="宋体" w:cs="宋体"/>
        </w:rPr>
        <w:t>）更换1套变电所视频监控系统，包含5台</w:t>
      </w:r>
      <w:r>
        <w:rPr>
          <w:rFonts w:hint="eastAsia" w:asciiTheme="minorEastAsia" w:hAnsiTheme="minorEastAsia" w:cstheme="minorEastAsia"/>
          <w:szCs w:val="21"/>
        </w:rPr>
        <w:t>防火监控摄像头</w:t>
      </w:r>
      <w:r>
        <w:rPr>
          <w:rFonts w:hint="eastAsia" w:ascii="宋体" w:hAnsi="宋体" w:cs="宋体"/>
        </w:rPr>
        <w:t>、7台</w:t>
      </w:r>
      <w:r>
        <w:rPr>
          <w:rFonts w:hint="eastAsia" w:ascii="宋体" w:cs="宋体"/>
          <w:szCs w:val="21"/>
        </w:rPr>
        <w:t>球式摄像头</w:t>
      </w:r>
      <w:r>
        <w:rPr>
          <w:rFonts w:hint="eastAsia" w:ascii="宋体" w:hAnsi="宋体" w:cs="宋体"/>
        </w:rPr>
        <w:t>、</w:t>
      </w:r>
      <w:r>
        <w:rPr>
          <w:rFonts w:ascii="宋体" w:hAnsi="宋体" w:cs="宋体"/>
        </w:rPr>
        <w:t>1</w:t>
      </w:r>
      <w:r>
        <w:rPr>
          <w:rFonts w:hint="eastAsia" w:ascii="宋体" w:hAnsi="宋体" w:cs="宋体"/>
        </w:rPr>
        <w:t>台硬盘录像机、</w:t>
      </w:r>
      <w:r>
        <w:rPr>
          <w:rFonts w:ascii="宋体" w:hAnsi="宋体" w:cs="宋体"/>
        </w:rPr>
        <w:t>2</w:t>
      </w:r>
      <w:r>
        <w:rPr>
          <w:rFonts w:hint="eastAsia" w:ascii="宋体" w:hAnsi="宋体" w:cs="宋体"/>
        </w:rPr>
        <w:t>台千兆交换机、2台</w:t>
      </w:r>
      <w:r>
        <w:rPr>
          <w:rFonts w:hint="eastAsia" w:ascii="宋体" w:hAnsi="宋体" w:cs="宋体"/>
          <w:szCs w:val="21"/>
        </w:rPr>
        <w:t>视频监控工作站</w:t>
      </w:r>
      <w:r>
        <w:rPr>
          <w:rFonts w:hint="eastAsia" w:ascii="宋体" w:hAnsi="宋体" w:cs="宋体"/>
        </w:rPr>
        <w:t>，负责将视频监控信息接入调度指挥中心视频监控综合安防管理平台，满足调度指挥中心及变电所管理部门观看视频监控时流畅不卡顿。</w:t>
      </w:r>
    </w:p>
    <w:p w14:paraId="38AE66F1">
      <w:pPr>
        <w:ind w:firstLine="420" w:firstLineChars="200"/>
        <w:jc w:val="left"/>
        <w:rPr>
          <w:rFonts w:ascii="宋体" w:cs="宋体"/>
        </w:rPr>
      </w:pPr>
      <w:r>
        <w:rPr>
          <w:rFonts w:hint="eastAsia" w:ascii="宋体" w:hAnsi="宋体" w:cs="宋体"/>
        </w:rPr>
        <w:t>（</w:t>
      </w:r>
      <w:r>
        <w:rPr>
          <w:rFonts w:ascii="宋体" w:hAnsi="宋体" w:cs="宋体"/>
        </w:rPr>
        <w:t>3</w:t>
      </w:r>
      <w:r>
        <w:rPr>
          <w:rFonts w:hint="eastAsia" w:ascii="宋体" w:hAnsi="宋体" w:cs="宋体"/>
        </w:rPr>
        <w:t>）新增1套</w:t>
      </w:r>
      <w:r>
        <w:rPr>
          <w:rFonts w:hint="eastAsia" w:asciiTheme="minorEastAsia" w:hAnsiTheme="minorEastAsia" w:cstheme="minorEastAsia"/>
          <w:szCs w:val="21"/>
        </w:rPr>
        <w:t>红外线安防告警系统，</w:t>
      </w:r>
      <w:r>
        <w:rPr>
          <w:rFonts w:hint="eastAsia" w:ascii="宋体" w:hAnsi="宋体" w:cs="宋体"/>
        </w:rPr>
        <w:t>包含1台</w:t>
      </w:r>
      <w:r>
        <w:rPr>
          <w:rFonts w:hint="eastAsia" w:ascii="宋体" w:cs="宋体"/>
          <w:szCs w:val="21"/>
        </w:rPr>
        <w:t>告警主机、20对红外探测器、1个</w:t>
      </w:r>
      <w:r>
        <w:rPr>
          <w:rFonts w:hint="eastAsia" w:asciiTheme="minorEastAsia" w:hAnsiTheme="minorEastAsia" w:cstheme="minorEastAsia"/>
          <w:szCs w:val="21"/>
        </w:rPr>
        <w:t>主机遥控器</w:t>
      </w:r>
      <w:r>
        <w:rPr>
          <w:rFonts w:hint="eastAsia" w:ascii="宋体" w:cs="宋体"/>
          <w:szCs w:val="21"/>
        </w:rPr>
        <w:t>、1个声光警笛</w:t>
      </w:r>
      <w:r>
        <w:rPr>
          <w:rFonts w:hint="eastAsia" w:ascii="宋体" w:hAnsi="宋体" w:cs="宋体"/>
        </w:rPr>
        <w:t>，报警信息上传至调度指挥中心和变电所管理部门。</w:t>
      </w:r>
    </w:p>
    <w:p w14:paraId="53A20C73">
      <w:pPr>
        <w:ind w:right="113" w:rightChars="54" w:firstLine="422" w:firstLineChars="200"/>
        <w:jc w:val="left"/>
        <w:rPr>
          <w:rFonts w:ascii="黑体" w:hAnsi="黑体" w:eastAsia="黑体"/>
          <w:b/>
          <w:szCs w:val="21"/>
        </w:rPr>
      </w:pPr>
      <w:r>
        <w:rPr>
          <w:rFonts w:hint="eastAsia" w:ascii="黑体" w:hAnsi="黑体" w:eastAsia="黑体"/>
          <w:b/>
          <w:szCs w:val="21"/>
        </w:rPr>
        <w:t>二、功能要求</w:t>
      </w:r>
    </w:p>
    <w:p w14:paraId="11340FE1">
      <w:pPr>
        <w:ind w:firstLine="422" w:firstLineChars="200"/>
        <w:jc w:val="left"/>
        <w:rPr>
          <w:rFonts w:ascii="宋体" w:cs="宋体"/>
          <w:b/>
          <w:bCs/>
          <w:szCs w:val="21"/>
        </w:rPr>
      </w:pPr>
      <w:r>
        <w:rPr>
          <w:rFonts w:ascii="宋体" w:hAnsi="宋体" w:cs="宋体"/>
          <w:b/>
          <w:bCs/>
          <w:szCs w:val="21"/>
        </w:rPr>
        <w:t>1</w:t>
      </w:r>
      <w:r>
        <w:rPr>
          <w:rFonts w:hint="eastAsia" w:ascii="宋体" w:hAnsi="宋体" w:cs="宋体"/>
          <w:b/>
          <w:bCs/>
          <w:szCs w:val="21"/>
        </w:rPr>
        <w:t>环保气体绝缘金属封闭开关柜（</w:t>
      </w:r>
      <w:r>
        <w:rPr>
          <w:rFonts w:ascii="宋体" w:hAnsi="宋体" w:cs="宋体"/>
          <w:b/>
          <w:bCs/>
          <w:szCs w:val="21"/>
        </w:rPr>
        <w:t>XGN</w:t>
      </w:r>
      <w:r>
        <w:rPr>
          <w:rFonts w:hint="eastAsia" w:ascii="宋体" w:hAnsi="宋体" w:cs="宋体"/>
          <w:b/>
          <w:bCs/>
          <w:szCs w:val="21"/>
        </w:rPr>
        <w:t>□</w:t>
      </w:r>
      <w:r>
        <w:rPr>
          <w:rFonts w:ascii="宋体" w:hAnsi="宋体" w:cs="宋体"/>
          <w:b/>
          <w:bCs/>
          <w:szCs w:val="21"/>
        </w:rPr>
        <w:t>-40.5</w:t>
      </w:r>
      <w:r>
        <w:rPr>
          <w:rFonts w:hint="eastAsia" w:ascii="宋体" w:hAnsi="宋体" w:cs="宋体"/>
          <w:b/>
          <w:bCs/>
          <w:szCs w:val="21"/>
        </w:rPr>
        <w:t>型）及主要元器件要求</w:t>
      </w:r>
    </w:p>
    <w:p w14:paraId="04797371">
      <w:pPr>
        <w:ind w:right="113" w:rightChars="54" w:firstLine="422" w:firstLineChars="200"/>
        <w:jc w:val="left"/>
        <w:rPr>
          <w:rFonts w:ascii="宋体" w:cs="宋体"/>
          <w:b/>
          <w:bCs/>
          <w:szCs w:val="21"/>
        </w:rPr>
      </w:pPr>
      <w:r>
        <w:rPr>
          <w:rFonts w:ascii="宋体" w:hAnsi="宋体" w:cs="宋体"/>
          <w:b/>
          <w:bCs/>
          <w:szCs w:val="21"/>
        </w:rPr>
        <w:t>1.1</w:t>
      </w:r>
      <w:r>
        <w:rPr>
          <w:rFonts w:hint="eastAsia" w:ascii="宋体" w:hAnsi="宋体" w:cs="宋体"/>
          <w:b/>
          <w:bCs/>
          <w:szCs w:val="21"/>
        </w:rPr>
        <w:t>开关柜</w:t>
      </w:r>
    </w:p>
    <w:p w14:paraId="1EFAC79A">
      <w:pPr>
        <w:adjustRightInd w:val="0"/>
        <w:ind w:firstLine="420" w:firstLineChars="200"/>
        <w:jc w:val="left"/>
        <w:textAlignment w:val="baseline"/>
        <w:rPr>
          <w:rFonts w:ascii="宋体" w:cs="宋体"/>
          <w:szCs w:val="21"/>
        </w:rPr>
      </w:pPr>
      <w:r>
        <w:rPr>
          <w:rFonts w:ascii="宋体" w:hAnsi="宋体" w:cs="宋体"/>
          <w:szCs w:val="21"/>
        </w:rPr>
        <w:t>1.1.1</w:t>
      </w:r>
      <w:r>
        <w:rPr>
          <w:rFonts w:hint="eastAsia" w:ascii="宋体" w:hAnsi="宋体" w:cs="宋体"/>
          <w:szCs w:val="21"/>
        </w:rPr>
        <w:t>开关柜进出线采用绝缘管母上进上出形式，柜内高压导电部分全绝缘。</w:t>
      </w:r>
    </w:p>
    <w:p w14:paraId="4C43BE92">
      <w:pPr>
        <w:adjustRightInd w:val="0"/>
        <w:ind w:firstLine="420" w:firstLineChars="200"/>
        <w:jc w:val="left"/>
        <w:textAlignment w:val="baseline"/>
        <w:rPr>
          <w:rFonts w:ascii="宋体" w:cs="宋体"/>
          <w:szCs w:val="21"/>
        </w:rPr>
      </w:pPr>
      <w:r>
        <w:rPr>
          <w:rFonts w:ascii="宋体" w:hAnsi="宋体" w:cs="宋体"/>
          <w:szCs w:val="21"/>
        </w:rPr>
        <w:t>1.1.2</w:t>
      </w:r>
      <w:r>
        <w:rPr>
          <w:rFonts w:hint="eastAsia" w:ascii="宋体" w:hAnsi="宋体" w:cs="宋体"/>
          <w:szCs w:val="21"/>
        </w:rPr>
        <w:t>高压气箱要分气箱设计为</w:t>
      </w:r>
      <w:r>
        <w:rPr>
          <w:rFonts w:ascii="宋体" w:hAnsi="宋体" w:cs="宋体"/>
          <w:szCs w:val="21"/>
        </w:rPr>
        <w:t>304</w:t>
      </w:r>
      <w:r>
        <w:rPr>
          <w:rFonts w:hint="eastAsia" w:ascii="宋体" w:hAnsi="宋体" w:cs="宋体"/>
          <w:szCs w:val="21"/>
        </w:rPr>
        <w:t>不锈钢材质的密封压力系统，能承受运行中的正常压力和瞬态压力，</w:t>
      </w:r>
      <w:r>
        <w:rPr>
          <w:rFonts w:hint="eastAsia" w:ascii="宋体" w:hAnsi="宋体" w:cs="宋体"/>
          <w:color w:val="000000"/>
          <w:szCs w:val="21"/>
        </w:rPr>
        <w:t>预期工作寿命≥</w:t>
      </w:r>
      <w:r>
        <w:rPr>
          <w:rFonts w:ascii="宋体" w:hAnsi="宋体" w:cs="宋体"/>
          <w:color w:val="000000"/>
          <w:szCs w:val="21"/>
        </w:rPr>
        <w:t>30</w:t>
      </w:r>
      <w:r>
        <w:rPr>
          <w:rFonts w:hint="eastAsia" w:ascii="宋体" w:hAnsi="宋体" w:cs="宋体"/>
          <w:color w:val="000000"/>
          <w:szCs w:val="21"/>
        </w:rPr>
        <w:t>年，</w:t>
      </w:r>
      <w:r>
        <w:rPr>
          <w:rFonts w:hint="eastAsia" w:ascii="宋体" w:hAnsi="宋体" w:cs="宋体"/>
          <w:szCs w:val="21"/>
        </w:rPr>
        <w:t>可能的气体年泄漏率＜</w:t>
      </w:r>
      <w:r>
        <w:rPr>
          <w:rFonts w:ascii="宋体" w:hAnsi="宋体" w:cs="宋体"/>
          <w:szCs w:val="21"/>
        </w:rPr>
        <w:t>0.05%</w:t>
      </w:r>
      <w:r>
        <w:rPr>
          <w:rFonts w:hint="eastAsia" w:ascii="宋体" w:hAnsi="宋体" w:cs="宋体"/>
          <w:szCs w:val="21"/>
        </w:rPr>
        <w:t>，具备压力指示、报警及闭锁操作功能。通风窗和排气口在压力作用下排出气体时不能危及操作人员。气箱内采用环保气体作为绝缘介质（禁止使用</w:t>
      </w:r>
      <w:bookmarkStart w:id="0" w:name="OLE_LINK1"/>
      <w:r>
        <w:rPr>
          <w:rFonts w:ascii="宋体" w:hAnsi="宋体" w:cs="宋体"/>
          <w:szCs w:val="21"/>
        </w:rPr>
        <w:t>SF</w:t>
      </w:r>
      <w:r>
        <w:rPr>
          <w:rFonts w:hint="eastAsia" w:ascii="MS Mincho" w:hAnsi="MS Mincho" w:eastAsia="MS Mincho" w:cs="MS Mincho"/>
          <w:szCs w:val="21"/>
        </w:rPr>
        <w:t>₆</w:t>
      </w:r>
      <w:r>
        <w:rPr>
          <w:rFonts w:hint="eastAsia" w:ascii="宋体" w:hAnsi="宋体" w:cs="宋体"/>
          <w:szCs w:val="21"/>
        </w:rPr>
        <w:t>气体</w:t>
      </w:r>
      <w:bookmarkEnd w:id="0"/>
      <w:r>
        <w:rPr>
          <w:rFonts w:hint="eastAsia" w:ascii="宋体" w:hAnsi="宋体" w:cs="宋体"/>
          <w:szCs w:val="21"/>
        </w:rPr>
        <w:t>）。</w:t>
      </w:r>
    </w:p>
    <w:p w14:paraId="0397D56E">
      <w:pPr>
        <w:adjustRightInd w:val="0"/>
        <w:ind w:firstLine="420"/>
        <w:jc w:val="left"/>
        <w:textAlignment w:val="baseline"/>
        <w:rPr>
          <w:rFonts w:ascii="宋体" w:cs="宋体"/>
          <w:szCs w:val="21"/>
        </w:rPr>
      </w:pPr>
      <w:r>
        <w:rPr>
          <w:rFonts w:ascii="宋体" w:hAnsi="宋体" w:cs="宋体"/>
          <w:szCs w:val="21"/>
        </w:rPr>
        <w:t>1.1.3</w:t>
      </w:r>
      <w:r>
        <w:rPr>
          <w:rFonts w:hint="eastAsia" w:ascii="宋体" w:hAnsi="宋体" w:cs="宋体"/>
          <w:szCs w:val="21"/>
        </w:rPr>
        <w:t>高压气箱内部断路器和直动式三工位开关的导电件为</w:t>
      </w:r>
      <w:r>
        <w:rPr>
          <w:rFonts w:ascii="宋体" w:hAnsi="宋体" w:cs="宋体"/>
          <w:szCs w:val="21"/>
        </w:rPr>
        <w:t>T2</w:t>
      </w:r>
      <w:r>
        <w:rPr>
          <w:rFonts w:hint="eastAsia" w:ascii="宋体" w:hAnsi="宋体" w:cs="宋体"/>
          <w:szCs w:val="21"/>
        </w:rPr>
        <w:t>铜排（不允许用铝材质）</w:t>
      </w:r>
      <w:r>
        <w:rPr>
          <w:rFonts w:ascii="宋体" w:cs="宋体"/>
          <w:szCs w:val="21"/>
        </w:rPr>
        <w:t>,</w:t>
      </w:r>
      <w:r>
        <w:rPr>
          <w:rFonts w:hint="eastAsia" w:ascii="宋体" w:hAnsi="宋体" w:cs="宋体"/>
          <w:szCs w:val="21"/>
        </w:rPr>
        <w:t>铜排需要倒角镀银≥</w:t>
      </w:r>
      <w:r>
        <w:rPr>
          <w:rFonts w:ascii="宋体" w:hAnsi="宋体" w:cs="宋体"/>
          <w:szCs w:val="21"/>
        </w:rPr>
        <w:t>8U</w:t>
      </w:r>
      <w:r>
        <w:rPr>
          <w:rFonts w:hint="eastAsia" w:ascii="宋体" w:hAnsi="宋体" w:cs="宋体"/>
          <w:szCs w:val="21"/>
        </w:rPr>
        <w:t>，铜排连接处装配均压环。</w:t>
      </w:r>
    </w:p>
    <w:p w14:paraId="485A1BE1">
      <w:pPr>
        <w:adjustRightInd w:val="0"/>
        <w:ind w:firstLine="420" w:firstLineChars="200"/>
        <w:jc w:val="left"/>
        <w:textAlignment w:val="baseline"/>
        <w:rPr>
          <w:rFonts w:ascii="宋体" w:cs="宋体"/>
          <w:szCs w:val="21"/>
        </w:rPr>
      </w:pPr>
      <w:r>
        <w:rPr>
          <w:rFonts w:ascii="宋体" w:hAnsi="宋体" w:cs="宋体"/>
          <w:szCs w:val="21"/>
        </w:rPr>
        <w:t>1.1.4</w:t>
      </w:r>
      <w:r>
        <w:rPr>
          <w:rFonts w:hint="eastAsia" w:ascii="宋体" w:hAnsi="宋体" w:cs="宋体"/>
          <w:szCs w:val="21"/>
        </w:rPr>
        <w:t>开关柜间接地排通过</w:t>
      </w:r>
      <w:r>
        <w:rPr>
          <w:rFonts w:ascii="宋体" w:hAnsi="宋体" w:cs="宋体"/>
          <w:szCs w:val="21"/>
        </w:rPr>
        <w:t>TMY-40</w:t>
      </w:r>
      <w:r>
        <w:rPr>
          <w:rFonts w:hint="eastAsia" w:ascii="宋体" w:hAnsi="宋体" w:cs="宋体"/>
          <w:szCs w:val="21"/>
        </w:rPr>
        <w:t>×</w:t>
      </w:r>
      <w:r>
        <w:rPr>
          <w:rFonts w:ascii="宋体" w:hAnsi="宋体" w:cs="宋体"/>
          <w:szCs w:val="21"/>
        </w:rPr>
        <w:t>10mm</w:t>
      </w:r>
      <w:r>
        <w:rPr>
          <w:rFonts w:hint="eastAsia" w:ascii="宋体" w:hAnsi="宋体" w:cs="宋体"/>
          <w:szCs w:val="21"/>
        </w:rPr>
        <w:t>矩形镀锡铜排（接触面镀银）相互连接，开关柜正常运行期间可能触及的并接地的所有导电部件和外壳均需连接接地排，要求能够承载</w:t>
      </w:r>
      <w:r>
        <w:rPr>
          <w:rFonts w:ascii="宋体" w:hAnsi="宋体" w:cs="宋体"/>
          <w:szCs w:val="21"/>
        </w:rPr>
        <w:t>30A</w:t>
      </w:r>
      <w:r>
        <w:rPr>
          <w:rFonts w:hint="eastAsia" w:ascii="宋体" w:hAnsi="宋体" w:cs="宋体"/>
          <w:szCs w:val="21"/>
        </w:rPr>
        <w:t>（</w:t>
      </w:r>
      <w:r>
        <w:rPr>
          <w:rFonts w:ascii="宋体" w:hAnsi="宋体" w:cs="宋体"/>
          <w:szCs w:val="21"/>
        </w:rPr>
        <w:t>DC</w:t>
      </w:r>
      <w:r>
        <w:rPr>
          <w:rFonts w:hint="eastAsia" w:ascii="宋体" w:hAnsi="宋体" w:cs="宋体"/>
          <w:szCs w:val="21"/>
        </w:rPr>
        <w:t>）电流且电压降不超过</w:t>
      </w:r>
      <w:r>
        <w:rPr>
          <w:rFonts w:ascii="宋体" w:hAnsi="宋体" w:cs="宋体"/>
          <w:szCs w:val="21"/>
        </w:rPr>
        <w:t>3V</w:t>
      </w:r>
      <w:r>
        <w:rPr>
          <w:rFonts w:hint="eastAsia" w:ascii="宋体" w:hAnsi="宋体" w:cs="宋体"/>
          <w:szCs w:val="21"/>
        </w:rPr>
        <w:t>，开关柜高压导电部件的接地通过先闭合接地开关后再关合真空断路器实现。</w:t>
      </w:r>
    </w:p>
    <w:p w14:paraId="6C7D3371">
      <w:pPr>
        <w:adjustRightInd w:val="0"/>
        <w:ind w:firstLine="420" w:firstLineChars="200"/>
        <w:jc w:val="left"/>
        <w:textAlignment w:val="baseline"/>
        <w:rPr>
          <w:rFonts w:ascii="宋体" w:cs="宋体"/>
          <w:szCs w:val="21"/>
        </w:rPr>
      </w:pPr>
      <w:r>
        <w:rPr>
          <w:rFonts w:ascii="宋体" w:hAnsi="宋体" w:cs="宋体"/>
          <w:szCs w:val="21"/>
        </w:rPr>
        <w:t>1.1.5</w:t>
      </w:r>
      <w:r>
        <w:rPr>
          <w:rFonts w:hint="eastAsia" w:ascii="宋体" w:hAnsi="宋体" w:cs="宋体"/>
          <w:szCs w:val="21"/>
        </w:rPr>
        <w:t>开关柜的防护等级柜体为</w:t>
      </w:r>
      <w:r>
        <w:rPr>
          <w:rFonts w:ascii="宋体" w:hAnsi="宋体" w:cs="宋体"/>
          <w:szCs w:val="21"/>
        </w:rPr>
        <w:t>IP4X</w:t>
      </w:r>
      <w:r>
        <w:rPr>
          <w:rFonts w:hint="eastAsia" w:ascii="宋体" w:hAnsi="宋体" w:cs="宋体"/>
          <w:szCs w:val="21"/>
        </w:rPr>
        <w:t>，隔室间为</w:t>
      </w:r>
      <w:r>
        <w:rPr>
          <w:rFonts w:ascii="宋体" w:hAnsi="宋体" w:cs="宋体"/>
          <w:szCs w:val="21"/>
        </w:rPr>
        <w:t>IP2XC</w:t>
      </w:r>
      <w:r>
        <w:rPr>
          <w:rFonts w:hint="eastAsia" w:ascii="宋体" w:hAnsi="宋体" w:cs="宋体"/>
          <w:szCs w:val="21"/>
        </w:rPr>
        <w:t>，高压气箱为</w:t>
      </w:r>
      <w:r>
        <w:rPr>
          <w:rFonts w:ascii="宋体" w:hAnsi="宋体" w:cs="宋体"/>
          <w:szCs w:val="21"/>
        </w:rPr>
        <w:t>IP67</w:t>
      </w:r>
      <w:r>
        <w:rPr>
          <w:rFonts w:hint="eastAsia" w:ascii="宋体" w:hAnsi="宋体" w:cs="宋体"/>
          <w:szCs w:val="21"/>
        </w:rPr>
        <w:t>。</w:t>
      </w:r>
    </w:p>
    <w:p w14:paraId="5645D033">
      <w:pPr>
        <w:adjustRightInd w:val="0"/>
        <w:ind w:firstLine="420" w:firstLineChars="200"/>
        <w:jc w:val="left"/>
        <w:textAlignment w:val="baseline"/>
        <w:rPr>
          <w:rFonts w:ascii="宋体" w:cs="宋体"/>
          <w:szCs w:val="21"/>
        </w:rPr>
      </w:pPr>
      <w:r>
        <w:rPr>
          <w:rFonts w:ascii="宋体" w:hAnsi="宋体" w:cs="宋体"/>
          <w:szCs w:val="21"/>
        </w:rPr>
        <w:t>1.1.6</w:t>
      </w:r>
      <w:r>
        <w:rPr>
          <w:rFonts w:hint="eastAsia" w:ascii="宋体" w:hAnsi="宋体" w:cs="宋体"/>
          <w:szCs w:val="21"/>
        </w:rPr>
        <w:t>开关柜相序按面对开关柜从后至前排列为</w:t>
      </w:r>
      <w:r>
        <w:rPr>
          <w:rFonts w:ascii="宋体" w:hAnsi="宋体" w:cs="宋体"/>
          <w:szCs w:val="21"/>
        </w:rPr>
        <w:t>A</w:t>
      </w:r>
      <w:r>
        <w:rPr>
          <w:rFonts w:hint="eastAsia" w:ascii="宋体" w:hAnsi="宋体" w:cs="宋体"/>
          <w:szCs w:val="21"/>
        </w:rPr>
        <w:t>、</w:t>
      </w:r>
      <w:r>
        <w:rPr>
          <w:rFonts w:ascii="宋体" w:hAnsi="宋体" w:cs="宋体"/>
          <w:szCs w:val="21"/>
        </w:rPr>
        <w:t>B</w:t>
      </w:r>
      <w:r>
        <w:rPr>
          <w:rFonts w:hint="eastAsia" w:ascii="宋体" w:hAnsi="宋体" w:cs="宋体"/>
          <w:szCs w:val="21"/>
        </w:rPr>
        <w:t>、</w:t>
      </w:r>
      <w:r>
        <w:rPr>
          <w:rFonts w:ascii="宋体" w:hAnsi="宋体" w:cs="宋体"/>
          <w:szCs w:val="21"/>
        </w:rPr>
        <w:t>C</w:t>
      </w:r>
      <w:r>
        <w:rPr>
          <w:rFonts w:hint="eastAsia" w:ascii="宋体" w:hAnsi="宋体" w:cs="宋体"/>
          <w:szCs w:val="21"/>
        </w:rPr>
        <w:t>，从左至右排列为</w:t>
      </w:r>
      <w:r>
        <w:rPr>
          <w:rFonts w:ascii="宋体" w:hAnsi="宋体" w:cs="宋体"/>
          <w:szCs w:val="21"/>
        </w:rPr>
        <w:t>A</w:t>
      </w:r>
      <w:r>
        <w:rPr>
          <w:rFonts w:hint="eastAsia" w:ascii="宋体" w:hAnsi="宋体" w:cs="宋体"/>
          <w:szCs w:val="21"/>
        </w:rPr>
        <w:t>、</w:t>
      </w:r>
      <w:r>
        <w:rPr>
          <w:rFonts w:ascii="宋体" w:hAnsi="宋体" w:cs="宋体"/>
          <w:szCs w:val="21"/>
        </w:rPr>
        <w:t>B</w:t>
      </w:r>
      <w:r>
        <w:rPr>
          <w:rFonts w:hint="eastAsia" w:ascii="宋体" w:hAnsi="宋体" w:cs="宋体"/>
          <w:szCs w:val="21"/>
        </w:rPr>
        <w:t>、</w:t>
      </w:r>
      <w:r>
        <w:rPr>
          <w:rFonts w:ascii="宋体" w:hAnsi="宋体" w:cs="宋体"/>
          <w:szCs w:val="21"/>
        </w:rPr>
        <w:t>C</w:t>
      </w:r>
      <w:r>
        <w:rPr>
          <w:rFonts w:hint="eastAsia" w:ascii="宋体" w:hAnsi="宋体" w:cs="宋体"/>
          <w:szCs w:val="21"/>
        </w:rPr>
        <w:t>，从上到下排列为</w:t>
      </w:r>
      <w:r>
        <w:rPr>
          <w:rFonts w:ascii="宋体" w:hAnsi="宋体" w:cs="宋体"/>
          <w:szCs w:val="21"/>
        </w:rPr>
        <w:t>A</w:t>
      </w:r>
      <w:r>
        <w:rPr>
          <w:rFonts w:hint="eastAsia" w:ascii="宋体" w:hAnsi="宋体" w:cs="宋体"/>
          <w:szCs w:val="21"/>
        </w:rPr>
        <w:t>、</w:t>
      </w:r>
      <w:r>
        <w:rPr>
          <w:rFonts w:ascii="宋体" w:hAnsi="宋体" w:cs="宋体"/>
          <w:szCs w:val="21"/>
        </w:rPr>
        <w:t>B</w:t>
      </w:r>
      <w:r>
        <w:rPr>
          <w:rFonts w:hint="eastAsia" w:ascii="宋体" w:hAnsi="宋体" w:cs="宋体"/>
          <w:szCs w:val="21"/>
        </w:rPr>
        <w:t>、</w:t>
      </w:r>
      <w:r>
        <w:rPr>
          <w:rFonts w:ascii="宋体" w:hAnsi="宋体" w:cs="宋体"/>
          <w:szCs w:val="21"/>
        </w:rPr>
        <w:t>C</w:t>
      </w:r>
      <w:r>
        <w:rPr>
          <w:rFonts w:hint="eastAsia" w:ascii="宋体" w:hAnsi="宋体" w:cs="宋体"/>
          <w:szCs w:val="21"/>
        </w:rPr>
        <w:t>。</w:t>
      </w:r>
    </w:p>
    <w:p w14:paraId="77E07D58">
      <w:pPr>
        <w:adjustRightInd w:val="0"/>
        <w:ind w:firstLine="420" w:firstLineChars="200"/>
        <w:jc w:val="left"/>
        <w:textAlignment w:val="baseline"/>
        <w:rPr>
          <w:rFonts w:ascii="宋体" w:cs="宋体"/>
          <w:szCs w:val="21"/>
        </w:rPr>
      </w:pPr>
      <w:r>
        <w:rPr>
          <w:rFonts w:ascii="宋体" w:hAnsi="宋体" w:cs="宋体"/>
          <w:szCs w:val="21"/>
        </w:rPr>
        <w:t>1.1.7</w:t>
      </w:r>
      <w:r>
        <w:rPr>
          <w:rFonts w:hint="eastAsia" w:ascii="宋体" w:hAnsi="宋体" w:cs="宋体"/>
          <w:szCs w:val="21"/>
        </w:rPr>
        <w:t>二次回路工作电压为</w:t>
      </w:r>
      <w:r>
        <w:rPr>
          <w:rFonts w:ascii="宋体" w:hAnsi="宋体" w:cs="宋体"/>
          <w:szCs w:val="21"/>
        </w:rPr>
        <w:t>DC220V</w:t>
      </w:r>
      <w:r>
        <w:rPr>
          <w:rFonts w:hint="eastAsia" w:ascii="宋体" w:hAnsi="宋体" w:cs="宋体"/>
          <w:szCs w:val="21"/>
        </w:rPr>
        <w:t>。</w:t>
      </w:r>
    </w:p>
    <w:p w14:paraId="0E6555E8">
      <w:pPr>
        <w:ind w:right="113" w:rightChars="54" w:firstLine="422" w:firstLineChars="200"/>
        <w:rPr>
          <w:rFonts w:ascii="宋体" w:cs="宋体"/>
          <w:b/>
          <w:bCs/>
          <w:szCs w:val="21"/>
        </w:rPr>
      </w:pPr>
      <w:r>
        <w:rPr>
          <w:rFonts w:ascii="宋体" w:hAnsi="宋体" w:cs="宋体"/>
          <w:b/>
          <w:bCs/>
          <w:szCs w:val="21"/>
        </w:rPr>
        <w:t>1.2</w:t>
      </w:r>
      <w:r>
        <w:rPr>
          <w:rFonts w:hint="eastAsia" w:ascii="宋体" w:hAnsi="宋体" w:cs="宋体"/>
          <w:b/>
          <w:bCs/>
          <w:szCs w:val="21"/>
        </w:rPr>
        <w:t>真空断路器</w:t>
      </w:r>
    </w:p>
    <w:p w14:paraId="5715DD40">
      <w:pPr>
        <w:ind w:firstLine="420" w:firstLineChars="200"/>
        <w:rPr>
          <w:rFonts w:ascii="宋体" w:cs="宋体"/>
          <w:szCs w:val="21"/>
        </w:rPr>
      </w:pPr>
      <w:r>
        <w:rPr>
          <w:rFonts w:ascii="宋体" w:hAnsi="宋体" w:cs="宋体"/>
          <w:szCs w:val="21"/>
        </w:rPr>
        <w:t>1.2.1</w:t>
      </w:r>
      <w:r>
        <w:rPr>
          <w:rFonts w:hint="eastAsia" w:ascii="宋体" w:hAnsi="宋体" w:cs="宋体"/>
          <w:szCs w:val="21"/>
        </w:rPr>
        <w:t>真空断路器选用</w:t>
      </w:r>
      <w:r>
        <w:rPr>
          <w:rFonts w:ascii="宋体" w:hAnsi="宋体" w:cs="宋体"/>
          <w:szCs w:val="21"/>
        </w:rPr>
        <w:t>ZN-40.5</w:t>
      </w:r>
      <w:r>
        <w:rPr>
          <w:rFonts w:hint="eastAsia" w:ascii="宋体" w:hAnsi="宋体" w:cs="宋体"/>
          <w:szCs w:val="21"/>
        </w:rPr>
        <w:t>型，本体安装于不锈钢密封气箱内，气箱外配置弹簧操作机构，具备手动</w:t>
      </w:r>
      <w:r>
        <w:rPr>
          <w:rFonts w:ascii="宋体" w:hAnsi="宋体" w:cs="宋体"/>
          <w:szCs w:val="21"/>
        </w:rPr>
        <w:t>/</w:t>
      </w:r>
      <w:r>
        <w:rPr>
          <w:rFonts w:hint="eastAsia" w:ascii="宋体" w:hAnsi="宋体" w:cs="宋体"/>
          <w:szCs w:val="21"/>
        </w:rPr>
        <w:t>电动储能切换功能，储能手柄的最大操作力≤</w:t>
      </w:r>
      <w:r>
        <w:rPr>
          <w:rFonts w:ascii="宋体" w:hAnsi="宋体" w:cs="宋体"/>
          <w:szCs w:val="21"/>
        </w:rPr>
        <w:t>250N</w:t>
      </w:r>
      <w:r>
        <w:rPr>
          <w:rFonts w:hint="eastAsia" w:ascii="宋体" w:hAnsi="宋体" w:cs="宋体"/>
          <w:szCs w:val="21"/>
        </w:rPr>
        <w:t>。</w:t>
      </w:r>
    </w:p>
    <w:p w14:paraId="04EB8A33">
      <w:pPr>
        <w:ind w:firstLine="420" w:firstLineChars="200"/>
        <w:rPr>
          <w:rFonts w:ascii="宋体" w:cs="宋体"/>
          <w:szCs w:val="21"/>
        </w:rPr>
      </w:pPr>
      <w:r>
        <w:rPr>
          <w:rFonts w:ascii="宋体" w:hAnsi="宋体" w:cs="宋体"/>
          <w:szCs w:val="21"/>
        </w:rPr>
        <w:t>1.2.2</w:t>
      </w:r>
      <w:r>
        <w:rPr>
          <w:rFonts w:hint="eastAsia" w:ascii="宋体" w:hAnsi="宋体" w:cs="宋体"/>
          <w:szCs w:val="21"/>
        </w:rPr>
        <w:t>真空断路器具备远方和就地电动操作切换功能。合闸脱扣器在合闸装置额定电源电压的</w:t>
      </w:r>
      <w:r>
        <w:rPr>
          <w:rFonts w:ascii="宋体" w:hAnsi="宋体" w:cs="宋体"/>
          <w:szCs w:val="21"/>
        </w:rPr>
        <w:t>85</w:t>
      </w:r>
      <w:r>
        <w:rPr>
          <w:rFonts w:hint="eastAsia" w:ascii="宋体" w:hAnsi="宋体" w:cs="宋体"/>
          <w:szCs w:val="21"/>
        </w:rPr>
        <w:t>～</w:t>
      </w:r>
      <w:r>
        <w:rPr>
          <w:rFonts w:ascii="宋体" w:hAnsi="宋体" w:cs="宋体"/>
          <w:szCs w:val="21"/>
        </w:rPr>
        <w:t>110%</w:t>
      </w:r>
      <w:r>
        <w:rPr>
          <w:rFonts w:hint="eastAsia" w:ascii="宋体" w:hAnsi="宋体" w:cs="宋体"/>
          <w:szCs w:val="21"/>
        </w:rPr>
        <w:t>范围内可以正确动作。分闸脱扣器在分闸装置额定电源电压的</w:t>
      </w:r>
      <w:r>
        <w:rPr>
          <w:rFonts w:ascii="宋体" w:hAnsi="宋体" w:cs="宋体"/>
          <w:szCs w:val="21"/>
        </w:rPr>
        <w:t>65</w:t>
      </w:r>
      <w:r>
        <w:rPr>
          <w:rFonts w:hint="eastAsia" w:ascii="宋体" w:hAnsi="宋体" w:cs="宋体"/>
          <w:szCs w:val="21"/>
        </w:rPr>
        <w:t>～</w:t>
      </w:r>
      <w:r>
        <w:rPr>
          <w:rFonts w:ascii="宋体" w:hAnsi="宋体" w:cs="宋体"/>
          <w:szCs w:val="21"/>
        </w:rPr>
        <w:t>110%</w:t>
      </w:r>
      <w:r>
        <w:rPr>
          <w:rFonts w:hint="eastAsia" w:ascii="宋体" w:hAnsi="宋体" w:cs="宋体"/>
          <w:szCs w:val="21"/>
        </w:rPr>
        <w:t>（直流）范围内可以正确动作。当电源电压≤额定值的</w:t>
      </w:r>
      <w:r>
        <w:rPr>
          <w:rFonts w:ascii="宋体" w:hAnsi="宋体" w:cs="宋体"/>
          <w:szCs w:val="21"/>
        </w:rPr>
        <w:t>30%</w:t>
      </w:r>
      <w:r>
        <w:rPr>
          <w:rFonts w:hint="eastAsia" w:ascii="宋体" w:hAnsi="宋体" w:cs="宋体"/>
          <w:szCs w:val="21"/>
        </w:rPr>
        <w:t>时，不应脱扣。</w:t>
      </w:r>
    </w:p>
    <w:p w14:paraId="0434FC4E">
      <w:pPr>
        <w:ind w:left="-21" w:leftChars="-10" w:right="113" w:rightChars="54" w:firstLine="420" w:firstLineChars="200"/>
        <w:jc w:val="left"/>
        <w:rPr>
          <w:rFonts w:ascii="宋体" w:cs="宋体"/>
          <w:szCs w:val="21"/>
        </w:rPr>
      </w:pPr>
      <w:r>
        <w:rPr>
          <w:rFonts w:ascii="宋体" w:hAnsi="宋体" w:cs="宋体"/>
          <w:szCs w:val="21"/>
        </w:rPr>
        <w:t>1.2.3</w:t>
      </w:r>
      <w:r>
        <w:rPr>
          <w:rFonts w:hint="eastAsia" w:ascii="宋体" w:hAnsi="宋体" w:cs="宋体"/>
          <w:szCs w:val="21"/>
        </w:rPr>
        <w:t>真空断路器的分闸、合闸、储能分别装有清晰、可靠的机械指示器。</w:t>
      </w:r>
    </w:p>
    <w:p w14:paraId="697665BB">
      <w:pPr>
        <w:ind w:left="-21" w:leftChars="-10" w:right="113" w:rightChars="54" w:firstLine="422" w:firstLineChars="200"/>
        <w:jc w:val="left"/>
        <w:rPr>
          <w:rFonts w:ascii="宋体" w:cs="宋体"/>
          <w:b/>
          <w:bCs/>
          <w:szCs w:val="21"/>
        </w:rPr>
      </w:pPr>
      <w:r>
        <w:rPr>
          <w:rFonts w:ascii="宋体" w:hAnsi="宋体" w:cs="宋体"/>
          <w:b/>
          <w:bCs/>
          <w:szCs w:val="21"/>
        </w:rPr>
        <w:t>1.3</w:t>
      </w:r>
      <w:r>
        <w:rPr>
          <w:rFonts w:hint="eastAsia" w:ascii="宋体" w:hAnsi="宋体" w:cs="宋体"/>
          <w:b/>
          <w:bCs/>
          <w:szCs w:val="21"/>
        </w:rPr>
        <w:t>三工位隔离开关</w:t>
      </w:r>
    </w:p>
    <w:p w14:paraId="2D3B594E">
      <w:pPr>
        <w:ind w:firstLine="420" w:firstLineChars="200"/>
        <w:jc w:val="left"/>
        <w:rPr>
          <w:rFonts w:ascii="宋体" w:cs="宋体"/>
          <w:szCs w:val="21"/>
        </w:rPr>
      </w:pPr>
      <w:r>
        <w:rPr>
          <w:rFonts w:ascii="宋体" w:hAnsi="宋体" w:cs="宋体"/>
          <w:szCs w:val="21"/>
        </w:rPr>
        <w:t>1.3.1</w:t>
      </w:r>
      <w:r>
        <w:rPr>
          <w:rFonts w:hint="eastAsia" w:ascii="宋体" w:hAnsi="宋体" w:cs="宋体"/>
          <w:szCs w:val="21"/>
        </w:rPr>
        <w:t>三工位隔离开关选用</w:t>
      </w:r>
      <w:r>
        <w:rPr>
          <w:rFonts w:ascii="宋体" w:hAnsi="宋体" w:cs="宋体"/>
          <w:szCs w:val="21"/>
        </w:rPr>
        <w:t>DES-40.5</w:t>
      </w:r>
      <w:r>
        <w:rPr>
          <w:rFonts w:hint="eastAsia" w:ascii="宋体" w:hAnsi="宋体" w:cs="宋体"/>
          <w:szCs w:val="21"/>
        </w:rPr>
        <w:t>型，具有“合闸”、“分闸”、“接地”三个位置，本体安装于不锈钢密封气箱内，气箱外配置操作机构，具备手动</w:t>
      </w:r>
      <w:r>
        <w:rPr>
          <w:rFonts w:ascii="宋体" w:hAnsi="宋体" w:cs="宋体"/>
          <w:szCs w:val="21"/>
        </w:rPr>
        <w:t>/</w:t>
      </w:r>
      <w:r>
        <w:rPr>
          <w:rFonts w:hint="eastAsia" w:ascii="宋体" w:hAnsi="宋体" w:cs="宋体"/>
          <w:szCs w:val="21"/>
        </w:rPr>
        <w:t>电动操作切换功能。</w:t>
      </w:r>
    </w:p>
    <w:p w14:paraId="0AA77F94">
      <w:pPr>
        <w:ind w:firstLine="420" w:firstLineChars="200"/>
        <w:jc w:val="left"/>
        <w:rPr>
          <w:rFonts w:ascii="宋体" w:cs="宋体"/>
          <w:szCs w:val="21"/>
        </w:rPr>
      </w:pPr>
      <w:r>
        <w:rPr>
          <w:rFonts w:ascii="宋体" w:hAnsi="宋体" w:cs="宋体"/>
          <w:szCs w:val="21"/>
        </w:rPr>
        <w:t>1.3.2</w:t>
      </w:r>
      <w:r>
        <w:rPr>
          <w:rFonts w:hint="eastAsia" w:ascii="宋体" w:hAnsi="宋体" w:cs="宋体"/>
          <w:szCs w:val="21"/>
        </w:rPr>
        <w:t>操作面板应清晰的标识手柄的运动方向，手动操作时开关装置的动作不能驱动操作手柄，电动操作时，设备在</w:t>
      </w:r>
      <w:r>
        <w:rPr>
          <w:rFonts w:ascii="宋体" w:hAnsi="宋体" w:cs="宋体"/>
          <w:szCs w:val="21"/>
        </w:rPr>
        <w:t>85</w:t>
      </w:r>
      <w:r>
        <w:rPr>
          <w:rFonts w:hint="eastAsia" w:ascii="宋体" w:hAnsi="宋体" w:cs="宋体"/>
          <w:szCs w:val="21"/>
        </w:rPr>
        <w:t>～</w:t>
      </w:r>
      <w:r>
        <w:rPr>
          <w:rFonts w:ascii="宋体" w:hAnsi="宋体" w:cs="宋体"/>
          <w:szCs w:val="21"/>
        </w:rPr>
        <w:t>110%</w:t>
      </w:r>
      <w:r>
        <w:rPr>
          <w:rFonts w:hint="eastAsia" w:ascii="宋体" w:hAnsi="宋体" w:cs="宋体"/>
          <w:szCs w:val="21"/>
        </w:rPr>
        <w:t>的额定电压下可以稳定动作。</w:t>
      </w:r>
    </w:p>
    <w:p w14:paraId="50FA9350">
      <w:pPr>
        <w:ind w:right="113" w:rightChars="54" w:firstLine="420" w:firstLineChars="200"/>
        <w:jc w:val="left"/>
        <w:rPr>
          <w:rFonts w:ascii="宋体" w:cs="宋体"/>
          <w:szCs w:val="21"/>
        </w:rPr>
      </w:pPr>
      <w:r>
        <w:rPr>
          <w:rFonts w:ascii="宋体" w:hAnsi="宋体" w:cs="宋体"/>
          <w:szCs w:val="21"/>
        </w:rPr>
        <w:t>1.3.3</w:t>
      </w:r>
      <w:r>
        <w:rPr>
          <w:rFonts w:hint="eastAsia" w:ascii="宋体" w:hAnsi="宋体" w:cs="宋体"/>
          <w:szCs w:val="21"/>
        </w:rPr>
        <w:t>三工位隔离开关的隔离开关功能侧、接地开关功能侧装有清晰、可靠的机械分、合指示器。</w:t>
      </w:r>
    </w:p>
    <w:p w14:paraId="41723308">
      <w:pPr>
        <w:ind w:firstLine="420" w:firstLineChars="200"/>
        <w:jc w:val="left"/>
        <w:rPr>
          <w:rFonts w:ascii="宋体" w:cs="宋体"/>
          <w:szCs w:val="21"/>
        </w:rPr>
      </w:pPr>
      <w:r>
        <w:rPr>
          <w:rFonts w:ascii="宋体" w:hAnsi="宋体" w:cs="宋体"/>
          <w:szCs w:val="21"/>
        </w:rPr>
        <w:t>1.3.4</w:t>
      </w:r>
      <w:r>
        <w:rPr>
          <w:rFonts w:hint="eastAsia" w:ascii="宋体" w:hAnsi="宋体" w:cs="宋体"/>
          <w:szCs w:val="21"/>
        </w:rPr>
        <w:t>三工位隔离开关的合闸、分闸和接地位置之间以及真空断路器和三工位隔离开关之间要有可靠的电气联锁和机械联锁，使之只能按一定的程序操作，实现“五防”闭锁功能。</w:t>
      </w:r>
    </w:p>
    <w:p w14:paraId="5C449A53">
      <w:pPr>
        <w:ind w:firstLine="422" w:firstLineChars="200"/>
        <w:jc w:val="left"/>
        <w:rPr>
          <w:rFonts w:ascii="宋体" w:cs="宋体"/>
        </w:rPr>
      </w:pPr>
      <w:r>
        <w:rPr>
          <w:rFonts w:ascii="宋体" w:hAnsi="宋体" w:cs="宋体"/>
          <w:b/>
          <w:bCs/>
        </w:rPr>
        <w:t>1.4</w:t>
      </w:r>
      <w:r>
        <w:rPr>
          <w:rFonts w:hint="eastAsia" w:ascii="宋体" w:hAnsi="宋体" w:cs="宋体"/>
          <w:b/>
          <w:bCs/>
        </w:rPr>
        <w:t>避雷器</w:t>
      </w:r>
    </w:p>
    <w:p w14:paraId="1ECB6D33">
      <w:pPr>
        <w:ind w:firstLine="420" w:firstLineChars="200"/>
        <w:jc w:val="left"/>
        <w:rPr>
          <w:rFonts w:ascii="宋体" w:cs="宋体"/>
        </w:rPr>
      </w:pPr>
      <w:r>
        <w:rPr>
          <w:rFonts w:hint="eastAsia" w:ascii="宋体" w:hAnsi="宋体" w:cs="宋体"/>
        </w:rPr>
        <w:t>避雷器选用金属铠装直插式避雷器，配备智能在线监测记录仪，可以同时对三相单只避雷器的泄露电流和放电动作进行实时监测和记录、并且提供历史数据查询功能。</w:t>
      </w:r>
    </w:p>
    <w:p w14:paraId="7A5D723A">
      <w:pPr>
        <w:ind w:firstLine="422" w:firstLineChars="200"/>
        <w:jc w:val="left"/>
        <w:rPr>
          <w:rFonts w:ascii="宋体" w:cs="宋体"/>
        </w:rPr>
      </w:pPr>
      <w:r>
        <w:rPr>
          <w:rFonts w:ascii="宋体" w:hAnsi="宋体" w:cs="宋体"/>
          <w:b/>
          <w:bCs/>
        </w:rPr>
        <w:t>1.5</w:t>
      </w:r>
      <w:r>
        <w:rPr>
          <w:rFonts w:hint="eastAsia" w:ascii="宋体" w:hAnsi="宋体" w:cs="宋体"/>
          <w:b/>
          <w:bCs/>
        </w:rPr>
        <w:t>电流互感器</w:t>
      </w:r>
    </w:p>
    <w:p w14:paraId="679F6B02">
      <w:pPr>
        <w:ind w:firstLine="420" w:firstLineChars="200"/>
        <w:jc w:val="left"/>
        <w:rPr>
          <w:rFonts w:ascii="宋体" w:cs="宋体"/>
        </w:rPr>
      </w:pPr>
      <w:r>
        <w:rPr>
          <w:rFonts w:hint="eastAsia" w:ascii="宋体" w:hAnsi="宋体" w:cs="宋体"/>
        </w:rPr>
        <w:t>电流互感器采用支柱式结构放于气箱内部，满足动热稳定性。同等标准或优于大连一互、大连二互、大连北方、天际互感器。</w:t>
      </w:r>
    </w:p>
    <w:p w14:paraId="3F268CDF">
      <w:pPr>
        <w:ind w:firstLine="422" w:firstLineChars="200"/>
        <w:jc w:val="left"/>
        <w:rPr>
          <w:rFonts w:ascii="宋体" w:cs="宋体"/>
          <w:szCs w:val="21"/>
        </w:rPr>
      </w:pPr>
      <w:r>
        <w:rPr>
          <w:rFonts w:ascii="宋体" w:hAnsi="宋体" w:cs="宋体"/>
          <w:b/>
          <w:bCs/>
          <w:szCs w:val="21"/>
        </w:rPr>
        <w:t>1.6</w:t>
      </w:r>
      <w:r>
        <w:rPr>
          <w:rFonts w:hint="eastAsia" w:ascii="宋体" w:hAnsi="宋体" w:cs="宋体"/>
          <w:b/>
          <w:bCs/>
          <w:szCs w:val="21"/>
        </w:rPr>
        <w:t>电压互感器</w:t>
      </w:r>
    </w:p>
    <w:p w14:paraId="35782E26">
      <w:pPr>
        <w:ind w:firstLine="420" w:firstLineChars="200"/>
        <w:jc w:val="left"/>
      </w:pPr>
      <w:r>
        <w:rPr>
          <w:rFonts w:hint="eastAsia" w:ascii="宋体" w:hAnsi="宋体" w:cs="宋体"/>
          <w:szCs w:val="21"/>
        </w:rPr>
        <w:t>电压互感器选用单相金属铠装直插式。</w:t>
      </w:r>
    </w:p>
    <w:p w14:paraId="5094C640">
      <w:pPr>
        <w:ind w:firstLine="422" w:firstLineChars="200"/>
        <w:jc w:val="left"/>
        <w:rPr>
          <w:rFonts w:ascii="宋体" w:cs="宋体"/>
          <w:b/>
          <w:bCs/>
          <w:szCs w:val="21"/>
        </w:rPr>
      </w:pPr>
      <w:r>
        <w:rPr>
          <w:rFonts w:ascii="宋体" w:hAnsi="宋体" w:cs="宋体"/>
          <w:b/>
          <w:bCs/>
          <w:szCs w:val="21"/>
        </w:rPr>
        <w:t>1.7</w:t>
      </w:r>
      <w:r>
        <w:rPr>
          <w:rFonts w:hint="eastAsia" w:ascii="宋体" w:hAnsi="宋体" w:cs="宋体"/>
          <w:b/>
          <w:bCs/>
          <w:szCs w:val="21"/>
        </w:rPr>
        <w:t>绝缘管型母线</w:t>
      </w:r>
    </w:p>
    <w:p w14:paraId="26F476EE">
      <w:pPr>
        <w:ind w:firstLine="420" w:firstLineChars="200"/>
        <w:jc w:val="left"/>
        <w:rPr>
          <w:rFonts w:ascii="宋体" w:cs="宋体"/>
          <w:szCs w:val="21"/>
        </w:rPr>
      </w:pPr>
      <w:r>
        <w:rPr>
          <w:rFonts w:hint="eastAsia" w:ascii="宋体" w:hAnsi="宋体" w:cs="宋体"/>
          <w:szCs w:val="21"/>
        </w:rPr>
        <w:t>绝缘管型母线选用进口橡胶、挤抱式工艺，包含现场测绘、管母适配器、中间接头、软连接、固定金具、吊架、封墙板、钢支架及现场安装。</w:t>
      </w:r>
    </w:p>
    <w:p w14:paraId="4E9019D5">
      <w:pPr>
        <w:ind w:firstLine="422" w:firstLineChars="200"/>
        <w:jc w:val="left"/>
        <w:rPr>
          <w:rFonts w:ascii="宋体" w:cs="宋体"/>
          <w:szCs w:val="21"/>
        </w:rPr>
      </w:pPr>
      <w:r>
        <w:rPr>
          <w:rFonts w:ascii="宋体" w:hAnsi="宋体" w:cs="宋体"/>
          <w:b/>
          <w:bCs/>
          <w:szCs w:val="21"/>
        </w:rPr>
        <w:t>1.8</w:t>
      </w:r>
      <w:r>
        <w:rPr>
          <w:rFonts w:hint="eastAsia" w:ascii="宋体" w:hAnsi="宋体" w:cs="宋体"/>
          <w:b/>
          <w:bCs/>
          <w:szCs w:val="21"/>
        </w:rPr>
        <w:t>多功能表</w:t>
      </w:r>
    </w:p>
    <w:p w14:paraId="5C9DDD0A">
      <w:pPr>
        <w:ind w:firstLine="420" w:firstLineChars="200"/>
        <w:jc w:val="left"/>
        <w:rPr>
          <w:rFonts w:ascii="宋体" w:cs="宋体"/>
          <w:szCs w:val="21"/>
        </w:rPr>
      </w:pPr>
      <w:r>
        <w:rPr>
          <w:rFonts w:hint="eastAsia" w:ascii="宋体" w:hAnsi="宋体" w:cs="宋体"/>
          <w:szCs w:val="21"/>
        </w:rPr>
        <w:t>多功能表具备三相电压、零序电压、三相电流、零序电流、三相有功功率、总有功功率、三相无功功率、总无功功率、三相视在功率、总视在功率、三相功率因数、总功率因数、频率、电压相角、电压电流不平衡度、四象限电能计量、</w:t>
      </w:r>
      <w:r>
        <w:rPr>
          <w:rFonts w:ascii="宋体" w:hAnsi="宋体" w:cs="宋体"/>
          <w:szCs w:val="21"/>
        </w:rPr>
        <w:t>4</w:t>
      </w:r>
      <w:r>
        <w:rPr>
          <w:rFonts w:hint="eastAsia" w:ascii="宋体" w:hAnsi="宋体" w:cs="宋体"/>
          <w:szCs w:val="21"/>
        </w:rPr>
        <w:t>路开关量输入、</w:t>
      </w:r>
      <w:r>
        <w:rPr>
          <w:rFonts w:ascii="宋体" w:hAnsi="宋体" w:cs="宋体"/>
          <w:szCs w:val="21"/>
        </w:rPr>
        <w:t>2</w:t>
      </w:r>
      <w:r>
        <w:rPr>
          <w:rFonts w:hint="eastAsia" w:ascii="宋体" w:hAnsi="宋体" w:cs="宋体"/>
          <w:szCs w:val="21"/>
        </w:rPr>
        <w:t>路开关量输出、模拟量输出、电能脉冲、复费率、</w:t>
      </w:r>
      <w:r>
        <w:rPr>
          <w:rFonts w:ascii="宋体" w:hAnsi="宋体" w:cs="宋体"/>
          <w:szCs w:val="21"/>
        </w:rPr>
        <w:t>2-31</w:t>
      </w:r>
      <w:r>
        <w:rPr>
          <w:rFonts w:hint="eastAsia" w:ascii="宋体" w:hAnsi="宋体" w:cs="宋体"/>
          <w:szCs w:val="21"/>
        </w:rPr>
        <w:t>次及总谐波测量、</w:t>
      </w:r>
      <w:r>
        <w:rPr>
          <w:rFonts w:ascii="宋体" w:hAnsi="宋体" w:cs="宋体"/>
          <w:szCs w:val="21"/>
        </w:rPr>
        <w:t>61850</w:t>
      </w:r>
      <w:r>
        <w:rPr>
          <w:rFonts w:hint="eastAsia" w:ascii="宋体" w:hAnsi="宋体" w:cs="宋体"/>
          <w:szCs w:val="21"/>
        </w:rPr>
        <w:t>规约。</w:t>
      </w:r>
    </w:p>
    <w:p w14:paraId="1825A56B">
      <w:pPr>
        <w:ind w:firstLine="422" w:firstLineChars="200"/>
        <w:jc w:val="left"/>
        <w:rPr>
          <w:rFonts w:ascii="宋体" w:cs="宋体"/>
          <w:b/>
          <w:bCs/>
          <w:szCs w:val="21"/>
        </w:rPr>
      </w:pPr>
      <w:r>
        <w:rPr>
          <w:rFonts w:ascii="宋体" w:hAnsi="宋体" w:cs="宋体"/>
          <w:b/>
          <w:bCs/>
          <w:szCs w:val="21"/>
        </w:rPr>
        <w:t>1.9</w:t>
      </w:r>
      <w:r>
        <w:rPr>
          <w:rFonts w:hint="eastAsia" w:ascii="宋体" w:hAnsi="宋体" w:cs="宋体"/>
          <w:b/>
          <w:bCs/>
          <w:szCs w:val="21"/>
        </w:rPr>
        <w:t>智能操控装置</w:t>
      </w:r>
    </w:p>
    <w:p w14:paraId="5C1CE0F7">
      <w:pPr>
        <w:ind w:firstLine="420" w:firstLineChars="200"/>
        <w:jc w:val="left"/>
        <w:rPr>
          <w:rFonts w:ascii="宋体" w:cs="宋体"/>
          <w:szCs w:val="21"/>
        </w:rPr>
      </w:pPr>
      <w:r>
        <w:rPr>
          <w:rFonts w:hint="eastAsia" w:ascii="宋体" w:hAnsi="宋体" w:cs="宋体"/>
          <w:szCs w:val="21"/>
        </w:rPr>
        <w:t>智能操控装置具备</w:t>
      </w:r>
      <w:r>
        <w:rPr>
          <w:rFonts w:ascii="宋体" w:hAnsi="宋体" w:cs="宋体"/>
          <w:szCs w:val="21"/>
        </w:rPr>
        <w:t>7</w:t>
      </w:r>
      <w:r>
        <w:rPr>
          <w:rFonts w:hint="eastAsia" w:ascii="宋体" w:hAnsi="宋体" w:cs="宋体"/>
          <w:szCs w:val="21"/>
        </w:rPr>
        <w:t>英寸液晶屏、动态模拟图、</w:t>
      </w:r>
      <w:r>
        <w:rPr>
          <w:rFonts w:ascii="宋体" w:hAnsi="宋体" w:cs="宋体"/>
          <w:szCs w:val="21"/>
        </w:rPr>
        <w:t>2</w:t>
      </w:r>
      <w:r>
        <w:rPr>
          <w:rFonts w:hint="eastAsia" w:ascii="宋体" w:hAnsi="宋体" w:cs="宋体"/>
          <w:szCs w:val="21"/>
        </w:rPr>
        <w:t>路闭锁输出、断路器分合闸旋钮、隔离开关分合旋钮、接地开关分合旋钮、远方就地旋钮，带三合一局放传感器、机械特性和电气特性在线监测、网络摄像头及综合数据在线监测系统。</w:t>
      </w:r>
    </w:p>
    <w:p w14:paraId="45EC21CB">
      <w:pPr>
        <w:ind w:firstLine="422" w:firstLineChars="200"/>
        <w:jc w:val="left"/>
        <w:rPr>
          <w:rFonts w:ascii="宋体" w:cs="宋体"/>
          <w:b/>
          <w:bCs/>
          <w:szCs w:val="21"/>
        </w:rPr>
      </w:pPr>
      <w:r>
        <w:rPr>
          <w:rFonts w:ascii="宋体" w:hAnsi="宋体" w:cs="宋体"/>
          <w:b/>
          <w:bCs/>
          <w:szCs w:val="21"/>
        </w:rPr>
        <w:t>1.10</w:t>
      </w:r>
      <w:r>
        <w:rPr>
          <w:rFonts w:hint="eastAsia" w:ascii="宋体" w:hAnsi="宋体" w:cs="宋体"/>
          <w:b/>
          <w:bCs/>
          <w:szCs w:val="21"/>
        </w:rPr>
        <w:t>无线测温系统</w:t>
      </w:r>
    </w:p>
    <w:p w14:paraId="61750B9C">
      <w:pPr>
        <w:ind w:firstLine="420" w:firstLineChars="200"/>
        <w:jc w:val="left"/>
        <w:rPr>
          <w:rFonts w:ascii="宋体" w:cs="宋体"/>
          <w:szCs w:val="21"/>
        </w:rPr>
      </w:pPr>
      <w:r>
        <w:rPr>
          <w:rFonts w:hint="eastAsia" w:ascii="宋体" w:hAnsi="宋体" w:cs="宋体"/>
          <w:szCs w:val="21"/>
        </w:rPr>
        <w:t>进线柜、出线柜、</w:t>
      </w:r>
      <w:r>
        <w:rPr>
          <w:rFonts w:ascii="宋体" w:hAnsi="宋体" w:cs="宋体"/>
          <w:szCs w:val="21"/>
        </w:rPr>
        <w:t>PT</w:t>
      </w:r>
      <w:r>
        <w:rPr>
          <w:rFonts w:hint="eastAsia" w:ascii="宋体" w:hAnsi="宋体" w:cs="宋体"/>
          <w:szCs w:val="21"/>
        </w:rPr>
        <w:t>柜及侧并套管测温采用内锥式</w:t>
      </w:r>
      <w:r>
        <w:rPr>
          <w:rFonts w:ascii="宋体" w:hAnsi="宋体" w:cs="宋体"/>
          <w:szCs w:val="21"/>
        </w:rPr>
        <w:t>FRID</w:t>
      </w:r>
      <w:r>
        <w:rPr>
          <w:rFonts w:hint="eastAsia" w:ascii="宋体" w:hAnsi="宋体" w:cs="宋体"/>
          <w:szCs w:val="21"/>
        </w:rPr>
        <w:t>结构，每面柜需要配备温度采集器主机</w:t>
      </w:r>
      <w:r>
        <w:rPr>
          <w:rFonts w:ascii="宋体" w:hAnsi="宋体" w:cs="宋体"/>
          <w:szCs w:val="21"/>
        </w:rPr>
        <w:t>1</w:t>
      </w:r>
      <w:r>
        <w:rPr>
          <w:rFonts w:hint="eastAsia" w:ascii="宋体" w:hAnsi="宋体" w:cs="宋体"/>
          <w:szCs w:val="21"/>
        </w:rPr>
        <w:t>台，包含综合数据在线监测系统，监测数据上传至后台。</w:t>
      </w:r>
    </w:p>
    <w:p w14:paraId="171624C7">
      <w:pPr>
        <w:ind w:firstLine="422" w:firstLineChars="200"/>
        <w:jc w:val="left"/>
        <w:rPr>
          <w:rFonts w:ascii="宋体" w:cs="宋体"/>
          <w:b/>
          <w:bCs/>
          <w:szCs w:val="21"/>
        </w:rPr>
      </w:pPr>
      <w:r>
        <w:rPr>
          <w:rFonts w:ascii="宋体" w:hAnsi="宋体" w:cs="宋体"/>
          <w:b/>
          <w:bCs/>
          <w:szCs w:val="21"/>
        </w:rPr>
        <w:t>1.11</w:t>
      </w:r>
      <w:r>
        <w:rPr>
          <w:rFonts w:hint="eastAsia" w:ascii="宋体" w:hAnsi="宋体" w:cs="宋体"/>
          <w:b/>
          <w:bCs/>
          <w:szCs w:val="21"/>
        </w:rPr>
        <w:t>灭焰装置</w:t>
      </w:r>
    </w:p>
    <w:p w14:paraId="20C827AA">
      <w:pPr>
        <w:ind w:firstLine="420" w:firstLineChars="200"/>
        <w:jc w:val="left"/>
        <w:rPr>
          <w:rFonts w:ascii="宋体" w:cs="宋体"/>
          <w:szCs w:val="21"/>
        </w:rPr>
      </w:pPr>
      <w:r>
        <w:rPr>
          <w:rFonts w:hint="eastAsia" w:ascii="宋体" w:hAnsi="宋体" w:cs="宋体"/>
          <w:szCs w:val="21"/>
        </w:rPr>
        <w:t>灭焰装置包含控制器、控制系统、烟感、温感、声光报警器及气溶胶灭火介质。</w:t>
      </w:r>
    </w:p>
    <w:p w14:paraId="62DB5002">
      <w:pPr>
        <w:ind w:firstLine="422" w:firstLineChars="200"/>
        <w:jc w:val="left"/>
        <w:rPr>
          <w:rFonts w:ascii="宋体" w:cs="宋体"/>
          <w:sz w:val="28"/>
          <w:szCs w:val="28"/>
        </w:rPr>
      </w:pPr>
      <w:r>
        <w:rPr>
          <w:rFonts w:ascii="宋体" w:hAnsi="宋体" w:cs="宋体"/>
          <w:b/>
          <w:bCs/>
          <w:szCs w:val="21"/>
        </w:rPr>
        <w:t>2</w:t>
      </w:r>
      <w:r>
        <w:rPr>
          <w:rFonts w:hint="eastAsia" w:ascii="宋体" w:hAnsi="宋体" w:cs="宋体"/>
          <w:b/>
          <w:bCs/>
          <w:szCs w:val="21"/>
        </w:rPr>
        <w:t>视频监控系统要求</w:t>
      </w:r>
    </w:p>
    <w:p w14:paraId="75CB1441">
      <w:pPr>
        <w:ind w:firstLine="422" w:firstLineChars="200"/>
        <w:jc w:val="left"/>
        <w:rPr>
          <w:rFonts w:ascii="宋体" w:hAnsi="宋体" w:cs="宋体"/>
          <w:szCs w:val="21"/>
        </w:rPr>
      </w:pPr>
      <w:r>
        <w:rPr>
          <w:rFonts w:hint="eastAsia" w:ascii="宋体" w:hAnsi="宋体" w:cs="宋体"/>
          <w:b/>
          <w:bCs/>
          <w:szCs w:val="21"/>
        </w:rPr>
        <w:t>2.1 防火监控摄像头</w:t>
      </w:r>
    </w:p>
    <w:p w14:paraId="32166869">
      <w:pPr>
        <w:ind w:firstLine="420" w:firstLineChars="200"/>
        <w:jc w:val="left"/>
        <w:rPr>
          <w:rFonts w:ascii="宋体" w:hAnsi="宋体" w:cs="宋体"/>
          <w:szCs w:val="21"/>
        </w:rPr>
      </w:pPr>
      <w:r>
        <w:rPr>
          <w:rFonts w:hint="eastAsia" w:ascii="宋体" w:hAnsi="宋体" w:cs="宋体"/>
          <w:szCs w:val="21"/>
        </w:rPr>
        <w:t>热成像，双光谱，400万全彩智能，远距离温度检测及可视化，温度异常报警，声光报警。</w:t>
      </w:r>
    </w:p>
    <w:p w14:paraId="5983392F">
      <w:pPr>
        <w:ind w:firstLine="422" w:firstLineChars="200"/>
        <w:jc w:val="left"/>
        <w:rPr>
          <w:rFonts w:ascii="宋体" w:hAnsi="宋体" w:cs="宋体"/>
          <w:szCs w:val="21"/>
        </w:rPr>
      </w:pPr>
      <w:r>
        <w:rPr>
          <w:rFonts w:hint="eastAsia" w:ascii="宋体" w:hAnsi="宋体" w:cs="宋体"/>
          <w:b/>
          <w:bCs/>
          <w:szCs w:val="21"/>
        </w:rPr>
        <w:t>2.2 球式摄像头</w:t>
      </w:r>
    </w:p>
    <w:p w14:paraId="1BA5674C">
      <w:pPr>
        <w:ind w:firstLine="420" w:firstLineChars="200"/>
        <w:jc w:val="left"/>
        <w:rPr>
          <w:rFonts w:ascii="宋体" w:hAnsi="宋体" w:cs="宋体"/>
          <w:szCs w:val="21"/>
        </w:rPr>
      </w:pPr>
      <w:r>
        <w:rPr>
          <w:rFonts w:hint="eastAsia" w:ascii="宋体" w:hAnsi="宋体" w:cs="宋体"/>
          <w:szCs w:val="21"/>
        </w:rPr>
        <w:t>7寸400万23倍全彩智能球机，可支持区域入侵侦测、越界侦测、进入区域侦测和离开区域侦测等智能侦测并联动跟随。</w:t>
      </w:r>
    </w:p>
    <w:p w14:paraId="1BF316C2">
      <w:pPr>
        <w:ind w:firstLine="422" w:firstLineChars="200"/>
        <w:jc w:val="left"/>
        <w:rPr>
          <w:rFonts w:ascii="宋体" w:hAnsi="宋体" w:cs="宋体"/>
          <w:szCs w:val="21"/>
        </w:rPr>
      </w:pPr>
      <w:r>
        <w:rPr>
          <w:rFonts w:hint="eastAsia" w:ascii="宋体" w:hAnsi="宋体" w:cs="宋体"/>
          <w:b/>
          <w:bCs/>
          <w:szCs w:val="21"/>
        </w:rPr>
        <w:t>2.3 硬盘录像机</w:t>
      </w:r>
    </w:p>
    <w:p w14:paraId="24873591">
      <w:pPr>
        <w:ind w:firstLine="420" w:firstLineChars="200"/>
        <w:jc w:val="left"/>
        <w:rPr>
          <w:rFonts w:ascii="宋体" w:hAnsi="宋体" w:cs="宋体"/>
          <w:szCs w:val="21"/>
        </w:rPr>
      </w:pPr>
      <w:r>
        <w:rPr>
          <w:rFonts w:hint="eastAsia" w:ascii="宋体" w:hAnsi="宋体" w:cs="宋体"/>
          <w:szCs w:val="21"/>
        </w:rPr>
        <w:t>1.5U机架式4盘位嵌入式网络硬盘录像机，采用短机箱设计，搭载高性能ATX电源，可管理站内摄像头、存储视频监控数据。</w:t>
      </w:r>
    </w:p>
    <w:p w14:paraId="02A9AD92">
      <w:pPr>
        <w:ind w:firstLine="422" w:firstLineChars="200"/>
        <w:jc w:val="left"/>
        <w:rPr>
          <w:rFonts w:ascii="宋体" w:hAnsi="宋体" w:cs="宋体"/>
          <w:szCs w:val="21"/>
        </w:rPr>
      </w:pPr>
      <w:r>
        <w:rPr>
          <w:rFonts w:hint="eastAsia" w:ascii="宋体" w:hAnsi="宋体" w:cs="宋体"/>
          <w:b/>
          <w:bCs/>
          <w:szCs w:val="21"/>
        </w:rPr>
        <w:t>2.4视频监控工作站</w:t>
      </w:r>
    </w:p>
    <w:p w14:paraId="18B45116">
      <w:pPr>
        <w:ind w:firstLine="420" w:firstLineChars="200"/>
        <w:jc w:val="left"/>
        <w:rPr>
          <w:rFonts w:ascii="宋体" w:hAnsi="宋体" w:cs="宋体"/>
          <w:szCs w:val="21"/>
        </w:rPr>
      </w:pPr>
      <w:r>
        <w:rPr>
          <w:rFonts w:hint="eastAsia" w:ascii="宋体" w:hAnsi="宋体" w:cs="宋体"/>
          <w:szCs w:val="21"/>
        </w:rPr>
        <w:t>1台视频监控工作站放在调度指挥中心，1台视频监控工作站放在变电所管理部门，可调取实时图像、历史录像。</w:t>
      </w:r>
    </w:p>
    <w:p w14:paraId="627A62C5">
      <w:pPr>
        <w:ind w:firstLine="422" w:firstLineChars="200"/>
        <w:jc w:val="left"/>
        <w:rPr>
          <w:rFonts w:ascii="宋体" w:hAnsi="宋体" w:cs="宋体"/>
          <w:szCs w:val="21"/>
        </w:rPr>
      </w:pPr>
      <w:r>
        <w:rPr>
          <w:rFonts w:hint="eastAsia" w:ascii="宋体" w:hAnsi="宋体" w:cs="宋体"/>
          <w:b/>
          <w:bCs/>
          <w:szCs w:val="21"/>
        </w:rPr>
        <w:t>2.5交换机</w:t>
      </w:r>
    </w:p>
    <w:p w14:paraId="09610FE5">
      <w:pPr>
        <w:ind w:firstLine="420" w:firstLineChars="200"/>
        <w:jc w:val="left"/>
        <w:rPr>
          <w:rFonts w:ascii="宋体" w:hAnsi="宋体" w:cs="宋体"/>
          <w:szCs w:val="21"/>
        </w:rPr>
      </w:pPr>
      <w:r>
        <w:rPr>
          <w:rFonts w:hint="eastAsia" w:ascii="宋体" w:hAnsi="宋体" w:cs="宋体"/>
          <w:szCs w:val="21"/>
        </w:rPr>
        <w:t>用于连接硬盘录像机、摄像头、光纤收发器，具有远程管理功能，便于远程查看各项数据。</w:t>
      </w:r>
    </w:p>
    <w:p w14:paraId="3F438524">
      <w:pPr>
        <w:ind w:firstLine="422" w:firstLineChars="200"/>
        <w:jc w:val="left"/>
        <w:rPr>
          <w:rFonts w:ascii="宋体" w:hAnsi="宋体" w:cs="宋体"/>
          <w:szCs w:val="21"/>
        </w:rPr>
      </w:pPr>
      <w:r>
        <w:rPr>
          <w:rFonts w:hint="eastAsia" w:ascii="宋体" w:hAnsi="宋体" w:cs="宋体"/>
          <w:b/>
          <w:bCs/>
          <w:szCs w:val="21"/>
        </w:rPr>
        <w:t>3红外线安防告警系统要求</w:t>
      </w:r>
    </w:p>
    <w:p w14:paraId="7FB586FE">
      <w:pPr>
        <w:ind w:firstLine="422" w:firstLineChars="200"/>
        <w:jc w:val="left"/>
        <w:rPr>
          <w:rFonts w:ascii="宋体" w:hAnsi="宋体" w:cs="宋体"/>
          <w:szCs w:val="21"/>
        </w:rPr>
      </w:pPr>
      <w:r>
        <w:rPr>
          <w:rFonts w:hint="eastAsia" w:ascii="宋体" w:hAnsi="宋体" w:cs="宋体"/>
          <w:b/>
          <w:bCs/>
          <w:szCs w:val="21"/>
        </w:rPr>
        <w:t>3.1告警主机</w:t>
      </w:r>
    </w:p>
    <w:p w14:paraId="5F236272">
      <w:pPr>
        <w:ind w:firstLine="420" w:firstLineChars="200"/>
        <w:jc w:val="left"/>
        <w:rPr>
          <w:rFonts w:ascii="宋体" w:hAnsi="宋体" w:cs="宋体"/>
          <w:szCs w:val="21"/>
        </w:rPr>
      </w:pPr>
      <w:r>
        <w:rPr>
          <w:rFonts w:hint="eastAsia" w:ascii="宋体" w:hAnsi="宋体" w:cs="宋体"/>
          <w:szCs w:val="21"/>
        </w:rPr>
        <w:t>4G/WIFI通讯网络、APP远程控制、微信远程控制、故障异常提醒，电脑网页登录显示。</w:t>
      </w:r>
    </w:p>
    <w:p w14:paraId="079DDD6B">
      <w:pPr>
        <w:ind w:firstLine="422" w:firstLineChars="200"/>
        <w:jc w:val="left"/>
        <w:rPr>
          <w:rFonts w:ascii="宋体" w:hAnsi="宋体" w:cs="宋体"/>
          <w:szCs w:val="21"/>
        </w:rPr>
      </w:pPr>
      <w:r>
        <w:rPr>
          <w:rFonts w:hint="eastAsia" w:ascii="宋体" w:hAnsi="宋体" w:cs="宋体"/>
          <w:b/>
          <w:bCs/>
          <w:szCs w:val="21"/>
        </w:rPr>
        <w:t>3.2红外探测器</w:t>
      </w:r>
      <w:r>
        <w:rPr>
          <w:rFonts w:hint="eastAsia" w:ascii="宋体" w:hAnsi="宋体" w:cs="宋体"/>
          <w:szCs w:val="21"/>
        </w:rPr>
        <w:t xml:space="preserve"> </w:t>
      </w:r>
    </w:p>
    <w:p w14:paraId="1F4D82CC">
      <w:pPr>
        <w:ind w:firstLine="420" w:firstLineChars="200"/>
        <w:jc w:val="left"/>
        <w:rPr>
          <w:rFonts w:ascii="宋体" w:hAnsi="宋体" w:cs="宋体"/>
          <w:szCs w:val="21"/>
        </w:rPr>
      </w:pPr>
      <w:r>
        <w:rPr>
          <w:rFonts w:hint="eastAsia" w:ascii="宋体" w:hAnsi="宋体" w:cs="宋体"/>
          <w:szCs w:val="21"/>
        </w:rPr>
        <w:t>支持多种防区类型：盗警、火警、水警、紧急、胁迫、燃气等。</w:t>
      </w:r>
    </w:p>
    <w:p w14:paraId="63255E3C">
      <w:pPr>
        <w:ind w:firstLine="422" w:firstLineChars="200"/>
        <w:jc w:val="left"/>
        <w:rPr>
          <w:rFonts w:ascii="宋体" w:hAnsi="宋体" w:cs="宋体"/>
          <w:szCs w:val="21"/>
        </w:rPr>
      </w:pPr>
      <w:r>
        <w:rPr>
          <w:rFonts w:hint="eastAsia" w:ascii="宋体" w:hAnsi="宋体" w:cs="宋体"/>
          <w:b/>
          <w:bCs/>
          <w:szCs w:val="21"/>
        </w:rPr>
        <w:t>3.3主机遥控器</w:t>
      </w:r>
    </w:p>
    <w:p w14:paraId="0F42EB4E">
      <w:pPr>
        <w:ind w:firstLine="420" w:firstLineChars="200"/>
        <w:jc w:val="left"/>
        <w:rPr>
          <w:rFonts w:ascii="宋体" w:hAnsi="宋体" w:cs="宋体"/>
          <w:szCs w:val="21"/>
        </w:rPr>
      </w:pPr>
      <w:r>
        <w:rPr>
          <w:rFonts w:hint="eastAsia" w:ascii="宋体" w:hAnsi="宋体" w:cs="宋体"/>
          <w:szCs w:val="21"/>
        </w:rPr>
        <w:t>遥控钥匙操作，可控制告警主机布防、撤防等功能。</w:t>
      </w:r>
    </w:p>
    <w:p w14:paraId="46CB52CC">
      <w:pPr>
        <w:ind w:firstLine="422" w:firstLineChars="200"/>
        <w:jc w:val="left"/>
        <w:rPr>
          <w:rFonts w:ascii="宋体" w:hAnsi="宋体" w:cs="宋体"/>
          <w:szCs w:val="21"/>
        </w:rPr>
      </w:pPr>
      <w:r>
        <w:rPr>
          <w:rFonts w:hint="eastAsia" w:ascii="宋体" w:hAnsi="宋体" w:cs="宋体"/>
          <w:b/>
          <w:bCs/>
          <w:szCs w:val="21"/>
        </w:rPr>
        <w:t>3.4声光警笛</w:t>
      </w:r>
      <w:r>
        <w:rPr>
          <w:rFonts w:hint="eastAsia" w:ascii="宋体" w:hAnsi="宋体" w:cs="宋体"/>
          <w:szCs w:val="21"/>
        </w:rPr>
        <w:t xml:space="preserve"> </w:t>
      </w:r>
    </w:p>
    <w:p w14:paraId="1C8A65DE">
      <w:pPr>
        <w:ind w:firstLine="420" w:firstLineChars="200"/>
        <w:jc w:val="left"/>
        <w:rPr>
          <w:rFonts w:ascii="宋体" w:hAnsi="宋体" w:cs="宋体"/>
          <w:szCs w:val="21"/>
        </w:rPr>
      </w:pPr>
      <w:r>
        <w:rPr>
          <w:rFonts w:hint="eastAsia" w:ascii="宋体" w:hAnsi="宋体" w:cs="宋体"/>
          <w:szCs w:val="21"/>
        </w:rPr>
        <w:t>高分贝现场威慑。</w:t>
      </w:r>
    </w:p>
    <w:p w14:paraId="6B2D707B">
      <w:pPr>
        <w:ind w:firstLine="422" w:firstLineChars="200"/>
        <w:jc w:val="left"/>
        <w:rPr>
          <w:rFonts w:ascii="黑体" w:hAnsi="黑体" w:eastAsia="黑体" w:cs="宋体"/>
          <w:b/>
          <w:bCs/>
          <w:szCs w:val="21"/>
        </w:rPr>
      </w:pPr>
      <w:r>
        <w:rPr>
          <w:rFonts w:hint="eastAsia" w:ascii="黑体" w:hAnsi="黑体" w:eastAsia="黑体" w:cs="宋体"/>
          <w:b/>
          <w:bCs/>
          <w:szCs w:val="21"/>
        </w:rPr>
        <w:t>三、系统配置组成</w:t>
      </w:r>
    </w:p>
    <w:p w14:paraId="4CD97BA4">
      <w:pPr>
        <w:ind w:firstLine="422" w:firstLineChars="200"/>
        <w:jc w:val="left"/>
        <w:rPr>
          <w:rFonts w:ascii="宋体" w:cs="宋体"/>
          <w:szCs w:val="21"/>
        </w:rPr>
      </w:pPr>
      <w:r>
        <w:rPr>
          <w:rFonts w:ascii="宋体" w:hAnsi="宋体" w:cs="宋体"/>
          <w:b/>
          <w:bCs/>
          <w:szCs w:val="21"/>
        </w:rPr>
        <w:t>1.</w:t>
      </w:r>
      <w:r>
        <w:rPr>
          <w:rFonts w:hint="eastAsia" w:ascii="宋体" w:hAnsi="宋体" w:cs="宋体"/>
          <w:b/>
          <w:bCs/>
          <w:szCs w:val="21"/>
        </w:rPr>
        <w:t>货物需求表</w:t>
      </w:r>
    </w:p>
    <w:tbl>
      <w:tblPr>
        <w:tblStyle w:val="5"/>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589"/>
        <w:gridCol w:w="3422"/>
        <w:gridCol w:w="669"/>
        <w:gridCol w:w="698"/>
        <w:gridCol w:w="1402"/>
      </w:tblGrid>
      <w:tr w14:paraId="376D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680" w:type="dxa"/>
            <w:vAlign w:val="center"/>
          </w:tcPr>
          <w:p w14:paraId="41408DA6">
            <w:pPr>
              <w:jc w:val="center"/>
              <w:rPr>
                <w:rFonts w:ascii="宋体" w:cs="宋体"/>
                <w:b/>
                <w:bCs/>
                <w:szCs w:val="21"/>
              </w:rPr>
            </w:pPr>
            <w:r>
              <w:rPr>
                <w:rFonts w:hint="eastAsia" w:ascii="宋体" w:hAnsi="宋体" w:cs="宋体"/>
                <w:b/>
                <w:bCs/>
                <w:szCs w:val="21"/>
              </w:rPr>
              <w:t>序号</w:t>
            </w:r>
          </w:p>
        </w:tc>
        <w:tc>
          <w:tcPr>
            <w:tcW w:w="1880" w:type="dxa"/>
            <w:vAlign w:val="center"/>
          </w:tcPr>
          <w:p w14:paraId="6B347F26">
            <w:pPr>
              <w:jc w:val="center"/>
              <w:rPr>
                <w:rFonts w:ascii="宋体" w:cs="宋体"/>
                <w:b/>
                <w:bCs/>
                <w:szCs w:val="21"/>
              </w:rPr>
            </w:pPr>
            <w:r>
              <w:rPr>
                <w:rFonts w:hint="eastAsia" w:ascii="宋体" w:hAnsi="宋体" w:cs="宋体"/>
                <w:b/>
                <w:bCs/>
                <w:szCs w:val="21"/>
              </w:rPr>
              <w:t>名称</w:t>
            </w:r>
          </w:p>
        </w:tc>
        <w:tc>
          <w:tcPr>
            <w:tcW w:w="3620" w:type="dxa"/>
            <w:vAlign w:val="center"/>
          </w:tcPr>
          <w:p w14:paraId="34829BF6">
            <w:pPr>
              <w:jc w:val="center"/>
              <w:rPr>
                <w:rFonts w:ascii="宋体" w:cs="宋体"/>
                <w:b/>
                <w:bCs/>
                <w:szCs w:val="21"/>
              </w:rPr>
            </w:pPr>
            <w:r>
              <w:rPr>
                <w:rFonts w:hint="eastAsia" w:ascii="宋体" w:hAnsi="宋体" w:cs="宋体"/>
                <w:b/>
                <w:bCs/>
                <w:szCs w:val="21"/>
              </w:rPr>
              <w:t>型号规格</w:t>
            </w:r>
          </w:p>
        </w:tc>
        <w:tc>
          <w:tcPr>
            <w:tcW w:w="730" w:type="dxa"/>
            <w:vAlign w:val="center"/>
          </w:tcPr>
          <w:p w14:paraId="3E90409D">
            <w:pPr>
              <w:jc w:val="center"/>
              <w:rPr>
                <w:rFonts w:ascii="宋体" w:cs="宋体"/>
                <w:b/>
                <w:bCs/>
                <w:szCs w:val="21"/>
              </w:rPr>
            </w:pPr>
            <w:r>
              <w:rPr>
                <w:rFonts w:hint="eastAsia" w:ascii="宋体" w:hAnsi="宋体" w:cs="宋体"/>
                <w:b/>
                <w:bCs/>
                <w:szCs w:val="21"/>
              </w:rPr>
              <w:t>单位</w:t>
            </w:r>
          </w:p>
        </w:tc>
        <w:tc>
          <w:tcPr>
            <w:tcW w:w="740" w:type="dxa"/>
            <w:vAlign w:val="center"/>
          </w:tcPr>
          <w:p w14:paraId="1F12D4C7">
            <w:pPr>
              <w:jc w:val="center"/>
              <w:rPr>
                <w:rFonts w:ascii="宋体" w:cs="宋体"/>
                <w:b/>
                <w:bCs/>
                <w:szCs w:val="21"/>
              </w:rPr>
            </w:pPr>
            <w:r>
              <w:rPr>
                <w:rFonts w:hint="eastAsia" w:ascii="宋体" w:hAnsi="宋体" w:cs="宋体"/>
                <w:b/>
                <w:bCs/>
                <w:szCs w:val="21"/>
              </w:rPr>
              <w:t>数量</w:t>
            </w:r>
          </w:p>
        </w:tc>
        <w:tc>
          <w:tcPr>
            <w:tcW w:w="1620" w:type="dxa"/>
            <w:vAlign w:val="center"/>
          </w:tcPr>
          <w:p w14:paraId="187474AD">
            <w:pPr>
              <w:jc w:val="center"/>
              <w:rPr>
                <w:rFonts w:ascii="宋体" w:cs="宋体"/>
                <w:b/>
                <w:bCs/>
                <w:szCs w:val="21"/>
              </w:rPr>
            </w:pPr>
            <w:r>
              <w:rPr>
                <w:rFonts w:hint="eastAsia" w:ascii="宋体" w:hAnsi="宋体" w:cs="宋体"/>
                <w:b/>
                <w:bCs/>
                <w:szCs w:val="21"/>
              </w:rPr>
              <w:t>备注</w:t>
            </w:r>
          </w:p>
        </w:tc>
      </w:tr>
      <w:tr w14:paraId="35F6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80" w:type="dxa"/>
            <w:vAlign w:val="center"/>
          </w:tcPr>
          <w:p w14:paraId="02215BFB">
            <w:pPr>
              <w:snapToGrid w:val="0"/>
              <w:jc w:val="center"/>
              <w:rPr>
                <w:rFonts w:ascii="宋体" w:cs="宋体"/>
                <w:b/>
                <w:bCs/>
                <w:szCs w:val="21"/>
              </w:rPr>
            </w:pPr>
            <w:r>
              <w:rPr>
                <w:rFonts w:hint="eastAsia" w:ascii="宋体" w:hAnsi="宋体" w:cs="宋体"/>
                <w:b/>
                <w:bCs/>
                <w:szCs w:val="21"/>
              </w:rPr>
              <w:t>一</w:t>
            </w:r>
          </w:p>
        </w:tc>
        <w:tc>
          <w:tcPr>
            <w:tcW w:w="5500" w:type="dxa"/>
            <w:gridSpan w:val="2"/>
            <w:vAlign w:val="center"/>
          </w:tcPr>
          <w:p w14:paraId="396F0048">
            <w:pPr>
              <w:rPr>
                <w:rFonts w:ascii="宋体" w:cs="宋体"/>
                <w:szCs w:val="21"/>
              </w:rPr>
            </w:pPr>
            <w:r>
              <w:rPr>
                <w:rFonts w:hint="eastAsia" w:ascii="宋体" w:hAnsi="宋体" w:cs="宋体"/>
                <w:b/>
                <w:bCs/>
                <w:szCs w:val="21"/>
              </w:rPr>
              <w:t>环保气体绝缘金属封闭开关柜</w:t>
            </w:r>
          </w:p>
        </w:tc>
        <w:tc>
          <w:tcPr>
            <w:tcW w:w="730" w:type="dxa"/>
            <w:vAlign w:val="center"/>
          </w:tcPr>
          <w:p w14:paraId="2DDEE566">
            <w:pPr>
              <w:jc w:val="center"/>
              <w:rPr>
                <w:rFonts w:ascii="宋体" w:cs="宋体"/>
                <w:szCs w:val="21"/>
              </w:rPr>
            </w:pPr>
          </w:p>
        </w:tc>
        <w:tc>
          <w:tcPr>
            <w:tcW w:w="740" w:type="dxa"/>
            <w:vAlign w:val="center"/>
          </w:tcPr>
          <w:p w14:paraId="43CF6682">
            <w:pPr>
              <w:jc w:val="center"/>
              <w:rPr>
                <w:rFonts w:ascii="宋体" w:cs="宋体"/>
                <w:szCs w:val="21"/>
              </w:rPr>
            </w:pPr>
          </w:p>
        </w:tc>
        <w:tc>
          <w:tcPr>
            <w:tcW w:w="1620" w:type="dxa"/>
            <w:vAlign w:val="center"/>
          </w:tcPr>
          <w:p w14:paraId="7287E062">
            <w:pPr>
              <w:jc w:val="left"/>
              <w:rPr>
                <w:rFonts w:ascii="宋体" w:cs="宋体"/>
                <w:szCs w:val="21"/>
              </w:rPr>
            </w:pPr>
          </w:p>
        </w:tc>
      </w:tr>
      <w:tr w14:paraId="519E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680" w:type="dxa"/>
            <w:vAlign w:val="center"/>
          </w:tcPr>
          <w:p w14:paraId="2E06BDD6">
            <w:pPr>
              <w:jc w:val="center"/>
              <w:rPr>
                <w:rFonts w:ascii="宋体" w:hAnsi="宋体" w:cs="宋体"/>
                <w:szCs w:val="21"/>
              </w:rPr>
            </w:pPr>
            <w:r>
              <w:rPr>
                <w:rFonts w:ascii="宋体" w:hAnsi="宋体" w:cs="宋体"/>
                <w:szCs w:val="21"/>
              </w:rPr>
              <w:t>1</w:t>
            </w:r>
          </w:p>
        </w:tc>
        <w:tc>
          <w:tcPr>
            <w:tcW w:w="1880" w:type="dxa"/>
            <w:vAlign w:val="center"/>
          </w:tcPr>
          <w:p w14:paraId="1F1F5B0A">
            <w:pPr>
              <w:jc w:val="center"/>
              <w:rPr>
                <w:rFonts w:ascii="宋体" w:cs="宋体"/>
                <w:szCs w:val="21"/>
              </w:rPr>
            </w:pPr>
            <w:r>
              <w:rPr>
                <w:rFonts w:hint="eastAsia" w:ascii="宋体" w:hAnsi="宋体" w:cs="宋体"/>
                <w:szCs w:val="21"/>
              </w:rPr>
              <w:t>进线柜</w:t>
            </w:r>
          </w:p>
        </w:tc>
        <w:tc>
          <w:tcPr>
            <w:tcW w:w="3620" w:type="dxa"/>
            <w:vAlign w:val="center"/>
          </w:tcPr>
          <w:p w14:paraId="441221F5">
            <w:pPr>
              <w:jc w:val="center"/>
              <w:rPr>
                <w:rFonts w:ascii="宋体" w:hAnsi="宋体" w:cs="宋体"/>
                <w:szCs w:val="21"/>
              </w:rPr>
            </w:pPr>
            <w:r>
              <w:rPr>
                <w:rFonts w:ascii="宋体" w:hAnsi="宋体" w:cs="宋体"/>
                <w:szCs w:val="21"/>
              </w:rPr>
              <w:t>XGN</w:t>
            </w:r>
            <w:r>
              <w:rPr>
                <w:rFonts w:hint="eastAsia" w:ascii="宋体" w:hAnsi="宋体" w:cs="宋体"/>
                <w:szCs w:val="21"/>
              </w:rPr>
              <w:t>□</w:t>
            </w:r>
            <w:r>
              <w:rPr>
                <w:rFonts w:ascii="宋体" w:hAnsi="宋体" w:cs="宋体"/>
                <w:szCs w:val="21"/>
              </w:rPr>
              <w:t>-40.5/2500A-31.5kA</w:t>
            </w:r>
          </w:p>
        </w:tc>
        <w:tc>
          <w:tcPr>
            <w:tcW w:w="730" w:type="dxa"/>
            <w:vAlign w:val="center"/>
          </w:tcPr>
          <w:p w14:paraId="01110CA3">
            <w:pPr>
              <w:jc w:val="center"/>
              <w:rPr>
                <w:rFonts w:ascii="宋体" w:cs="宋体"/>
                <w:szCs w:val="21"/>
              </w:rPr>
            </w:pPr>
            <w:r>
              <w:rPr>
                <w:rFonts w:hint="eastAsia" w:ascii="宋体" w:hAnsi="宋体" w:cs="宋体"/>
                <w:szCs w:val="21"/>
              </w:rPr>
              <w:t>台</w:t>
            </w:r>
          </w:p>
        </w:tc>
        <w:tc>
          <w:tcPr>
            <w:tcW w:w="740" w:type="dxa"/>
            <w:vAlign w:val="center"/>
          </w:tcPr>
          <w:p w14:paraId="2385E14B">
            <w:pPr>
              <w:jc w:val="center"/>
              <w:rPr>
                <w:rFonts w:ascii="宋体" w:hAnsi="宋体" w:cs="宋体"/>
                <w:szCs w:val="21"/>
              </w:rPr>
            </w:pPr>
            <w:r>
              <w:rPr>
                <w:rFonts w:hint="eastAsia" w:ascii="宋体" w:hAnsi="宋体" w:cs="宋体"/>
                <w:szCs w:val="21"/>
              </w:rPr>
              <w:t>3</w:t>
            </w:r>
          </w:p>
        </w:tc>
        <w:tc>
          <w:tcPr>
            <w:tcW w:w="1620" w:type="dxa"/>
            <w:vAlign w:val="center"/>
          </w:tcPr>
          <w:p w14:paraId="688013DB">
            <w:pPr>
              <w:jc w:val="center"/>
              <w:rPr>
                <w:rFonts w:ascii="宋体" w:cs="宋体"/>
                <w:szCs w:val="21"/>
              </w:rPr>
            </w:pPr>
          </w:p>
        </w:tc>
      </w:tr>
      <w:tr w14:paraId="253B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80" w:type="dxa"/>
            <w:vAlign w:val="center"/>
          </w:tcPr>
          <w:p w14:paraId="26D9B409">
            <w:pPr>
              <w:jc w:val="center"/>
              <w:rPr>
                <w:rFonts w:ascii="宋体" w:hAnsi="宋体" w:cs="宋体"/>
                <w:szCs w:val="21"/>
              </w:rPr>
            </w:pPr>
            <w:r>
              <w:rPr>
                <w:rFonts w:ascii="宋体" w:hAnsi="宋体" w:cs="宋体"/>
                <w:szCs w:val="21"/>
              </w:rPr>
              <w:t>2</w:t>
            </w:r>
          </w:p>
        </w:tc>
        <w:tc>
          <w:tcPr>
            <w:tcW w:w="1880" w:type="dxa"/>
            <w:vAlign w:val="center"/>
          </w:tcPr>
          <w:p w14:paraId="0DE72369">
            <w:pPr>
              <w:jc w:val="center"/>
              <w:rPr>
                <w:rFonts w:ascii="宋体" w:cs="宋体"/>
                <w:szCs w:val="21"/>
              </w:rPr>
            </w:pPr>
            <w:r>
              <w:rPr>
                <w:rFonts w:ascii="宋体" w:hAnsi="宋体" w:cs="宋体"/>
                <w:szCs w:val="21"/>
              </w:rPr>
              <w:t>PT</w:t>
            </w:r>
            <w:r>
              <w:rPr>
                <w:rFonts w:hint="eastAsia" w:ascii="宋体" w:hAnsi="宋体" w:cs="宋体"/>
                <w:szCs w:val="21"/>
              </w:rPr>
              <w:t>柜</w:t>
            </w:r>
          </w:p>
        </w:tc>
        <w:tc>
          <w:tcPr>
            <w:tcW w:w="3620" w:type="dxa"/>
            <w:vAlign w:val="center"/>
          </w:tcPr>
          <w:p w14:paraId="75758FF3">
            <w:pPr>
              <w:jc w:val="center"/>
              <w:rPr>
                <w:rFonts w:ascii="宋体" w:hAnsi="宋体" w:cs="宋体"/>
                <w:szCs w:val="21"/>
              </w:rPr>
            </w:pPr>
            <w:r>
              <w:rPr>
                <w:rFonts w:ascii="宋体" w:hAnsi="宋体" w:cs="宋体"/>
                <w:szCs w:val="21"/>
              </w:rPr>
              <w:t>XGN</w:t>
            </w:r>
            <w:r>
              <w:rPr>
                <w:rFonts w:hint="eastAsia" w:ascii="宋体" w:hAnsi="宋体" w:cs="宋体"/>
                <w:szCs w:val="21"/>
              </w:rPr>
              <w:t>□</w:t>
            </w:r>
            <w:r>
              <w:rPr>
                <w:rFonts w:ascii="宋体" w:hAnsi="宋体" w:cs="宋体"/>
                <w:szCs w:val="21"/>
              </w:rPr>
              <w:t>-40.5</w:t>
            </w:r>
          </w:p>
        </w:tc>
        <w:tc>
          <w:tcPr>
            <w:tcW w:w="730" w:type="dxa"/>
            <w:vAlign w:val="center"/>
          </w:tcPr>
          <w:p w14:paraId="70FD6049">
            <w:pPr>
              <w:jc w:val="center"/>
              <w:rPr>
                <w:rFonts w:ascii="宋体" w:cs="宋体"/>
                <w:szCs w:val="21"/>
              </w:rPr>
            </w:pPr>
            <w:r>
              <w:rPr>
                <w:rFonts w:hint="eastAsia" w:ascii="宋体" w:hAnsi="宋体" w:cs="宋体"/>
                <w:szCs w:val="21"/>
              </w:rPr>
              <w:t>台</w:t>
            </w:r>
          </w:p>
        </w:tc>
        <w:tc>
          <w:tcPr>
            <w:tcW w:w="740" w:type="dxa"/>
            <w:vAlign w:val="center"/>
          </w:tcPr>
          <w:p w14:paraId="73D2CB5A">
            <w:pPr>
              <w:jc w:val="center"/>
              <w:rPr>
                <w:rFonts w:ascii="宋体" w:hAnsi="宋体" w:cs="宋体"/>
                <w:szCs w:val="21"/>
              </w:rPr>
            </w:pPr>
            <w:r>
              <w:rPr>
                <w:rFonts w:ascii="宋体" w:hAnsi="宋体" w:cs="宋体"/>
                <w:szCs w:val="21"/>
              </w:rPr>
              <w:t>2</w:t>
            </w:r>
          </w:p>
        </w:tc>
        <w:tc>
          <w:tcPr>
            <w:tcW w:w="1620" w:type="dxa"/>
            <w:vAlign w:val="center"/>
          </w:tcPr>
          <w:p w14:paraId="08556D93">
            <w:pPr>
              <w:jc w:val="center"/>
              <w:rPr>
                <w:rFonts w:ascii="宋体" w:cs="宋体"/>
                <w:szCs w:val="21"/>
              </w:rPr>
            </w:pPr>
          </w:p>
        </w:tc>
      </w:tr>
      <w:tr w14:paraId="635A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680" w:type="dxa"/>
            <w:vAlign w:val="center"/>
          </w:tcPr>
          <w:p w14:paraId="1E025466">
            <w:pPr>
              <w:jc w:val="center"/>
              <w:rPr>
                <w:rFonts w:ascii="宋体" w:hAnsi="宋体" w:cs="宋体"/>
                <w:szCs w:val="21"/>
              </w:rPr>
            </w:pPr>
            <w:r>
              <w:rPr>
                <w:rFonts w:ascii="宋体" w:hAnsi="宋体" w:cs="宋体"/>
                <w:szCs w:val="21"/>
              </w:rPr>
              <w:t>3</w:t>
            </w:r>
          </w:p>
        </w:tc>
        <w:tc>
          <w:tcPr>
            <w:tcW w:w="1880" w:type="dxa"/>
            <w:vAlign w:val="center"/>
          </w:tcPr>
          <w:p w14:paraId="245872B7">
            <w:pPr>
              <w:jc w:val="center"/>
              <w:rPr>
                <w:rFonts w:ascii="宋体" w:cs="宋体"/>
                <w:szCs w:val="21"/>
              </w:rPr>
            </w:pPr>
            <w:r>
              <w:rPr>
                <w:rFonts w:hint="eastAsia" w:ascii="宋体" w:hAnsi="宋体" w:cs="宋体"/>
                <w:szCs w:val="21"/>
              </w:rPr>
              <w:t>出线柜</w:t>
            </w:r>
          </w:p>
        </w:tc>
        <w:tc>
          <w:tcPr>
            <w:tcW w:w="3620" w:type="dxa"/>
            <w:vAlign w:val="center"/>
          </w:tcPr>
          <w:p w14:paraId="4DF1DA4B">
            <w:pPr>
              <w:jc w:val="center"/>
              <w:rPr>
                <w:rFonts w:ascii="宋体" w:hAnsi="宋体" w:cs="宋体"/>
                <w:szCs w:val="21"/>
              </w:rPr>
            </w:pPr>
            <w:r>
              <w:rPr>
                <w:rFonts w:ascii="宋体" w:hAnsi="宋体" w:cs="宋体"/>
                <w:szCs w:val="21"/>
              </w:rPr>
              <w:t>XGN</w:t>
            </w:r>
            <w:r>
              <w:rPr>
                <w:rFonts w:hint="eastAsia" w:ascii="宋体" w:hAnsi="宋体" w:cs="宋体"/>
                <w:szCs w:val="21"/>
              </w:rPr>
              <w:t>□</w:t>
            </w:r>
            <w:r>
              <w:rPr>
                <w:rFonts w:ascii="宋体" w:hAnsi="宋体" w:cs="宋体"/>
                <w:szCs w:val="21"/>
              </w:rPr>
              <w:t>-40.5/1600A-31.5kA</w:t>
            </w:r>
          </w:p>
        </w:tc>
        <w:tc>
          <w:tcPr>
            <w:tcW w:w="730" w:type="dxa"/>
            <w:vAlign w:val="center"/>
          </w:tcPr>
          <w:p w14:paraId="3CDCF304">
            <w:pPr>
              <w:jc w:val="center"/>
              <w:rPr>
                <w:rFonts w:ascii="宋体" w:cs="宋体"/>
                <w:szCs w:val="21"/>
              </w:rPr>
            </w:pPr>
            <w:r>
              <w:rPr>
                <w:rFonts w:hint="eastAsia" w:ascii="宋体" w:hAnsi="宋体" w:cs="宋体"/>
                <w:szCs w:val="21"/>
              </w:rPr>
              <w:t>台</w:t>
            </w:r>
          </w:p>
        </w:tc>
        <w:tc>
          <w:tcPr>
            <w:tcW w:w="740" w:type="dxa"/>
            <w:vAlign w:val="center"/>
          </w:tcPr>
          <w:p w14:paraId="0F799C30">
            <w:pPr>
              <w:jc w:val="center"/>
              <w:rPr>
                <w:rFonts w:ascii="宋体" w:hAnsi="宋体" w:cs="宋体"/>
                <w:szCs w:val="21"/>
              </w:rPr>
            </w:pPr>
            <w:r>
              <w:rPr>
                <w:rFonts w:hint="eastAsia" w:ascii="宋体" w:hAnsi="宋体" w:cs="宋体"/>
                <w:szCs w:val="21"/>
              </w:rPr>
              <w:t>4</w:t>
            </w:r>
          </w:p>
        </w:tc>
        <w:tc>
          <w:tcPr>
            <w:tcW w:w="1620" w:type="dxa"/>
            <w:vAlign w:val="center"/>
          </w:tcPr>
          <w:p w14:paraId="3CCD6D59">
            <w:pPr>
              <w:jc w:val="center"/>
              <w:rPr>
                <w:rFonts w:ascii="宋体" w:cs="宋体"/>
                <w:szCs w:val="21"/>
              </w:rPr>
            </w:pPr>
          </w:p>
        </w:tc>
      </w:tr>
      <w:tr w14:paraId="09E24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680" w:type="dxa"/>
            <w:vAlign w:val="center"/>
          </w:tcPr>
          <w:p w14:paraId="2E22ED27">
            <w:pPr>
              <w:jc w:val="center"/>
              <w:rPr>
                <w:rFonts w:ascii="宋体" w:hAnsi="宋体" w:cs="宋体"/>
                <w:szCs w:val="21"/>
              </w:rPr>
            </w:pPr>
            <w:r>
              <w:rPr>
                <w:rFonts w:ascii="宋体" w:hAnsi="宋体" w:cs="宋体"/>
                <w:szCs w:val="21"/>
              </w:rPr>
              <w:t>4</w:t>
            </w:r>
          </w:p>
        </w:tc>
        <w:tc>
          <w:tcPr>
            <w:tcW w:w="1880" w:type="dxa"/>
            <w:vAlign w:val="center"/>
          </w:tcPr>
          <w:p w14:paraId="7A8CDB96">
            <w:pPr>
              <w:jc w:val="center"/>
              <w:rPr>
                <w:rFonts w:ascii="宋体" w:cs="宋体"/>
                <w:szCs w:val="21"/>
              </w:rPr>
            </w:pPr>
            <w:r>
              <w:rPr>
                <w:rFonts w:hint="eastAsia" w:ascii="宋体" w:hAnsi="宋体" w:cs="宋体"/>
                <w:szCs w:val="21"/>
              </w:rPr>
              <w:t>联络柜</w:t>
            </w:r>
          </w:p>
        </w:tc>
        <w:tc>
          <w:tcPr>
            <w:tcW w:w="3620" w:type="dxa"/>
            <w:vAlign w:val="center"/>
          </w:tcPr>
          <w:p w14:paraId="4458A814">
            <w:pPr>
              <w:jc w:val="center"/>
              <w:rPr>
                <w:rFonts w:ascii="宋体" w:hAnsi="宋体" w:cs="宋体"/>
                <w:szCs w:val="21"/>
              </w:rPr>
            </w:pPr>
            <w:r>
              <w:rPr>
                <w:rFonts w:ascii="宋体" w:hAnsi="宋体" w:cs="宋体"/>
                <w:szCs w:val="21"/>
              </w:rPr>
              <w:t>XGN</w:t>
            </w:r>
            <w:r>
              <w:rPr>
                <w:rFonts w:hint="eastAsia" w:ascii="宋体" w:hAnsi="宋体" w:cs="宋体"/>
                <w:szCs w:val="21"/>
              </w:rPr>
              <w:t>□</w:t>
            </w:r>
            <w:r>
              <w:rPr>
                <w:rFonts w:ascii="宋体" w:hAnsi="宋体" w:cs="宋体"/>
                <w:szCs w:val="21"/>
              </w:rPr>
              <w:t>-40.5/2500A-31.5kA</w:t>
            </w:r>
          </w:p>
        </w:tc>
        <w:tc>
          <w:tcPr>
            <w:tcW w:w="730" w:type="dxa"/>
            <w:vAlign w:val="center"/>
          </w:tcPr>
          <w:p w14:paraId="68B822E7">
            <w:pPr>
              <w:jc w:val="center"/>
              <w:rPr>
                <w:rFonts w:ascii="宋体" w:cs="宋体"/>
                <w:szCs w:val="21"/>
              </w:rPr>
            </w:pPr>
            <w:r>
              <w:rPr>
                <w:rFonts w:hint="eastAsia" w:ascii="宋体" w:hAnsi="宋体" w:cs="宋体"/>
                <w:szCs w:val="21"/>
              </w:rPr>
              <w:t>台</w:t>
            </w:r>
          </w:p>
        </w:tc>
        <w:tc>
          <w:tcPr>
            <w:tcW w:w="740" w:type="dxa"/>
            <w:vAlign w:val="center"/>
          </w:tcPr>
          <w:p w14:paraId="0CD25464">
            <w:pPr>
              <w:jc w:val="center"/>
              <w:rPr>
                <w:rFonts w:ascii="宋体" w:hAnsi="宋体" w:cs="宋体"/>
                <w:szCs w:val="21"/>
              </w:rPr>
            </w:pPr>
            <w:r>
              <w:rPr>
                <w:rFonts w:ascii="宋体" w:hAnsi="宋体" w:cs="宋体"/>
                <w:szCs w:val="21"/>
              </w:rPr>
              <w:t>1</w:t>
            </w:r>
          </w:p>
        </w:tc>
        <w:tc>
          <w:tcPr>
            <w:tcW w:w="1620" w:type="dxa"/>
            <w:vAlign w:val="center"/>
          </w:tcPr>
          <w:p w14:paraId="637B7BD1">
            <w:pPr>
              <w:jc w:val="center"/>
              <w:rPr>
                <w:rFonts w:ascii="宋体" w:cs="宋体"/>
                <w:szCs w:val="21"/>
              </w:rPr>
            </w:pPr>
          </w:p>
        </w:tc>
      </w:tr>
      <w:tr w14:paraId="2743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680" w:type="dxa"/>
            <w:vAlign w:val="center"/>
          </w:tcPr>
          <w:p w14:paraId="0632C592">
            <w:pPr>
              <w:jc w:val="center"/>
              <w:rPr>
                <w:rFonts w:ascii="宋体" w:hAnsi="宋体" w:cs="宋体"/>
                <w:szCs w:val="21"/>
              </w:rPr>
            </w:pPr>
            <w:r>
              <w:rPr>
                <w:rFonts w:ascii="宋体" w:hAnsi="宋体" w:cs="宋体"/>
                <w:szCs w:val="21"/>
              </w:rPr>
              <w:t>5</w:t>
            </w:r>
          </w:p>
        </w:tc>
        <w:tc>
          <w:tcPr>
            <w:tcW w:w="1880" w:type="dxa"/>
            <w:vAlign w:val="center"/>
          </w:tcPr>
          <w:p w14:paraId="52D72BD1">
            <w:pPr>
              <w:jc w:val="center"/>
              <w:rPr>
                <w:rFonts w:ascii="宋体" w:cs="宋体"/>
                <w:szCs w:val="21"/>
              </w:rPr>
            </w:pPr>
            <w:r>
              <w:rPr>
                <w:rFonts w:hint="eastAsia" w:ascii="宋体" w:hAnsi="宋体" w:cs="宋体"/>
                <w:szCs w:val="21"/>
              </w:rPr>
              <w:t>隔离柜</w:t>
            </w:r>
          </w:p>
        </w:tc>
        <w:tc>
          <w:tcPr>
            <w:tcW w:w="3620" w:type="dxa"/>
            <w:vAlign w:val="center"/>
          </w:tcPr>
          <w:p w14:paraId="7915D2CE">
            <w:pPr>
              <w:jc w:val="center"/>
              <w:rPr>
                <w:rFonts w:ascii="宋体" w:hAnsi="宋体" w:cs="宋体"/>
                <w:szCs w:val="21"/>
              </w:rPr>
            </w:pPr>
            <w:r>
              <w:rPr>
                <w:rFonts w:ascii="宋体" w:hAnsi="宋体" w:cs="宋体"/>
                <w:szCs w:val="21"/>
              </w:rPr>
              <w:t>XGN</w:t>
            </w:r>
            <w:r>
              <w:rPr>
                <w:rFonts w:hint="eastAsia" w:ascii="宋体" w:hAnsi="宋体" w:cs="宋体"/>
                <w:szCs w:val="21"/>
              </w:rPr>
              <w:t>□</w:t>
            </w:r>
            <w:r>
              <w:rPr>
                <w:rFonts w:ascii="宋体" w:hAnsi="宋体" w:cs="宋体"/>
                <w:szCs w:val="21"/>
              </w:rPr>
              <w:t>-40.5/2500A-31.5kA</w:t>
            </w:r>
          </w:p>
        </w:tc>
        <w:tc>
          <w:tcPr>
            <w:tcW w:w="730" w:type="dxa"/>
            <w:vAlign w:val="center"/>
          </w:tcPr>
          <w:p w14:paraId="13DF37EE">
            <w:pPr>
              <w:jc w:val="center"/>
              <w:rPr>
                <w:rFonts w:ascii="宋体" w:cs="宋体"/>
                <w:szCs w:val="21"/>
              </w:rPr>
            </w:pPr>
            <w:r>
              <w:rPr>
                <w:rFonts w:hint="eastAsia" w:ascii="宋体" w:hAnsi="宋体" w:cs="宋体"/>
                <w:szCs w:val="21"/>
              </w:rPr>
              <w:t>台</w:t>
            </w:r>
          </w:p>
        </w:tc>
        <w:tc>
          <w:tcPr>
            <w:tcW w:w="740" w:type="dxa"/>
            <w:vAlign w:val="center"/>
          </w:tcPr>
          <w:p w14:paraId="100B69B5">
            <w:pPr>
              <w:jc w:val="center"/>
              <w:rPr>
                <w:rFonts w:ascii="宋体" w:hAnsi="宋体" w:cs="宋体"/>
                <w:szCs w:val="21"/>
              </w:rPr>
            </w:pPr>
            <w:r>
              <w:rPr>
                <w:rFonts w:ascii="宋体" w:hAnsi="宋体" w:cs="宋体"/>
                <w:szCs w:val="21"/>
              </w:rPr>
              <w:t>1</w:t>
            </w:r>
          </w:p>
        </w:tc>
        <w:tc>
          <w:tcPr>
            <w:tcW w:w="1620" w:type="dxa"/>
            <w:vAlign w:val="center"/>
          </w:tcPr>
          <w:p w14:paraId="16C266E2">
            <w:pPr>
              <w:jc w:val="center"/>
              <w:rPr>
                <w:rFonts w:ascii="宋体" w:cs="宋体"/>
                <w:szCs w:val="21"/>
              </w:rPr>
            </w:pPr>
          </w:p>
        </w:tc>
      </w:tr>
      <w:tr w14:paraId="6008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680" w:type="dxa"/>
            <w:vAlign w:val="center"/>
          </w:tcPr>
          <w:p w14:paraId="2606BE0E">
            <w:pPr>
              <w:jc w:val="center"/>
              <w:rPr>
                <w:rFonts w:ascii="宋体" w:hAnsi="宋体" w:cs="宋体"/>
                <w:szCs w:val="21"/>
              </w:rPr>
            </w:pPr>
            <w:r>
              <w:rPr>
                <w:rFonts w:ascii="宋体" w:hAnsi="宋体" w:cs="宋体"/>
                <w:szCs w:val="21"/>
              </w:rPr>
              <w:t>6</w:t>
            </w:r>
          </w:p>
        </w:tc>
        <w:tc>
          <w:tcPr>
            <w:tcW w:w="1880" w:type="dxa"/>
            <w:vAlign w:val="center"/>
          </w:tcPr>
          <w:p w14:paraId="79E54EE2">
            <w:pPr>
              <w:jc w:val="center"/>
              <w:rPr>
                <w:rFonts w:ascii="宋体" w:cs="宋体"/>
                <w:szCs w:val="21"/>
              </w:rPr>
            </w:pPr>
            <w:r>
              <w:rPr>
                <w:rFonts w:hint="eastAsia" w:ascii="宋体" w:hAnsi="宋体" w:cs="宋体"/>
                <w:szCs w:val="21"/>
              </w:rPr>
              <w:t>绝缘管型母线</w:t>
            </w:r>
          </w:p>
        </w:tc>
        <w:tc>
          <w:tcPr>
            <w:tcW w:w="3620" w:type="dxa"/>
            <w:vAlign w:val="center"/>
          </w:tcPr>
          <w:p w14:paraId="06CBDECC">
            <w:pPr>
              <w:jc w:val="center"/>
              <w:rPr>
                <w:rFonts w:ascii="宋体" w:hAnsi="宋体" w:cs="宋体"/>
                <w:szCs w:val="21"/>
              </w:rPr>
            </w:pPr>
            <w:r>
              <w:rPr>
                <w:rFonts w:hint="eastAsia" w:ascii="宋体" w:hAnsi="宋体" w:cs="宋体"/>
                <w:szCs w:val="21"/>
              </w:rPr>
              <w:t>40.5</w:t>
            </w:r>
            <w:r>
              <w:rPr>
                <w:rFonts w:ascii="宋体" w:hAnsi="宋体" w:cs="宋体"/>
                <w:szCs w:val="21"/>
              </w:rPr>
              <w:t>/1600(2500)</w:t>
            </w:r>
            <w:r>
              <w:rPr>
                <w:rFonts w:hint="eastAsia" w:ascii="宋体" w:hAnsi="宋体" w:cs="宋体"/>
                <w:szCs w:val="21"/>
              </w:rPr>
              <w:t>及安装附件</w:t>
            </w:r>
          </w:p>
        </w:tc>
        <w:tc>
          <w:tcPr>
            <w:tcW w:w="730" w:type="dxa"/>
            <w:vAlign w:val="center"/>
          </w:tcPr>
          <w:p w14:paraId="139E18D3">
            <w:pPr>
              <w:jc w:val="center"/>
              <w:rPr>
                <w:rFonts w:ascii="宋体" w:cs="宋体"/>
                <w:szCs w:val="21"/>
              </w:rPr>
            </w:pPr>
            <w:r>
              <w:rPr>
                <w:rFonts w:hint="eastAsia" w:ascii="宋体" w:hAnsi="宋体" w:cs="宋体"/>
                <w:szCs w:val="21"/>
              </w:rPr>
              <w:t>米</w:t>
            </w:r>
          </w:p>
        </w:tc>
        <w:tc>
          <w:tcPr>
            <w:tcW w:w="740" w:type="dxa"/>
            <w:vAlign w:val="center"/>
          </w:tcPr>
          <w:p w14:paraId="5F1CB0A1">
            <w:pPr>
              <w:jc w:val="center"/>
              <w:rPr>
                <w:rFonts w:ascii="宋体" w:hAnsi="宋体" w:cs="宋体"/>
                <w:szCs w:val="21"/>
              </w:rPr>
            </w:pPr>
            <w:r>
              <w:rPr>
                <w:rFonts w:hint="eastAsia" w:ascii="宋体" w:hAnsi="宋体" w:cs="宋体"/>
                <w:szCs w:val="21"/>
              </w:rPr>
              <w:t>20</w:t>
            </w:r>
            <w:r>
              <w:rPr>
                <w:rFonts w:ascii="宋体" w:hAnsi="宋体" w:cs="宋体"/>
                <w:szCs w:val="21"/>
              </w:rPr>
              <w:t>0</w:t>
            </w:r>
          </w:p>
        </w:tc>
        <w:tc>
          <w:tcPr>
            <w:tcW w:w="1620" w:type="dxa"/>
            <w:vAlign w:val="center"/>
          </w:tcPr>
          <w:p w14:paraId="7F6DB2A8">
            <w:pPr>
              <w:jc w:val="center"/>
              <w:rPr>
                <w:rFonts w:ascii="宋体" w:cs="宋体"/>
                <w:szCs w:val="21"/>
              </w:rPr>
            </w:pPr>
            <w:r>
              <w:rPr>
                <w:rFonts w:hint="eastAsia" w:ascii="宋体" w:cs="宋体"/>
                <w:szCs w:val="21"/>
              </w:rPr>
              <w:t>含现场安装</w:t>
            </w:r>
          </w:p>
        </w:tc>
      </w:tr>
      <w:tr w14:paraId="0C7A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680" w:type="dxa"/>
          </w:tcPr>
          <w:p w14:paraId="3663B489">
            <w:pPr>
              <w:snapToGrid w:val="0"/>
              <w:jc w:val="center"/>
              <w:rPr>
                <w:rFonts w:ascii="宋体" w:cs="宋体"/>
                <w:b/>
                <w:szCs w:val="21"/>
              </w:rPr>
            </w:pPr>
            <w:r>
              <w:rPr>
                <w:rFonts w:hint="eastAsia" w:ascii="宋体" w:hAnsi="宋体" w:cs="宋体"/>
                <w:b/>
                <w:szCs w:val="21"/>
              </w:rPr>
              <w:t>二</w:t>
            </w:r>
          </w:p>
        </w:tc>
        <w:tc>
          <w:tcPr>
            <w:tcW w:w="5500" w:type="dxa"/>
            <w:gridSpan w:val="2"/>
          </w:tcPr>
          <w:p w14:paraId="50F40879">
            <w:pPr>
              <w:snapToGrid w:val="0"/>
              <w:jc w:val="center"/>
              <w:rPr>
                <w:rFonts w:ascii="宋体" w:cs="宋体"/>
                <w:b/>
                <w:szCs w:val="21"/>
              </w:rPr>
            </w:pPr>
            <w:r>
              <w:rPr>
                <w:rFonts w:hint="eastAsia" w:ascii="宋体" w:hAnsi="宋体" w:cs="宋体"/>
                <w:b/>
                <w:bCs/>
                <w:szCs w:val="21"/>
              </w:rPr>
              <w:t>视频监控系统</w:t>
            </w:r>
          </w:p>
        </w:tc>
        <w:tc>
          <w:tcPr>
            <w:tcW w:w="730" w:type="dxa"/>
          </w:tcPr>
          <w:p w14:paraId="4BF3B9F1">
            <w:pPr>
              <w:snapToGrid w:val="0"/>
              <w:jc w:val="center"/>
              <w:rPr>
                <w:rFonts w:ascii="宋体" w:cs="宋体"/>
                <w:b/>
                <w:szCs w:val="21"/>
              </w:rPr>
            </w:pPr>
          </w:p>
        </w:tc>
        <w:tc>
          <w:tcPr>
            <w:tcW w:w="740" w:type="dxa"/>
          </w:tcPr>
          <w:p w14:paraId="55BE7067">
            <w:pPr>
              <w:snapToGrid w:val="0"/>
              <w:jc w:val="center"/>
              <w:rPr>
                <w:rFonts w:ascii="宋体" w:cs="宋体"/>
                <w:b/>
                <w:szCs w:val="21"/>
              </w:rPr>
            </w:pPr>
          </w:p>
        </w:tc>
        <w:tc>
          <w:tcPr>
            <w:tcW w:w="1620" w:type="dxa"/>
          </w:tcPr>
          <w:p w14:paraId="1034211C">
            <w:pPr>
              <w:snapToGrid w:val="0"/>
              <w:jc w:val="center"/>
              <w:rPr>
                <w:rFonts w:ascii="宋体" w:cs="宋体"/>
                <w:b/>
                <w:szCs w:val="21"/>
              </w:rPr>
            </w:pPr>
          </w:p>
        </w:tc>
      </w:tr>
      <w:tr w14:paraId="7AA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14:paraId="156AFFE0">
            <w:pPr>
              <w:snapToGrid w:val="0"/>
              <w:jc w:val="center"/>
              <w:rPr>
                <w:rFonts w:ascii="宋体" w:hAnsi="宋体" w:cs="宋体"/>
                <w:szCs w:val="21"/>
              </w:rPr>
            </w:pPr>
            <w:r>
              <w:rPr>
                <w:rFonts w:ascii="宋体" w:hAnsi="宋体" w:cs="宋体"/>
                <w:szCs w:val="21"/>
              </w:rPr>
              <w:t>7</w:t>
            </w:r>
          </w:p>
        </w:tc>
        <w:tc>
          <w:tcPr>
            <w:tcW w:w="1880" w:type="dxa"/>
          </w:tcPr>
          <w:p w14:paraId="53B8ED45">
            <w:pPr>
              <w:snapToGrid w:val="0"/>
              <w:jc w:val="center"/>
              <w:rPr>
                <w:rFonts w:ascii="宋体" w:cs="宋体"/>
                <w:szCs w:val="21"/>
              </w:rPr>
            </w:pPr>
            <w:r>
              <w:rPr>
                <w:rFonts w:hint="eastAsia" w:asciiTheme="minorEastAsia" w:hAnsiTheme="minorEastAsia" w:cstheme="minorEastAsia"/>
                <w:szCs w:val="21"/>
              </w:rPr>
              <w:t>防火监控摄像头</w:t>
            </w:r>
          </w:p>
        </w:tc>
        <w:tc>
          <w:tcPr>
            <w:tcW w:w="3620" w:type="dxa"/>
          </w:tcPr>
          <w:p w14:paraId="0A214819">
            <w:pPr>
              <w:snapToGrid w:val="0"/>
              <w:jc w:val="center"/>
              <w:rPr>
                <w:rFonts w:ascii="宋体" w:cs="宋体"/>
                <w:szCs w:val="21"/>
              </w:rPr>
            </w:pPr>
            <w:r>
              <w:rPr>
                <w:rFonts w:hint="eastAsia" w:ascii="宋体" w:cs="宋体"/>
                <w:szCs w:val="21"/>
              </w:rPr>
              <w:t>热成像 温度报警 双光谱</w:t>
            </w:r>
          </w:p>
        </w:tc>
        <w:tc>
          <w:tcPr>
            <w:tcW w:w="730" w:type="dxa"/>
          </w:tcPr>
          <w:p w14:paraId="79184186">
            <w:pPr>
              <w:snapToGrid w:val="0"/>
              <w:jc w:val="center"/>
              <w:rPr>
                <w:rFonts w:ascii="宋体" w:cs="宋体"/>
                <w:szCs w:val="21"/>
              </w:rPr>
            </w:pPr>
            <w:r>
              <w:rPr>
                <w:rFonts w:hint="eastAsia" w:asciiTheme="minorEastAsia" w:hAnsiTheme="minorEastAsia" w:cstheme="minorEastAsia"/>
                <w:szCs w:val="21"/>
              </w:rPr>
              <w:t>台</w:t>
            </w:r>
          </w:p>
        </w:tc>
        <w:tc>
          <w:tcPr>
            <w:tcW w:w="740" w:type="dxa"/>
          </w:tcPr>
          <w:p w14:paraId="291B247B">
            <w:pPr>
              <w:snapToGrid w:val="0"/>
              <w:jc w:val="center"/>
              <w:rPr>
                <w:rFonts w:ascii="宋体" w:hAnsi="宋体" w:cs="宋体"/>
                <w:szCs w:val="21"/>
              </w:rPr>
            </w:pPr>
            <w:r>
              <w:rPr>
                <w:rFonts w:hint="eastAsia" w:ascii="宋体" w:hAnsi="宋体" w:cs="宋体"/>
                <w:szCs w:val="21"/>
              </w:rPr>
              <w:t>5</w:t>
            </w:r>
          </w:p>
        </w:tc>
        <w:tc>
          <w:tcPr>
            <w:tcW w:w="1620" w:type="dxa"/>
          </w:tcPr>
          <w:p w14:paraId="2ACA4B4D">
            <w:pPr>
              <w:snapToGrid w:val="0"/>
              <w:jc w:val="center"/>
              <w:rPr>
                <w:rFonts w:ascii="宋体" w:hAnsi="宋体" w:cs="宋体"/>
                <w:szCs w:val="21"/>
              </w:rPr>
            </w:pPr>
            <w:r>
              <w:rPr>
                <w:rFonts w:hint="eastAsia" w:ascii="宋体" w:hAnsi="宋体" w:cs="宋体"/>
                <w:szCs w:val="21"/>
              </w:rPr>
              <w:t>含支架</w:t>
            </w:r>
          </w:p>
        </w:tc>
      </w:tr>
      <w:tr w14:paraId="3D634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14:paraId="279E0973">
            <w:pPr>
              <w:snapToGrid w:val="0"/>
              <w:jc w:val="center"/>
              <w:rPr>
                <w:rFonts w:ascii="宋体" w:hAnsi="宋体" w:cs="宋体"/>
                <w:szCs w:val="21"/>
              </w:rPr>
            </w:pPr>
            <w:r>
              <w:rPr>
                <w:rFonts w:ascii="宋体" w:hAnsi="宋体" w:cs="宋体"/>
                <w:szCs w:val="21"/>
              </w:rPr>
              <w:t>8</w:t>
            </w:r>
          </w:p>
        </w:tc>
        <w:tc>
          <w:tcPr>
            <w:tcW w:w="1880" w:type="dxa"/>
          </w:tcPr>
          <w:p w14:paraId="66E2C644">
            <w:pPr>
              <w:snapToGrid w:val="0"/>
              <w:jc w:val="center"/>
              <w:rPr>
                <w:rFonts w:ascii="宋体" w:cs="宋体"/>
                <w:szCs w:val="21"/>
              </w:rPr>
            </w:pPr>
            <w:r>
              <w:rPr>
                <w:rFonts w:hint="eastAsia" w:ascii="宋体" w:cs="宋体"/>
                <w:szCs w:val="21"/>
              </w:rPr>
              <w:t>球式摄像头</w:t>
            </w:r>
          </w:p>
        </w:tc>
        <w:tc>
          <w:tcPr>
            <w:tcW w:w="3620" w:type="dxa"/>
          </w:tcPr>
          <w:p w14:paraId="23FC9B60">
            <w:pPr>
              <w:snapToGrid w:val="0"/>
              <w:jc w:val="center"/>
              <w:rPr>
                <w:rFonts w:ascii="宋体" w:cs="宋体"/>
                <w:szCs w:val="21"/>
              </w:rPr>
            </w:pPr>
            <w:r>
              <w:rPr>
                <w:rFonts w:ascii="宋体" w:hAnsi="宋体" w:cs="宋体"/>
                <w:szCs w:val="21"/>
              </w:rPr>
              <w:t>7</w:t>
            </w:r>
            <w:r>
              <w:rPr>
                <w:rFonts w:hint="eastAsia" w:ascii="宋体" w:hAnsi="宋体" w:cs="宋体"/>
                <w:szCs w:val="21"/>
              </w:rPr>
              <w:t>寸</w:t>
            </w:r>
            <w:r>
              <w:rPr>
                <w:rFonts w:ascii="宋体" w:hAnsi="宋体" w:cs="宋体"/>
                <w:szCs w:val="21"/>
              </w:rPr>
              <w:t>400</w:t>
            </w:r>
            <w:r>
              <w:rPr>
                <w:rFonts w:hint="eastAsia" w:ascii="宋体" w:hAnsi="宋体" w:cs="宋体"/>
                <w:szCs w:val="21"/>
              </w:rPr>
              <w:t>万双目</w:t>
            </w:r>
            <w:r>
              <w:rPr>
                <w:rFonts w:ascii="宋体" w:hAnsi="宋体" w:cs="宋体"/>
                <w:szCs w:val="21"/>
              </w:rPr>
              <w:t>23</w:t>
            </w:r>
            <w:r>
              <w:rPr>
                <w:rFonts w:hint="eastAsia" w:ascii="宋体" w:hAnsi="宋体" w:cs="宋体"/>
                <w:szCs w:val="21"/>
              </w:rPr>
              <w:t>倍全彩智能球机</w:t>
            </w:r>
          </w:p>
        </w:tc>
        <w:tc>
          <w:tcPr>
            <w:tcW w:w="730" w:type="dxa"/>
          </w:tcPr>
          <w:p w14:paraId="353CC5E8">
            <w:pPr>
              <w:snapToGrid w:val="0"/>
              <w:jc w:val="center"/>
              <w:rPr>
                <w:rFonts w:ascii="宋体" w:cs="宋体"/>
                <w:szCs w:val="21"/>
              </w:rPr>
            </w:pPr>
            <w:r>
              <w:rPr>
                <w:rFonts w:hint="eastAsia" w:ascii="宋体" w:hAnsi="宋体" w:cs="宋体"/>
                <w:szCs w:val="21"/>
              </w:rPr>
              <w:t>台</w:t>
            </w:r>
          </w:p>
        </w:tc>
        <w:tc>
          <w:tcPr>
            <w:tcW w:w="740" w:type="dxa"/>
          </w:tcPr>
          <w:p w14:paraId="2DAC72BB">
            <w:pPr>
              <w:snapToGrid w:val="0"/>
              <w:jc w:val="center"/>
              <w:rPr>
                <w:rFonts w:ascii="宋体" w:hAnsi="宋体" w:cs="宋体"/>
                <w:szCs w:val="21"/>
              </w:rPr>
            </w:pPr>
            <w:r>
              <w:rPr>
                <w:rFonts w:hint="eastAsia" w:ascii="宋体" w:hAnsi="宋体" w:cs="宋体"/>
                <w:szCs w:val="21"/>
              </w:rPr>
              <w:t>7</w:t>
            </w:r>
          </w:p>
        </w:tc>
        <w:tc>
          <w:tcPr>
            <w:tcW w:w="1620" w:type="dxa"/>
          </w:tcPr>
          <w:p w14:paraId="4B51D983">
            <w:pPr>
              <w:snapToGrid w:val="0"/>
              <w:jc w:val="center"/>
              <w:rPr>
                <w:rFonts w:ascii="宋体" w:cs="宋体"/>
                <w:szCs w:val="21"/>
              </w:rPr>
            </w:pPr>
            <w:r>
              <w:rPr>
                <w:rFonts w:hint="eastAsia" w:ascii="宋体" w:hAnsi="宋体" w:cs="宋体"/>
                <w:szCs w:val="21"/>
              </w:rPr>
              <w:t>含支架</w:t>
            </w:r>
          </w:p>
        </w:tc>
      </w:tr>
      <w:tr w14:paraId="2BD5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14:paraId="2E519007">
            <w:pPr>
              <w:snapToGrid w:val="0"/>
              <w:jc w:val="center"/>
              <w:rPr>
                <w:rFonts w:ascii="宋体" w:hAnsi="宋体" w:cs="宋体"/>
                <w:szCs w:val="21"/>
              </w:rPr>
            </w:pPr>
            <w:r>
              <w:rPr>
                <w:rFonts w:ascii="宋体" w:hAnsi="宋体" w:cs="宋体"/>
                <w:szCs w:val="21"/>
              </w:rPr>
              <w:t>9</w:t>
            </w:r>
          </w:p>
        </w:tc>
        <w:tc>
          <w:tcPr>
            <w:tcW w:w="1880" w:type="dxa"/>
          </w:tcPr>
          <w:p w14:paraId="4A5E7A79">
            <w:pPr>
              <w:snapToGrid w:val="0"/>
              <w:jc w:val="center"/>
              <w:rPr>
                <w:rFonts w:ascii="宋体" w:cs="宋体"/>
                <w:szCs w:val="21"/>
              </w:rPr>
            </w:pPr>
            <w:r>
              <w:rPr>
                <w:rFonts w:hint="eastAsia" w:ascii="宋体" w:hAnsi="宋体" w:cs="宋体"/>
                <w:szCs w:val="21"/>
              </w:rPr>
              <w:t>硬盘录像机</w:t>
            </w:r>
          </w:p>
        </w:tc>
        <w:tc>
          <w:tcPr>
            <w:tcW w:w="3620" w:type="dxa"/>
          </w:tcPr>
          <w:p w14:paraId="7D2087E3">
            <w:pPr>
              <w:snapToGrid w:val="0"/>
              <w:jc w:val="center"/>
              <w:rPr>
                <w:rFonts w:ascii="宋体" w:cs="宋体"/>
                <w:szCs w:val="21"/>
              </w:rPr>
            </w:pPr>
            <w:r>
              <w:rPr>
                <w:rFonts w:ascii="宋体" w:hAnsi="宋体" w:cs="宋体"/>
                <w:szCs w:val="21"/>
              </w:rPr>
              <w:t>16</w:t>
            </w:r>
            <w:r>
              <w:rPr>
                <w:rFonts w:hint="eastAsia" w:ascii="宋体" w:hAnsi="宋体" w:cs="宋体"/>
                <w:szCs w:val="21"/>
              </w:rPr>
              <w:t>路</w:t>
            </w:r>
            <w:r>
              <w:rPr>
                <w:rFonts w:ascii="宋体" w:hAnsi="宋体" w:cs="宋体"/>
                <w:szCs w:val="21"/>
              </w:rPr>
              <w:t xml:space="preserve"> 4</w:t>
            </w:r>
            <w:r>
              <w:rPr>
                <w:rFonts w:hint="eastAsia" w:ascii="宋体" w:hAnsi="宋体" w:cs="宋体"/>
                <w:szCs w:val="21"/>
              </w:rPr>
              <w:t>盘位</w:t>
            </w:r>
            <w:r>
              <w:rPr>
                <w:rFonts w:ascii="宋体" w:hAnsi="宋体" w:cs="宋体"/>
                <w:szCs w:val="21"/>
              </w:rPr>
              <w:t xml:space="preserve"> </w:t>
            </w:r>
            <w:r>
              <w:rPr>
                <w:rFonts w:hint="eastAsia" w:ascii="宋体" w:hAnsi="宋体" w:cs="宋体"/>
                <w:szCs w:val="21"/>
              </w:rPr>
              <w:t>双网口</w:t>
            </w:r>
            <w:r>
              <w:rPr>
                <w:rFonts w:ascii="宋体" w:hAnsi="宋体" w:cs="宋体"/>
                <w:szCs w:val="21"/>
              </w:rPr>
              <w:t xml:space="preserve"> </w:t>
            </w:r>
            <w:r>
              <w:rPr>
                <w:rFonts w:hint="eastAsia" w:ascii="宋体" w:hAnsi="宋体" w:cs="宋体"/>
                <w:szCs w:val="21"/>
              </w:rPr>
              <w:t>数字信号输入</w:t>
            </w:r>
          </w:p>
        </w:tc>
        <w:tc>
          <w:tcPr>
            <w:tcW w:w="730" w:type="dxa"/>
          </w:tcPr>
          <w:p w14:paraId="0D6D258A">
            <w:pPr>
              <w:snapToGrid w:val="0"/>
              <w:jc w:val="center"/>
              <w:rPr>
                <w:rFonts w:ascii="宋体" w:cs="宋体"/>
                <w:szCs w:val="21"/>
              </w:rPr>
            </w:pPr>
            <w:r>
              <w:rPr>
                <w:rFonts w:hint="eastAsia" w:ascii="宋体" w:hAnsi="宋体" w:cs="宋体"/>
                <w:szCs w:val="21"/>
              </w:rPr>
              <w:t>台</w:t>
            </w:r>
          </w:p>
        </w:tc>
        <w:tc>
          <w:tcPr>
            <w:tcW w:w="740" w:type="dxa"/>
          </w:tcPr>
          <w:p w14:paraId="6E0E85A2">
            <w:pPr>
              <w:snapToGrid w:val="0"/>
              <w:jc w:val="center"/>
              <w:rPr>
                <w:rFonts w:ascii="宋体" w:hAnsi="宋体" w:cs="宋体"/>
                <w:szCs w:val="21"/>
              </w:rPr>
            </w:pPr>
            <w:r>
              <w:rPr>
                <w:rFonts w:ascii="宋体" w:hAnsi="宋体" w:cs="宋体"/>
                <w:szCs w:val="21"/>
              </w:rPr>
              <w:t>1</w:t>
            </w:r>
          </w:p>
        </w:tc>
        <w:tc>
          <w:tcPr>
            <w:tcW w:w="1620" w:type="dxa"/>
          </w:tcPr>
          <w:p w14:paraId="242B0F58">
            <w:pPr>
              <w:snapToGrid w:val="0"/>
              <w:jc w:val="center"/>
              <w:rPr>
                <w:rFonts w:ascii="宋体" w:cs="宋体"/>
                <w:szCs w:val="21"/>
              </w:rPr>
            </w:pPr>
            <w:r>
              <w:rPr>
                <w:rFonts w:hint="eastAsia" w:ascii="宋体" w:hAnsi="宋体" w:cs="宋体"/>
                <w:szCs w:val="21"/>
              </w:rPr>
              <w:t>含</w:t>
            </w:r>
            <w:r>
              <w:rPr>
                <w:rFonts w:ascii="宋体" w:hAnsi="宋体" w:cs="宋体"/>
                <w:szCs w:val="21"/>
              </w:rPr>
              <w:t>16T</w:t>
            </w:r>
            <w:r>
              <w:rPr>
                <w:rFonts w:hint="eastAsia" w:ascii="宋体" w:hAnsi="宋体" w:cs="宋体"/>
                <w:szCs w:val="21"/>
              </w:rPr>
              <w:t>硬盘</w:t>
            </w:r>
          </w:p>
        </w:tc>
      </w:tr>
      <w:tr w14:paraId="4372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14:paraId="7D8E2616">
            <w:pPr>
              <w:snapToGrid w:val="0"/>
              <w:jc w:val="center"/>
              <w:rPr>
                <w:rFonts w:ascii="宋体" w:hAnsi="宋体" w:cs="宋体"/>
                <w:szCs w:val="21"/>
              </w:rPr>
            </w:pPr>
            <w:r>
              <w:rPr>
                <w:rFonts w:ascii="宋体" w:hAnsi="宋体" w:cs="宋体"/>
                <w:szCs w:val="21"/>
              </w:rPr>
              <w:t>10</w:t>
            </w:r>
          </w:p>
        </w:tc>
        <w:tc>
          <w:tcPr>
            <w:tcW w:w="1880" w:type="dxa"/>
          </w:tcPr>
          <w:p w14:paraId="718AEE6B">
            <w:pPr>
              <w:snapToGrid w:val="0"/>
              <w:jc w:val="center"/>
              <w:rPr>
                <w:rFonts w:ascii="宋体" w:cs="宋体"/>
                <w:szCs w:val="21"/>
              </w:rPr>
            </w:pPr>
            <w:r>
              <w:rPr>
                <w:rFonts w:hint="eastAsia" w:ascii="宋体" w:hAnsi="宋体" w:cs="宋体"/>
                <w:szCs w:val="21"/>
              </w:rPr>
              <w:t>视频监控工作站</w:t>
            </w:r>
          </w:p>
        </w:tc>
        <w:tc>
          <w:tcPr>
            <w:tcW w:w="3620" w:type="dxa"/>
          </w:tcPr>
          <w:p w14:paraId="596D9EC0">
            <w:pPr>
              <w:snapToGrid w:val="0"/>
              <w:jc w:val="center"/>
              <w:rPr>
                <w:rFonts w:ascii="宋体" w:cs="宋体"/>
                <w:szCs w:val="21"/>
              </w:rPr>
            </w:pPr>
            <w:r>
              <w:rPr>
                <w:rFonts w:hint="eastAsia" w:ascii="宋体" w:hAnsi="宋体" w:cs="宋体"/>
                <w:szCs w:val="21"/>
              </w:rPr>
              <w:t>品牌机</w:t>
            </w:r>
          </w:p>
        </w:tc>
        <w:tc>
          <w:tcPr>
            <w:tcW w:w="730" w:type="dxa"/>
          </w:tcPr>
          <w:p w14:paraId="1276820D">
            <w:pPr>
              <w:snapToGrid w:val="0"/>
              <w:jc w:val="center"/>
              <w:rPr>
                <w:rFonts w:ascii="宋体" w:cs="宋体"/>
                <w:szCs w:val="21"/>
              </w:rPr>
            </w:pPr>
            <w:r>
              <w:rPr>
                <w:rFonts w:hint="eastAsia" w:ascii="宋体" w:hAnsi="宋体" w:cs="宋体"/>
                <w:szCs w:val="21"/>
              </w:rPr>
              <w:t>台</w:t>
            </w:r>
          </w:p>
        </w:tc>
        <w:tc>
          <w:tcPr>
            <w:tcW w:w="740" w:type="dxa"/>
          </w:tcPr>
          <w:p w14:paraId="04B5971E">
            <w:pPr>
              <w:snapToGrid w:val="0"/>
              <w:jc w:val="center"/>
              <w:rPr>
                <w:rFonts w:ascii="宋体" w:hAnsi="宋体" w:cs="宋体"/>
                <w:szCs w:val="21"/>
              </w:rPr>
            </w:pPr>
            <w:r>
              <w:rPr>
                <w:rFonts w:ascii="宋体" w:hAnsi="宋体" w:cs="宋体"/>
                <w:szCs w:val="21"/>
              </w:rPr>
              <w:t>2</w:t>
            </w:r>
          </w:p>
        </w:tc>
        <w:tc>
          <w:tcPr>
            <w:tcW w:w="1620" w:type="dxa"/>
          </w:tcPr>
          <w:p w14:paraId="41EB7F34">
            <w:pPr>
              <w:snapToGrid w:val="0"/>
              <w:jc w:val="center"/>
              <w:rPr>
                <w:rFonts w:ascii="宋体" w:hAnsi="宋体" w:cs="宋体"/>
                <w:szCs w:val="21"/>
              </w:rPr>
            </w:pPr>
          </w:p>
        </w:tc>
      </w:tr>
      <w:tr w14:paraId="48E3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tcPr>
          <w:p w14:paraId="61A911EA">
            <w:pPr>
              <w:snapToGrid w:val="0"/>
              <w:jc w:val="center"/>
              <w:rPr>
                <w:rFonts w:ascii="宋体" w:hAnsi="宋体" w:cs="宋体"/>
                <w:szCs w:val="21"/>
              </w:rPr>
            </w:pPr>
            <w:r>
              <w:rPr>
                <w:rFonts w:ascii="宋体" w:hAnsi="宋体" w:cs="宋体"/>
                <w:szCs w:val="21"/>
              </w:rPr>
              <w:t>11</w:t>
            </w:r>
          </w:p>
        </w:tc>
        <w:tc>
          <w:tcPr>
            <w:tcW w:w="1880" w:type="dxa"/>
          </w:tcPr>
          <w:p w14:paraId="6C9A3055">
            <w:pPr>
              <w:snapToGrid w:val="0"/>
              <w:jc w:val="center"/>
              <w:rPr>
                <w:rFonts w:ascii="宋体" w:cs="宋体"/>
                <w:szCs w:val="21"/>
              </w:rPr>
            </w:pPr>
            <w:r>
              <w:rPr>
                <w:rFonts w:hint="eastAsia" w:ascii="宋体" w:hAnsi="宋体" w:cs="宋体"/>
                <w:szCs w:val="21"/>
              </w:rPr>
              <w:t>交换机</w:t>
            </w:r>
          </w:p>
        </w:tc>
        <w:tc>
          <w:tcPr>
            <w:tcW w:w="3620" w:type="dxa"/>
          </w:tcPr>
          <w:p w14:paraId="5A2F2510">
            <w:pPr>
              <w:snapToGrid w:val="0"/>
              <w:jc w:val="center"/>
              <w:rPr>
                <w:rFonts w:ascii="宋体" w:cs="宋体"/>
                <w:szCs w:val="21"/>
              </w:rPr>
            </w:pPr>
            <w:r>
              <w:rPr>
                <w:rFonts w:ascii="宋体" w:hAnsi="宋体" w:cs="宋体"/>
                <w:szCs w:val="21"/>
              </w:rPr>
              <w:t>24</w:t>
            </w:r>
            <w:r>
              <w:rPr>
                <w:rFonts w:hint="eastAsia" w:ascii="宋体" w:hAnsi="宋体" w:cs="宋体"/>
                <w:szCs w:val="21"/>
              </w:rPr>
              <w:t>口</w:t>
            </w:r>
            <w:r>
              <w:rPr>
                <w:rFonts w:ascii="宋体" w:hAnsi="宋体" w:cs="宋体"/>
                <w:szCs w:val="21"/>
              </w:rPr>
              <w:t xml:space="preserve"> </w:t>
            </w:r>
            <w:r>
              <w:rPr>
                <w:rFonts w:hint="eastAsia" w:ascii="宋体" w:hAnsi="宋体" w:cs="宋体"/>
                <w:szCs w:val="21"/>
              </w:rPr>
              <w:t>千兆</w:t>
            </w:r>
            <w:r>
              <w:rPr>
                <w:rFonts w:ascii="宋体" w:hAnsi="宋体" w:cs="宋体"/>
                <w:szCs w:val="21"/>
              </w:rPr>
              <w:t xml:space="preserve"> </w:t>
            </w:r>
            <w:r>
              <w:rPr>
                <w:rFonts w:hint="eastAsia" w:ascii="宋体" w:hAnsi="宋体" w:cs="宋体"/>
                <w:szCs w:val="21"/>
              </w:rPr>
              <w:t>带网管功能</w:t>
            </w:r>
          </w:p>
        </w:tc>
        <w:tc>
          <w:tcPr>
            <w:tcW w:w="730" w:type="dxa"/>
          </w:tcPr>
          <w:p w14:paraId="07F44F30">
            <w:pPr>
              <w:snapToGrid w:val="0"/>
              <w:jc w:val="center"/>
              <w:rPr>
                <w:rFonts w:ascii="宋体" w:cs="宋体"/>
                <w:szCs w:val="21"/>
              </w:rPr>
            </w:pPr>
            <w:r>
              <w:rPr>
                <w:rFonts w:hint="eastAsia" w:ascii="宋体" w:hAnsi="宋体" w:cs="宋体"/>
                <w:szCs w:val="21"/>
              </w:rPr>
              <w:t>台</w:t>
            </w:r>
          </w:p>
        </w:tc>
        <w:tc>
          <w:tcPr>
            <w:tcW w:w="740" w:type="dxa"/>
          </w:tcPr>
          <w:p w14:paraId="65A486CB">
            <w:pPr>
              <w:snapToGrid w:val="0"/>
              <w:jc w:val="center"/>
              <w:rPr>
                <w:rFonts w:ascii="宋体" w:hAnsi="宋体" w:cs="宋体"/>
                <w:szCs w:val="21"/>
              </w:rPr>
            </w:pPr>
            <w:r>
              <w:rPr>
                <w:rFonts w:ascii="宋体" w:hAnsi="宋体" w:cs="宋体"/>
                <w:szCs w:val="21"/>
              </w:rPr>
              <w:t>2</w:t>
            </w:r>
          </w:p>
        </w:tc>
        <w:tc>
          <w:tcPr>
            <w:tcW w:w="1620" w:type="dxa"/>
          </w:tcPr>
          <w:p w14:paraId="0503FDEF">
            <w:pPr>
              <w:snapToGrid w:val="0"/>
              <w:jc w:val="center"/>
              <w:rPr>
                <w:rFonts w:ascii="宋体" w:hAnsi="宋体" w:cs="宋体"/>
                <w:szCs w:val="21"/>
              </w:rPr>
            </w:pPr>
          </w:p>
        </w:tc>
      </w:tr>
      <w:tr w14:paraId="1821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80" w:type="dxa"/>
          </w:tcPr>
          <w:p w14:paraId="5AB13D73">
            <w:pPr>
              <w:jc w:val="center"/>
              <w:rPr>
                <w:rFonts w:ascii="宋体" w:cs="宋体"/>
                <w:szCs w:val="21"/>
              </w:rPr>
            </w:pPr>
            <w:r>
              <w:rPr>
                <w:rFonts w:hint="eastAsia" w:ascii="宋体" w:hAnsi="宋体" w:cs="宋体"/>
                <w:b/>
                <w:bCs/>
                <w:szCs w:val="21"/>
              </w:rPr>
              <w:t>三</w:t>
            </w:r>
          </w:p>
        </w:tc>
        <w:tc>
          <w:tcPr>
            <w:tcW w:w="5500" w:type="dxa"/>
            <w:gridSpan w:val="2"/>
          </w:tcPr>
          <w:p w14:paraId="2B318E5F">
            <w:pPr>
              <w:jc w:val="center"/>
              <w:rPr>
                <w:rFonts w:ascii="宋体" w:cs="宋体"/>
                <w:szCs w:val="21"/>
              </w:rPr>
            </w:pPr>
            <w:r>
              <w:rPr>
                <w:rFonts w:hint="eastAsia" w:ascii="宋体" w:cs="宋体"/>
                <w:b/>
                <w:bCs/>
                <w:szCs w:val="21"/>
              </w:rPr>
              <w:t>红外线安防告警系统</w:t>
            </w:r>
          </w:p>
        </w:tc>
        <w:tc>
          <w:tcPr>
            <w:tcW w:w="730" w:type="dxa"/>
          </w:tcPr>
          <w:p w14:paraId="30A69759">
            <w:pPr>
              <w:jc w:val="center"/>
              <w:rPr>
                <w:rFonts w:ascii="宋体" w:cs="宋体"/>
                <w:szCs w:val="21"/>
              </w:rPr>
            </w:pPr>
          </w:p>
        </w:tc>
        <w:tc>
          <w:tcPr>
            <w:tcW w:w="740" w:type="dxa"/>
          </w:tcPr>
          <w:p w14:paraId="084137F0">
            <w:pPr>
              <w:jc w:val="center"/>
              <w:rPr>
                <w:rFonts w:ascii="宋体" w:cs="宋体"/>
                <w:szCs w:val="21"/>
              </w:rPr>
            </w:pPr>
          </w:p>
        </w:tc>
        <w:tc>
          <w:tcPr>
            <w:tcW w:w="1620" w:type="dxa"/>
          </w:tcPr>
          <w:p w14:paraId="14E75496">
            <w:pPr>
              <w:jc w:val="center"/>
              <w:rPr>
                <w:rFonts w:ascii="宋体" w:cs="宋体"/>
                <w:szCs w:val="21"/>
              </w:rPr>
            </w:pPr>
          </w:p>
        </w:tc>
      </w:tr>
      <w:tr w14:paraId="3AC6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0" w:type="dxa"/>
          </w:tcPr>
          <w:p w14:paraId="505CD3F3">
            <w:pPr>
              <w:jc w:val="center"/>
              <w:rPr>
                <w:rFonts w:ascii="宋体" w:hAnsi="宋体" w:cs="宋体"/>
                <w:szCs w:val="21"/>
              </w:rPr>
            </w:pPr>
            <w:r>
              <w:rPr>
                <w:rFonts w:ascii="宋体" w:hAnsi="宋体" w:cs="宋体"/>
                <w:szCs w:val="21"/>
              </w:rPr>
              <w:t>12</w:t>
            </w:r>
          </w:p>
        </w:tc>
        <w:tc>
          <w:tcPr>
            <w:tcW w:w="1880" w:type="dxa"/>
          </w:tcPr>
          <w:p w14:paraId="33B30001">
            <w:pPr>
              <w:jc w:val="center"/>
              <w:rPr>
                <w:rFonts w:ascii="宋体" w:cs="宋体"/>
                <w:szCs w:val="21"/>
              </w:rPr>
            </w:pPr>
            <w:r>
              <w:rPr>
                <w:rFonts w:hint="eastAsia" w:ascii="宋体" w:cs="宋体"/>
                <w:szCs w:val="21"/>
              </w:rPr>
              <w:t>告警主机</w:t>
            </w:r>
          </w:p>
        </w:tc>
        <w:tc>
          <w:tcPr>
            <w:tcW w:w="3620" w:type="dxa"/>
          </w:tcPr>
          <w:p w14:paraId="668F4C70">
            <w:pPr>
              <w:jc w:val="center"/>
              <w:rPr>
                <w:rFonts w:ascii="宋体" w:cs="宋体"/>
                <w:szCs w:val="21"/>
              </w:rPr>
            </w:pPr>
            <w:r>
              <w:rPr>
                <w:rFonts w:hint="eastAsia" w:ascii="宋体" w:cs="宋体"/>
                <w:szCs w:val="21"/>
              </w:rPr>
              <w:t>网线版  APP远程控制</w:t>
            </w:r>
          </w:p>
        </w:tc>
        <w:tc>
          <w:tcPr>
            <w:tcW w:w="730" w:type="dxa"/>
          </w:tcPr>
          <w:p w14:paraId="75C6DFDD">
            <w:pPr>
              <w:jc w:val="center"/>
              <w:rPr>
                <w:rFonts w:ascii="宋体" w:cs="宋体"/>
                <w:szCs w:val="21"/>
              </w:rPr>
            </w:pPr>
            <w:r>
              <w:rPr>
                <w:rFonts w:hint="eastAsia" w:ascii="宋体" w:hAnsi="宋体" w:cs="宋体"/>
                <w:szCs w:val="21"/>
              </w:rPr>
              <w:t>台</w:t>
            </w:r>
          </w:p>
        </w:tc>
        <w:tc>
          <w:tcPr>
            <w:tcW w:w="740" w:type="dxa"/>
          </w:tcPr>
          <w:p w14:paraId="7AB715BE">
            <w:pPr>
              <w:jc w:val="center"/>
              <w:rPr>
                <w:rFonts w:ascii="宋体" w:hAnsi="宋体" w:cs="宋体"/>
                <w:szCs w:val="21"/>
              </w:rPr>
            </w:pPr>
            <w:r>
              <w:rPr>
                <w:rFonts w:hint="eastAsia" w:ascii="宋体" w:hAnsi="宋体" w:cs="宋体"/>
                <w:szCs w:val="21"/>
              </w:rPr>
              <w:t>1</w:t>
            </w:r>
          </w:p>
        </w:tc>
        <w:tc>
          <w:tcPr>
            <w:tcW w:w="1620" w:type="dxa"/>
          </w:tcPr>
          <w:p w14:paraId="39452E83">
            <w:pPr>
              <w:jc w:val="center"/>
              <w:rPr>
                <w:rFonts w:ascii="宋体" w:cs="宋体"/>
                <w:szCs w:val="21"/>
              </w:rPr>
            </w:pPr>
          </w:p>
        </w:tc>
      </w:tr>
      <w:tr w14:paraId="3BCF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680" w:type="dxa"/>
          </w:tcPr>
          <w:p w14:paraId="1A7A8E25">
            <w:pPr>
              <w:jc w:val="center"/>
              <w:rPr>
                <w:rFonts w:ascii="宋体" w:hAnsi="宋体" w:cs="宋体"/>
                <w:szCs w:val="21"/>
              </w:rPr>
            </w:pPr>
            <w:r>
              <w:rPr>
                <w:rFonts w:ascii="宋体" w:hAnsi="宋体" w:cs="宋体"/>
                <w:szCs w:val="21"/>
              </w:rPr>
              <w:t>13</w:t>
            </w:r>
          </w:p>
        </w:tc>
        <w:tc>
          <w:tcPr>
            <w:tcW w:w="1880" w:type="dxa"/>
          </w:tcPr>
          <w:p w14:paraId="4A97EC2A">
            <w:pPr>
              <w:jc w:val="center"/>
              <w:rPr>
                <w:rFonts w:ascii="宋体" w:cs="宋体"/>
                <w:szCs w:val="21"/>
              </w:rPr>
            </w:pPr>
            <w:r>
              <w:rPr>
                <w:rFonts w:hint="eastAsia" w:ascii="宋体" w:cs="宋体"/>
                <w:szCs w:val="21"/>
              </w:rPr>
              <w:t>红外探测器</w:t>
            </w:r>
          </w:p>
        </w:tc>
        <w:tc>
          <w:tcPr>
            <w:tcW w:w="3620" w:type="dxa"/>
          </w:tcPr>
          <w:p w14:paraId="23BB0FF0">
            <w:pPr>
              <w:jc w:val="center"/>
              <w:rPr>
                <w:rFonts w:ascii="宋体" w:cs="宋体"/>
                <w:szCs w:val="21"/>
              </w:rPr>
            </w:pPr>
            <w:r>
              <w:rPr>
                <w:rFonts w:hint="eastAsia" w:ascii="宋体" w:cs="宋体"/>
                <w:szCs w:val="21"/>
              </w:rPr>
              <w:t>探测盗警、火警信息</w:t>
            </w:r>
          </w:p>
        </w:tc>
        <w:tc>
          <w:tcPr>
            <w:tcW w:w="730" w:type="dxa"/>
          </w:tcPr>
          <w:p w14:paraId="09A034B3">
            <w:pPr>
              <w:jc w:val="center"/>
              <w:rPr>
                <w:rFonts w:ascii="宋体" w:cs="宋体"/>
                <w:szCs w:val="21"/>
              </w:rPr>
            </w:pPr>
            <w:r>
              <w:rPr>
                <w:rFonts w:hint="eastAsia" w:ascii="宋体" w:hAnsi="宋体" w:cs="宋体"/>
                <w:szCs w:val="21"/>
              </w:rPr>
              <w:t>对</w:t>
            </w:r>
          </w:p>
        </w:tc>
        <w:tc>
          <w:tcPr>
            <w:tcW w:w="740" w:type="dxa"/>
          </w:tcPr>
          <w:p w14:paraId="0B5A033E">
            <w:pPr>
              <w:jc w:val="center"/>
              <w:rPr>
                <w:rFonts w:ascii="宋体" w:hAnsi="宋体" w:cs="宋体"/>
                <w:szCs w:val="21"/>
              </w:rPr>
            </w:pPr>
            <w:r>
              <w:rPr>
                <w:rFonts w:hint="eastAsia" w:ascii="宋体" w:hAnsi="宋体" w:cs="宋体"/>
                <w:szCs w:val="21"/>
              </w:rPr>
              <w:t>20</w:t>
            </w:r>
          </w:p>
        </w:tc>
        <w:tc>
          <w:tcPr>
            <w:tcW w:w="1620" w:type="dxa"/>
          </w:tcPr>
          <w:p w14:paraId="22196D24">
            <w:pPr>
              <w:jc w:val="center"/>
              <w:rPr>
                <w:rFonts w:ascii="宋体" w:hAnsi="宋体" w:cs="宋体"/>
                <w:szCs w:val="21"/>
              </w:rPr>
            </w:pPr>
          </w:p>
        </w:tc>
      </w:tr>
      <w:tr w14:paraId="42FB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680" w:type="dxa"/>
          </w:tcPr>
          <w:p w14:paraId="5A406F0A">
            <w:pPr>
              <w:jc w:val="center"/>
              <w:rPr>
                <w:rFonts w:ascii="宋体" w:hAnsi="宋体" w:cs="宋体"/>
                <w:szCs w:val="21"/>
              </w:rPr>
            </w:pPr>
            <w:r>
              <w:rPr>
                <w:rFonts w:ascii="宋体" w:hAnsi="宋体" w:cs="宋体"/>
                <w:szCs w:val="21"/>
              </w:rPr>
              <w:t>14</w:t>
            </w:r>
          </w:p>
        </w:tc>
        <w:tc>
          <w:tcPr>
            <w:tcW w:w="1880" w:type="dxa"/>
          </w:tcPr>
          <w:p w14:paraId="4F5CC476">
            <w:pPr>
              <w:jc w:val="center"/>
              <w:rPr>
                <w:rFonts w:ascii="宋体" w:cs="宋体"/>
                <w:szCs w:val="21"/>
              </w:rPr>
            </w:pPr>
            <w:r>
              <w:rPr>
                <w:rFonts w:hint="eastAsia" w:asciiTheme="minorEastAsia" w:hAnsiTheme="minorEastAsia" w:cstheme="minorEastAsia"/>
                <w:szCs w:val="21"/>
              </w:rPr>
              <w:t>主机遥控器</w:t>
            </w:r>
          </w:p>
        </w:tc>
        <w:tc>
          <w:tcPr>
            <w:tcW w:w="3620" w:type="dxa"/>
          </w:tcPr>
          <w:p w14:paraId="02E7C390">
            <w:pPr>
              <w:jc w:val="center"/>
              <w:rPr>
                <w:rFonts w:ascii="宋体" w:cs="宋体"/>
                <w:szCs w:val="21"/>
              </w:rPr>
            </w:pPr>
            <w:r>
              <w:rPr>
                <w:rFonts w:hint="eastAsia" w:ascii="宋体" w:cs="宋体"/>
                <w:szCs w:val="21"/>
              </w:rPr>
              <w:t>控制告警主机布防、撤防等功能</w:t>
            </w:r>
          </w:p>
        </w:tc>
        <w:tc>
          <w:tcPr>
            <w:tcW w:w="730" w:type="dxa"/>
          </w:tcPr>
          <w:p w14:paraId="1FE800F6">
            <w:pPr>
              <w:jc w:val="center"/>
              <w:rPr>
                <w:rFonts w:ascii="宋体" w:cs="宋体"/>
                <w:szCs w:val="21"/>
              </w:rPr>
            </w:pPr>
            <w:r>
              <w:rPr>
                <w:rFonts w:hint="eastAsia" w:ascii="宋体" w:hAnsi="宋体" w:cs="宋体"/>
                <w:szCs w:val="21"/>
              </w:rPr>
              <w:t>个</w:t>
            </w:r>
          </w:p>
        </w:tc>
        <w:tc>
          <w:tcPr>
            <w:tcW w:w="740" w:type="dxa"/>
          </w:tcPr>
          <w:p w14:paraId="505DEEBD">
            <w:pPr>
              <w:jc w:val="center"/>
              <w:rPr>
                <w:rFonts w:ascii="宋体" w:hAnsi="宋体" w:cs="宋体"/>
                <w:szCs w:val="21"/>
              </w:rPr>
            </w:pPr>
            <w:r>
              <w:rPr>
                <w:rFonts w:hint="eastAsia" w:ascii="宋体" w:hAnsi="宋体" w:cs="宋体"/>
                <w:szCs w:val="21"/>
              </w:rPr>
              <w:t>1</w:t>
            </w:r>
          </w:p>
        </w:tc>
        <w:tc>
          <w:tcPr>
            <w:tcW w:w="1620" w:type="dxa"/>
          </w:tcPr>
          <w:p w14:paraId="6B5D9295">
            <w:pPr>
              <w:jc w:val="center"/>
              <w:rPr>
                <w:rFonts w:ascii="宋体" w:hAnsi="宋体" w:cs="宋体"/>
                <w:szCs w:val="21"/>
              </w:rPr>
            </w:pPr>
          </w:p>
        </w:tc>
      </w:tr>
      <w:tr w14:paraId="06D5C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 w:hRule="atLeast"/>
        </w:trPr>
        <w:tc>
          <w:tcPr>
            <w:tcW w:w="680" w:type="dxa"/>
          </w:tcPr>
          <w:p w14:paraId="291649A9">
            <w:pPr>
              <w:jc w:val="center"/>
              <w:rPr>
                <w:rFonts w:ascii="宋体" w:hAnsi="宋体" w:cs="宋体"/>
                <w:szCs w:val="21"/>
              </w:rPr>
            </w:pPr>
            <w:r>
              <w:rPr>
                <w:rFonts w:hint="eastAsia" w:ascii="宋体" w:hAnsi="宋体" w:cs="宋体"/>
                <w:szCs w:val="21"/>
              </w:rPr>
              <w:t>15</w:t>
            </w:r>
          </w:p>
        </w:tc>
        <w:tc>
          <w:tcPr>
            <w:tcW w:w="1880" w:type="dxa"/>
          </w:tcPr>
          <w:p w14:paraId="01517D9C">
            <w:pPr>
              <w:jc w:val="center"/>
              <w:rPr>
                <w:rFonts w:ascii="宋体" w:hAnsi="宋体" w:cs="宋体"/>
                <w:szCs w:val="21"/>
              </w:rPr>
            </w:pPr>
            <w:r>
              <w:rPr>
                <w:rFonts w:hint="eastAsia" w:ascii="宋体" w:hAnsi="宋体" w:cs="宋体"/>
                <w:szCs w:val="21"/>
              </w:rPr>
              <w:t>声光警笛</w:t>
            </w:r>
          </w:p>
        </w:tc>
        <w:tc>
          <w:tcPr>
            <w:tcW w:w="3620" w:type="dxa"/>
          </w:tcPr>
          <w:p w14:paraId="04736B97">
            <w:pPr>
              <w:jc w:val="center"/>
              <w:rPr>
                <w:rFonts w:ascii="宋体" w:hAnsi="宋体" w:cs="宋体"/>
                <w:szCs w:val="21"/>
              </w:rPr>
            </w:pPr>
            <w:r>
              <w:rPr>
                <w:rFonts w:hint="eastAsia" w:asciiTheme="minorEastAsia" w:hAnsiTheme="minorEastAsia" w:cstheme="minorEastAsia"/>
                <w:szCs w:val="21"/>
              </w:rPr>
              <w:t>配套告警主机使用</w:t>
            </w:r>
          </w:p>
        </w:tc>
        <w:tc>
          <w:tcPr>
            <w:tcW w:w="730" w:type="dxa"/>
          </w:tcPr>
          <w:p w14:paraId="1F9DAF8E">
            <w:pPr>
              <w:jc w:val="center"/>
              <w:rPr>
                <w:rFonts w:ascii="宋体" w:hAnsi="宋体" w:cs="宋体"/>
                <w:szCs w:val="21"/>
              </w:rPr>
            </w:pPr>
            <w:r>
              <w:rPr>
                <w:rFonts w:hint="eastAsia" w:ascii="宋体" w:hAnsi="宋体" w:cs="宋体"/>
                <w:szCs w:val="21"/>
              </w:rPr>
              <w:t>个</w:t>
            </w:r>
          </w:p>
        </w:tc>
        <w:tc>
          <w:tcPr>
            <w:tcW w:w="740" w:type="dxa"/>
          </w:tcPr>
          <w:p w14:paraId="3A4A5880">
            <w:pPr>
              <w:jc w:val="center"/>
              <w:rPr>
                <w:rFonts w:ascii="宋体" w:hAnsi="宋体" w:cs="宋体"/>
                <w:szCs w:val="21"/>
              </w:rPr>
            </w:pPr>
            <w:r>
              <w:rPr>
                <w:rFonts w:hint="eastAsia" w:ascii="宋体" w:hAnsi="宋体" w:cs="宋体"/>
                <w:szCs w:val="21"/>
              </w:rPr>
              <w:t>1</w:t>
            </w:r>
          </w:p>
        </w:tc>
        <w:tc>
          <w:tcPr>
            <w:tcW w:w="1620" w:type="dxa"/>
          </w:tcPr>
          <w:p w14:paraId="392896BB">
            <w:pPr>
              <w:jc w:val="center"/>
              <w:rPr>
                <w:rFonts w:ascii="宋体" w:hAnsi="宋体" w:cs="宋体"/>
                <w:szCs w:val="21"/>
              </w:rPr>
            </w:pPr>
          </w:p>
        </w:tc>
      </w:tr>
    </w:tbl>
    <w:p w14:paraId="427148A9">
      <w:pPr>
        <w:ind w:firstLine="422" w:firstLineChars="200"/>
        <w:jc w:val="left"/>
        <w:rPr>
          <w:rFonts w:ascii="宋体" w:cs="宋体"/>
          <w:szCs w:val="21"/>
        </w:rPr>
      </w:pPr>
      <w:r>
        <w:rPr>
          <w:rFonts w:hint="eastAsia" w:ascii="宋体" w:hAnsi="宋体" w:cs="宋体"/>
          <w:b/>
          <w:bCs/>
          <w:szCs w:val="21"/>
        </w:rPr>
        <w:t>2.环保气体绝缘金属封闭开关设备单台配置</w:t>
      </w:r>
    </w:p>
    <w:p w14:paraId="3C99F441">
      <w:pPr>
        <w:ind w:firstLine="422" w:firstLineChars="200"/>
        <w:jc w:val="left"/>
        <w:rPr>
          <w:rFonts w:ascii="宋体" w:cs="宋体"/>
          <w:b/>
          <w:bCs/>
          <w:szCs w:val="21"/>
        </w:rPr>
      </w:pPr>
      <w:r>
        <w:rPr>
          <w:rFonts w:hint="eastAsia" w:ascii="宋体" w:hAnsi="宋体" w:cs="宋体"/>
          <w:b/>
          <w:bCs/>
          <w:szCs w:val="21"/>
        </w:rPr>
        <w:t>（</w:t>
      </w:r>
      <w:r>
        <w:rPr>
          <w:rFonts w:ascii="宋体" w:hAnsi="宋体" w:cs="宋体"/>
          <w:b/>
          <w:bCs/>
          <w:szCs w:val="21"/>
        </w:rPr>
        <w:t>1</w:t>
      </w:r>
      <w:r>
        <w:rPr>
          <w:rFonts w:hint="eastAsia" w:ascii="宋体" w:hAnsi="宋体" w:cs="宋体"/>
          <w:b/>
          <w:bCs/>
          <w:szCs w:val="21"/>
        </w:rPr>
        <w:t>）进线柜</w:t>
      </w:r>
      <w:r>
        <w:rPr>
          <w:rFonts w:ascii="宋体" w:hAnsi="宋体" w:cs="宋体"/>
          <w:b/>
          <w:bCs/>
          <w:szCs w:val="21"/>
        </w:rPr>
        <w:t>XGN</w:t>
      </w:r>
      <w:r>
        <w:rPr>
          <w:rFonts w:hint="eastAsia" w:ascii="宋体" w:hAnsi="宋体" w:cs="宋体"/>
          <w:b/>
          <w:bCs/>
          <w:szCs w:val="21"/>
        </w:rPr>
        <w:t>□</w:t>
      </w:r>
      <w:r>
        <w:rPr>
          <w:rFonts w:ascii="宋体" w:hAnsi="宋体" w:cs="宋体"/>
          <w:b/>
          <w:bCs/>
          <w:szCs w:val="21"/>
        </w:rPr>
        <w:t>-40.5/2500A-31.5kA</w:t>
      </w:r>
    </w:p>
    <w:tbl>
      <w:tblPr>
        <w:tblStyle w:val="5"/>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3"/>
        <w:gridCol w:w="1714"/>
        <w:gridCol w:w="3098"/>
        <w:gridCol w:w="630"/>
        <w:gridCol w:w="642"/>
        <w:gridCol w:w="1672"/>
      </w:tblGrid>
      <w:tr w14:paraId="0999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9E217F1">
            <w:pPr>
              <w:jc w:val="center"/>
              <w:rPr>
                <w:rFonts w:ascii="宋体" w:cs="宋体"/>
                <w:szCs w:val="21"/>
              </w:rPr>
            </w:pPr>
            <w:r>
              <w:rPr>
                <w:rFonts w:hint="eastAsia" w:ascii="宋体" w:hAnsi="宋体" w:cs="宋体"/>
                <w:szCs w:val="21"/>
              </w:rPr>
              <w:t>序号</w:t>
            </w:r>
          </w:p>
        </w:tc>
        <w:tc>
          <w:tcPr>
            <w:tcW w:w="1980" w:type="dxa"/>
            <w:vAlign w:val="center"/>
          </w:tcPr>
          <w:p w14:paraId="1FBA195F">
            <w:pPr>
              <w:jc w:val="center"/>
              <w:rPr>
                <w:rFonts w:ascii="宋体" w:cs="宋体"/>
                <w:szCs w:val="21"/>
              </w:rPr>
            </w:pPr>
            <w:r>
              <w:rPr>
                <w:rFonts w:hint="eastAsia" w:ascii="宋体" w:hAnsi="宋体" w:cs="宋体"/>
                <w:szCs w:val="21"/>
              </w:rPr>
              <w:t>配件名称</w:t>
            </w:r>
          </w:p>
        </w:tc>
        <w:tc>
          <w:tcPr>
            <w:tcW w:w="3303" w:type="dxa"/>
            <w:vAlign w:val="center"/>
          </w:tcPr>
          <w:p w14:paraId="607DBC57">
            <w:pPr>
              <w:jc w:val="center"/>
              <w:rPr>
                <w:rFonts w:ascii="宋体" w:cs="宋体"/>
                <w:szCs w:val="21"/>
              </w:rPr>
            </w:pPr>
            <w:r>
              <w:rPr>
                <w:rFonts w:hint="eastAsia" w:ascii="宋体" w:hAnsi="宋体" w:cs="宋体"/>
                <w:szCs w:val="21"/>
              </w:rPr>
              <w:t>规格型号</w:t>
            </w:r>
          </w:p>
        </w:tc>
        <w:tc>
          <w:tcPr>
            <w:tcW w:w="672" w:type="dxa"/>
            <w:vAlign w:val="center"/>
          </w:tcPr>
          <w:p w14:paraId="2FF68202">
            <w:pPr>
              <w:jc w:val="center"/>
              <w:rPr>
                <w:rFonts w:ascii="宋体" w:cs="宋体"/>
                <w:szCs w:val="21"/>
              </w:rPr>
            </w:pPr>
            <w:r>
              <w:rPr>
                <w:rFonts w:hint="eastAsia" w:ascii="宋体" w:hAnsi="宋体" w:cs="宋体"/>
                <w:szCs w:val="21"/>
              </w:rPr>
              <w:t>单位</w:t>
            </w:r>
          </w:p>
        </w:tc>
        <w:tc>
          <w:tcPr>
            <w:tcW w:w="687" w:type="dxa"/>
            <w:vAlign w:val="center"/>
          </w:tcPr>
          <w:p w14:paraId="43B3F9FA">
            <w:pPr>
              <w:jc w:val="center"/>
              <w:rPr>
                <w:rFonts w:ascii="宋体" w:cs="宋体"/>
                <w:szCs w:val="21"/>
              </w:rPr>
            </w:pPr>
            <w:r>
              <w:rPr>
                <w:rFonts w:hint="eastAsia" w:ascii="宋体" w:hAnsi="宋体" w:cs="宋体"/>
                <w:szCs w:val="21"/>
              </w:rPr>
              <w:t>数量</w:t>
            </w:r>
          </w:p>
        </w:tc>
        <w:tc>
          <w:tcPr>
            <w:tcW w:w="1928" w:type="dxa"/>
            <w:vAlign w:val="center"/>
          </w:tcPr>
          <w:p w14:paraId="2DBF9560">
            <w:pPr>
              <w:jc w:val="center"/>
              <w:rPr>
                <w:rFonts w:ascii="宋体" w:cs="宋体"/>
                <w:szCs w:val="21"/>
              </w:rPr>
            </w:pPr>
            <w:r>
              <w:rPr>
                <w:rFonts w:hint="eastAsia" w:ascii="宋体" w:hAnsi="宋体" w:cs="宋体"/>
                <w:szCs w:val="21"/>
              </w:rPr>
              <w:t>备注</w:t>
            </w:r>
          </w:p>
        </w:tc>
      </w:tr>
      <w:tr w14:paraId="6AB7B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30929C96">
            <w:pPr>
              <w:jc w:val="center"/>
              <w:rPr>
                <w:rFonts w:ascii="宋体" w:hAnsi="宋体" w:cs="宋体"/>
                <w:szCs w:val="21"/>
              </w:rPr>
            </w:pPr>
            <w:r>
              <w:rPr>
                <w:rFonts w:ascii="宋体" w:hAnsi="宋体" w:cs="宋体"/>
                <w:szCs w:val="21"/>
              </w:rPr>
              <w:t>1</w:t>
            </w:r>
          </w:p>
        </w:tc>
        <w:tc>
          <w:tcPr>
            <w:tcW w:w="1980" w:type="dxa"/>
            <w:vAlign w:val="center"/>
          </w:tcPr>
          <w:p w14:paraId="5AA17559">
            <w:pPr>
              <w:jc w:val="center"/>
              <w:rPr>
                <w:rFonts w:ascii="宋体" w:cs="宋体"/>
                <w:szCs w:val="21"/>
              </w:rPr>
            </w:pPr>
            <w:r>
              <w:rPr>
                <w:rFonts w:hint="eastAsia" w:ascii="宋体" w:hAnsi="宋体" w:cs="宋体"/>
                <w:szCs w:val="21"/>
              </w:rPr>
              <w:t>柜体</w:t>
            </w:r>
          </w:p>
        </w:tc>
        <w:tc>
          <w:tcPr>
            <w:tcW w:w="3303" w:type="dxa"/>
            <w:vAlign w:val="center"/>
          </w:tcPr>
          <w:p w14:paraId="51647C1A">
            <w:pPr>
              <w:jc w:val="center"/>
              <w:rPr>
                <w:rFonts w:ascii="宋体" w:hAnsi="宋体" w:cs="宋体"/>
                <w:szCs w:val="21"/>
              </w:rPr>
            </w:pPr>
            <w:r>
              <w:rPr>
                <w:rFonts w:ascii="宋体" w:hAnsi="宋体" w:cs="宋体"/>
                <w:szCs w:val="21"/>
              </w:rPr>
              <w:t>1000*1800*2480</w:t>
            </w:r>
          </w:p>
        </w:tc>
        <w:tc>
          <w:tcPr>
            <w:tcW w:w="672" w:type="dxa"/>
            <w:vAlign w:val="center"/>
          </w:tcPr>
          <w:p w14:paraId="55AF1443">
            <w:pPr>
              <w:jc w:val="center"/>
              <w:rPr>
                <w:rFonts w:ascii="宋体" w:cs="宋体"/>
                <w:szCs w:val="21"/>
              </w:rPr>
            </w:pPr>
            <w:r>
              <w:rPr>
                <w:rFonts w:hint="eastAsia" w:ascii="宋体" w:hAnsi="宋体" w:cs="宋体"/>
                <w:szCs w:val="21"/>
              </w:rPr>
              <w:t>面</w:t>
            </w:r>
          </w:p>
        </w:tc>
        <w:tc>
          <w:tcPr>
            <w:tcW w:w="687" w:type="dxa"/>
            <w:vAlign w:val="center"/>
          </w:tcPr>
          <w:p w14:paraId="549F1722">
            <w:pPr>
              <w:jc w:val="center"/>
              <w:rPr>
                <w:rFonts w:ascii="宋体" w:hAnsi="宋体" w:cs="宋体"/>
                <w:szCs w:val="21"/>
              </w:rPr>
            </w:pPr>
            <w:r>
              <w:rPr>
                <w:rFonts w:ascii="宋体" w:hAnsi="宋体" w:cs="宋体"/>
                <w:szCs w:val="21"/>
              </w:rPr>
              <w:t>1</w:t>
            </w:r>
          </w:p>
        </w:tc>
        <w:tc>
          <w:tcPr>
            <w:tcW w:w="1928" w:type="dxa"/>
            <w:vAlign w:val="center"/>
          </w:tcPr>
          <w:p w14:paraId="238DA3F8">
            <w:pPr>
              <w:jc w:val="center"/>
              <w:rPr>
                <w:rFonts w:ascii="宋体" w:cs="宋体"/>
                <w:szCs w:val="21"/>
              </w:rPr>
            </w:pPr>
          </w:p>
        </w:tc>
      </w:tr>
      <w:tr w14:paraId="04D8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11E81180">
            <w:pPr>
              <w:jc w:val="center"/>
              <w:rPr>
                <w:rFonts w:ascii="宋体" w:hAnsi="宋体" w:cs="宋体"/>
                <w:szCs w:val="21"/>
              </w:rPr>
            </w:pPr>
            <w:r>
              <w:rPr>
                <w:rFonts w:ascii="宋体" w:hAnsi="宋体" w:cs="宋体"/>
                <w:szCs w:val="21"/>
              </w:rPr>
              <w:t>2</w:t>
            </w:r>
          </w:p>
        </w:tc>
        <w:tc>
          <w:tcPr>
            <w:tcW w:w="1980" w:type="dxa"/>
            <w:vAlign w:val="center"/>
          </w:tcPr>
          <w:p w14:paraId="57C4A48D">
            <w:pPr>
              <w:jc w:val="center"/>
              <w:rPr>
                <w:rFonts w:ascii="宋体" w:cs="宋体"/>
                <w:szCs w:val="21"/>
              </w:rPr>
            </w:pPr>
            <w:r>
              <w:rPr>
                <w:rFonts w:hint="eastAsia" w:ascii="宋体" w:hAnsi="宋体" w:cs="宋体"/>
                <w:szCs w:val="21"/>
              </w:rPr>
              <w:t>真空断路器</w:t>
            </w:r>
          </w:p>
        </w:tc>
        <w:tc>
          <w:tcPr>
            <w:tcW w:w="3303" w:type="dxa"/>
            <w:vAlign w:val="center"/>
          </w:tcPr>
          <w:p w14:paraId="59D4222B">
            <w:pPr>
              <w:jc w:val="center"/>
              <w:rPr>
                <w:rFonts w:ascii="宋体" w:hAnsi="宋体" w:cs="宋体"/>
                <w:szCs w:val="21"/>
              </w:rPr>
            </w:pPr>
            <w:r>
              <w:rPr>
                <w:rFonts w:ascii="宋体" w:hAnsi="宋体" w:cs="宋体"/>
                <w:szCs w:val="21"/>
              </w:rPr>
              <w:t>ZN-40.5/2500-31.5</w:t>
            </w:r>
          </w:p>
        </w:tc>
        <w:tc>
          <w:tcPr>
            <w:tcW w:w="672" w:type="dxa"/>
            <w:vAlign w:val="center"/>
          </w:tcPr>
          <w:p w14:paraId="24451312">
            <w:pPr>
              <w:jc w:val="center"/>
              <w:rPr>
                <w:rFonts w:ascii="宋体" w:cs="宋体"/>
                <w:szCs w:val="21"/>
              </w:rPr>
            </w:pPr>
            <w:r>
              <w:rPr>
                <w:rFonts w:hint="eastAsia" w:ascii="宋体" w:hAnsi="宋体" w:cs="宋体"/>
                <w:szCs w:val="21"/>
              </w:rPr>
              <w:t>台</w:t>
            </w:r>
          </w:p>
        </w:tc>
        <w:tc>
          <w:tcPr>
            <w:tcW w:w="687" w:type="dxa"/>
            <w:vAlign w:val="center"/>
          </w:tcPr>
          <w:p w14:paraId="75FC10F8">
            <w:pPr>
              <w:jc w:val="center"/>
              <w:rPr>
                <w:rFonts w:ascii="宋体" w:hAnsi="宋体" w:cs="宋体"/>
                <w:szCs w:val="21"/>
              </w:rPr>
            </w:pPr>
            <w:r>
              <w:rPr>
                <w:rFonts w:ascii="宋体" w:hAnsi="宋体" w:cs="宋体"/>
                <w:szCs w:val="21"/>
              </w:rPr>
              <w:t>1</w:t>
            </w:r>
          </w:p>
        </w:tc>
        <w:tc>
          <w:tcPr>
            <w:tcW w:w="1928" w:type="dxa"/>
            <w:vAlign w:val="center"/>
          </w:tcPr>
          <w:p w14:paraId="66402B23">
            <w:pPr>
              <w:jc w:val="center"/>
              <w:rPr>
                <w:rFonts w:ascii="宋体" w:cs="宋体"/>
                <w:szCs w:val="21"/>
              </w:rPr>
            </w:pPr>
          </w:p>
        </w:tc>
      </w:tr>
      <w:tr w14:paraId="1246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3C36A09">
            <w:pPr>
              <w:jc w:val="center"/>
              <w:rPr>
                <w:rFonts w:ascii="宋体" w:hAnsi="宋体" w:cs="宋体"/>
                <w:szCs w:val="21"/>
              </w:rPr>
            </w:pPr>
            <w:r>
              <w:rPr>
                <w:rFonts w:ascii="宋体" w:hAnsi="宋体" w:cs="宋体"/>
                <w:szCs w:val="21"/>
              </w:rPr>
              <w:t>3</w:t>
            </w:r>
          </w:p>
        </w:tc>
        <w:tc>
          <w:tcPr>
            <w:tcW w:w="1980" w:type="dxa"/>
            <w:vAlign w:val="center"/>
          </w:tcPr>
          <w:p w14:paraId="688807E5">
            <w:pPr>
              <w:jc w:val="center"/>
              <w:rPr>
                <w:rFonts w:ascii="宋体" w:cs="宋体"/>
                <w:szCs w:val="21"/>
              </w:rPr>
            </w:pPr>
            <w:r>
              <w:rPr>
                <w:rFonts w:hint="eastAsia" w:ascii="宋体" w:hAnsi="宋体" w:cs="宋体"/>
                <w:szCs w:val="21"/>
              </w:rPr>
              <w:t>三工位隔离开关</w:t>
            </w:r>
          </w:p>
        </w:tc>
        <w:tc>
          <w:tcPr>
            <w:tcW w:w="3303" w:type="dxa"/>
            <w:vAlign w:val="center"/>
          </w:tcPr>
          <w:p w14:paraId="30783244">
            <w:pPr>
              <w:jc w:val="center"/>
              <w:rPr>
                <w:rFonts w:ascii="宋体" w:hAnsi="宋体" w:cs="宋体"/>
                <w:szCs w:val="21"/>
              </w:rPr>
            </w:pPr>
            <w:r>
              <w:rPr>
                <w:rFonts w:ascii="宋体" w:hAnsi="宋体" w:cs="宋体"/>
                <w:szCs w:val="21"/>
              </w:rPr>
              <w:t>DES-40.5/2500-31.5</w:t>
            </w:r>
          </w:p>
        </w:tc>
        <w:tc>
          <w:tcPr>
            <w:tcW w:w="672" w:type="dxa"/>
            <w:vAlign w:val="center"/>
          </w:tcPr>
          <w:p w14:paraId="77C08103">
            <w:pPr>
              <w:jc w:val="center"/>
              <w:rPr>
                <w:rFonts w:ascii="宋体" w:cs="宋体"/>
                <w:szCs w:val="21"/>
              </w:rPr>
            </w:pPr>
            <w:r>
              <w:rPr>
                <w:rFonts w:hint="eastAsia" w:ascii="宋体" w:hAnsi="宋体" w:cs="宋体"/>
                <w:szCs w:val="21"/>
              </w:rPr>
              <w:t>组</w:t>
            </w:r>
          </w:p>
        </w:tc>
        <w:tc>
          <w:tcPr>
            <w:tcW w:w="687" w:type="dxa"/>
            <w:vAlign w:val="center"/>
          </w:tcPr>
          <w:p w14:paraId="0C2E4439">
            <w:pPr>
              <w:jc w:val="center"/>
              <w:rPr>
                <w:rFonts w:ascii="宋体" w:hAnsi="宋体" w:cs="宋体"/>
                <w:szCs w:val="21"/>
              </w:rPr>
            </w:pPr>
            <w:r>
              <w:rPr>
                <w:rFonts w:ascii="宋体" w:hAnsi="宋体" w:cs="宋体"/>
                <w:szCs w:val="21"/>
              </w:rPr>
              <w:t>1</w:t>
            </w:r>
          </w:p>
        </w:tc>
        <w:tc>
          <w:tcPr>
            <w:tcW w:w="1928" w:type="dxa"/>
            <w:vAlign w:val="center"/>
          </w:tcPr>
          <w:p w14:paraId="6C948666">
            <w:pPr>
              <w:jc w:val="center"/>
              <w:rPr>
                <w:rFonts w:ascii="宋体" w:cs="宋体"/>
                <w:szCs w:val="21"/>
              </w:rPr>
            </w:pPr>
          </w:p>
        </w:tc>
      </w:tr>
      <w:tr w14:paraId="19D1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348BDC9B">
            <w:pPr>
              <w:jc w:val="center"/>
              <w:rPr>
                <w:rFonts w:ascii="宋体" w:hAnsi="宋体" w:cs="宋体"/>
                <w:szCs w:val="21"/>
              </w:rPr>
            </w:pPr>
            <w:r>
              <w:rPr>
                <w:rFonts w:ascii="宋体" w:hAnsi="宋体" w:cs="宋体"/>
                <w:szCs w:val="21"/>
              </w:rPr>
              <w:t>4</w:t>
            </w:r>
          </w:p>
        </w:tc>
        <w:tc>
          <w:tcPr>
            <w:tcW w:w="1980" w:type="dxa"/>
            <w:vAlign w:val="center"/>
          </w:tcPr>
          <w:p w14:paraId="71519795">
            <w:pPr>
              <w:jc w:val="center"/>
              <w:rPr>
                <w:rFonts w:ascii="宋体" w:cs="宋体"/>
                <w:szCs w:val="21"/>
              </w:rPr>
            </w:pPr>
            <w:r>
              <w:rPr>
                <w:rFonts w:hint="eastAsia" w:ascii="宋体" w:hAnsi="宋体" w:cs="宋体"/>
                <w:szCs w:val="21"/>
              </w:rPr>
              <w:t>三工位开关电动控制装置</w:t>
            </w:r>
          </w:p>
        </w:tc>
        <w:tc>
          <w:tcPr>
            <w:tcW w:w="3303" w:type="dxa"/>
            <w:vAlign w:val="center"/>
          </w:tcPr>
          <w:p w14:paraId="2EA7145B">
            <w:pPr>
              <w:jc w:val="center"/>
              <w:rPr>
                <w:rFonts w:ascii="宋体" w:cs="宋体"/>
                <w:szCs w:val="21"/>
              </w:rPr>
            </w:pPr>
          </w:p>
        </w:tc>
        <w:tc>
          <w:tcPr>
            <w:tcW w:w="672" w:type="dxa"/>
            <w:vAlign w:val="center"/>
          </w:tcPr>
          <w:p w14:paraId="02639915">
            <w:pPr>
              <w:jc w:val="center"/>
              <w:rPr>
                <w:rFonts w:ascii="宋体" w:cs="宋体"/>
                <w:szCs w:val="21"/>
              </w:rPr>
            </w:pPr>
            <w:r>
              <w:rPr>
                <w:rFonts w:hint="eastAsia" w:ascii="宋体" w:hAnsi="宋体" w:cs="宋体"/>
                <w:szCs w:val="21"/>
              </w:rPr>
              <w:t>只</w:t>
            </w:r>
          </w:p>
        </w:tc>
        <w:tc>
          <w:tcPr>
            <w:tcW w:w="687" w:type="dxa"/>
            <w:vAlign w:val="center"/>
          </w:tcPr>
          <w:p w14:paraId="203EEC9E">
            <w:pPr>
              <w:jc w:val="center"/>
              <w:rPr>
                <w:rFonts w:ascii="宋体" w:hAnsi="宋体" w:cs="宋体"/>
                <w:szCs w:val="21"/>
              </w:rPr>
            </w:pPr>
            <w:r>
              <w:rPr>
                <w:rFonts w:ascii="宋体" w:hAnsi="宋体" w:cs="宋体"/>
                <w:szCs w:val="21"/>
              </w:rPr>
              <w:t>1</w:t>
            </w:r>
          </w:p>
        </w:tc>
        <w:tc>
          <w:tcPr>
            <w:tcW w:w="1928" w:type="dxa"/>
            <w:vAlign w:val="center"/>
          </w:tcPr>
          <w:p w14:paraId="03023768">
            <w:pPr>
              <w:jc w:val="center"/>
              <w:rPr>
                <w:rFonts w:ascii="宋体" w:cs="宋体"/>
                <w:szCs w:val="21"/>
              </w:rPr>
            </w:pPr>
          </w:p>
        </w:tc>
      </w:tr>
      <w:tr w14:paraId="70A50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5E649CEB">
            <w:pPr>
              <w:jc w:val="center"/>
              <w:rPr>
                <w:rFonts w:ascii="宋体" w:hAnsi="宋体" w:cs="宋体"/>
                <w:szCs w:val="21"/>
              </w:rPr>
            </w:pPr>
            <w:r>
              <w:rPr>
                <w:rFonts w:ascii="宋体" w:hAnsi="宋体" w:cs="宋体"/>
                <w:szCs w:val="21"/>
              </w:rPr>
              <w:t>5</w:t>
            </w:r>
          </w:p>
        </w:tc>
        <w:tc>
          <w:tcPr>
            <w:tcW w:w="1980" w:type="dxa"/>
            <w:vAlign w:val="center"/>
          </w:tcPr>
          <w:p w14:paraId="1F627DE6">
            <w:pPr>
              <w:jc w:val="center"/>
              <w:rPr>
                <w:rFonts w:ascii="宋体" w:cs="宋体"/>
                <w:szCs w:val="21"/>
              </w:rPr>
            </w:pPr>
            <w:r>
              <w:rPr>
                <w:rFonts w:hint="eastAsia" w:ascii="宋体" w:hAnsi="宋体" w:cs="宋体"/>
                <w:szCs w:val="21"/>
              </w:rPr>
              <w:t>电流互感器</w:t>
            </w:r>
          </w:p>
        </w:tc>
        <w:tc>
          <w:tcPr>
            <w:tcW w:w="3303" w:type="dxa"/>
            <w:vAlign w:val="center"/>
          </w:tcPr>
          <w:p w14:paraId="51CA053E">
            <w:pPr>
              <w:jc w:val="center"/>
              <w:rPr>
                <w:rFonts w:ascii="宋体" w:hAnsi="宋体" w:cs="宋体"/>
                <w:szCs w:val="21"/>
              </w:rPr>
            </w:pPr>
            <w:r>
              <w:rPr>
                <w:rFonts w:ascii="宋体" w:hAnsi="宋体" w:cs="宋体"/>
                <w:szCs w:val="21"/>
              </w:rPr>
              <w:t>800/5 0.2S/0.5/5P15/5P15 20/20/20/20VA</w:t>
            </w:r>
          </w:p>
        </w:tc>
        <w:tc>
          <w:tcPr>
            <w:tcW w:w="672" w:type="dxa"/>
            <w:vAlign w:val="center"/>
          </w:tcPr>
          <w:p w14:paraId="541856DA">
            <w:pPr>
              <w:jc w:val="center"/>
              <w:rPr>
                <w:rFonts w:ascii="宋体" w:cs="宋体"/>
                <w:szCs w:val="21"/>
              </w:rPr>
            </w:pPr>
            <w:r>
              <w:rPr>
                <w:rFonts w:hint="eastAsia" w:ascii="宋体" w:hAnsi="宋体" w:cs="宋体"/>
                <w:szCs w:val="21"/>
              </w:rPr>
              <w:t>只</w:t>
            </w:r>
          </w:p>
        </w:tc>
        <w:tc>
          <w:tcPr>
            <w:tcW w:w="687" w:type="dxa"/>
            <w:vAlign w:val="center"/>
          </w:tcPr>
          <w:p w14:paraId="059C785F">
            <w:pPr>
              <w:jc w:val="center"/>
              <w:rPr>
                <w:rFonts w:ascii="宋体" w:hAnsi="宋体" w:cs="宋体"/>
                <w:szCs w:val="21"/>
              </w:rPr>
            </w:pPr>
            <w:r>
              <w:rPr>
                <w:rFonts w:ascii="宋体" w:hAnsi="宋体" w:cs="宋体"/>
                <w:szCs w:val="21"/>
              </w:rPr>
              <w:t>3</w:t>
            </w:r>
          </w:p>
        </w:tc>
        <w:tc>
          <w:tcPr>
            <w:tcW w:w="1928" w:type="dxa"/>
            <w:vAlign w:val="center"/>
          </w:tcPr>
          <w:p w14:paraId="786CD101">
            <w:pPr>
              <w:jc w:val="center"/>
              <w:rPr>
                <w:rFonts w:ascii="宋体" w:cs="宋体"/>
                <w:szCs w:val="21"/>
              </w:rPr>
            </w:pPr>
          </w:p>
        </w:tc>
      </w:tr>
      <w:tr w14:paraId="2C51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14083F54">
            <w:pPr>
              <w:jc w:val="center"/>
              <w:rPr>
                <w:rFonts w:ascii="宋体" w:hAnsi="宋体" w:cs="宋体"/>
                <w:szCs w:val="21"/>
              </w:rPr>
            </w:pPr>
            <w:r>
              <w:rPr>
                <w:rFonts w:ascii="宋体" w:hAnsi="宋体" w:cs="宋体"/>
                <w:szCs w:val="21"/>
              </w:rPr>
              <w:t>6</w:t>
            </w:r>
          </w:p>
        </w:tc>
        <w:tc>
          <w:tcPr>
            <w:tcW w:w="1980" w:type="dxa"/>
            <w:vAlign w:val="center"/>
          </w:tcPr>
          <w:p w14:paraId="43C1B3AD">
            <w:pPr>
              <w:jc w:val="center"/>
              <w:rPr>
                <w:rFonts w:ascii="宋体" w:cs="宋体"/>
                <w:szCs w:val="21"/>
              </w:rPr>
            </w:pPr>
            <w:r>
              <w:rPr>
                <w:rFonts w:hint="eastAsia" w:ascii="宋体" w:hAnsi="宋体" w:cs="宋体"/>
                <w:szCs w:val="21"/>
              </w:rPr>
              <w:t>插接避雷器</w:t>
            </w:r>
          </w:p>
        </w:tc>
        <w:tc>
          <w:tcPr>
            <w:tcW w:w="3303" w:type="dxa"/>
            <w:vAlign w:val="center"/>
          </w:tcPr>
          <w:p w14:paraId="25337ABD">
            <w:pPr>
              <w:jc w:val="center"/>
              <w:rPr>
                <w:rFonts w:ascii="宋体" w:hAnsi="宋体" w:cs="宋体"/>
                <w:szCs w:val="21"/>
              </w:rPr>
            </w:pPr>
            <w:r>
              <w:rPr>
                <w:rFonts w:ascii="宋体" w:hAnsi="宋体" w:cs="宋体"/>
                <w:szCs w:val="21"/>
              </w:rPr>
              <w:t>40.5</w:t>
            </w:r>
            <w:r>
              <w:rPr>
                <w:rFonts w:hint="eastAsia" w:ascii="宋体" w:hAnsi="宋体" w:cs="宋体"/>
                <w:szCs w:val="21"/>
              </w:rPr>
              <w:t>-51/134</w:t>
            </w:r>
          </w:p>
        </w:tc>
        <w:tc>
          <w:tcPr>
            <w:tcW w:w="672" w:type="dxa"/>
            <w:vAlign w:val="center"/>
          </w:tcPr>
          <w:p w14:paraId="2270F253">
            <w:pPr>
              <w:jc w:val="center"/>
              <w:rPr>
                <w:rFonts w:ascii="宋体" w:cs="宋体"/>
                <w:szCs w:val="21"/>
              </w:rPr>
            </w:pPr>
            <w:r>
              <w:rPr>
                <w:rFonts w:hint="eastAsia" w:ascii="宋体" w:hAnsi="宋体" w:cs="宋体"/>
                <w:szCs w:val="21"/>
              </w:rPr>
              <w:t>只</w:t>
            </w:r>
          </w:p>
        </w:tc>
        <w:tc>
          <w:tcPr>
            <w:tcW w:w="687" w:type="dxa"/>
            <w:vAlign w:val="center"/>
          </w:tcPr>
          <w:p w14:paraId="4D58567E">
            <w:pPr>
              <w:jc w:val="center"/>
              <w:rPr>
                <w:rFonts w:ascii="宋体" w:hAnsi="宋体" w:cs="宋体"/>
                <w:szCs w:val="21"/>
              </w:rPr>
            </w:pPr>
            <w:r>
              <w:rPr>
                <w:rFonts w:ascii="宋体" w:hAnsi="宋体" w:cs="宋体"/>
                <w:szCs w:val="21"/>
              </w:rPr>
              <w:t>3</w:t>
            </w:r>
          </w:p>
        </w:tc>
        <w:tc>
          <w:tcPr>
            <w:tcW w:w="1928" w:type="dxa"/>
            <w:vAlign w:val="center"/>
          </w:tcPr>
          <w:p w14:paraId="42B9ECFA">
            <w:pPr>
              <w:jc w:val="center"/>
              <w:rPr>
                <w:rFonts w:ascii="宋体" w:cs="宋体"/>
                <w:szCs w:val="21"/>
              </w:rPr>
            </w:pPr>
            <w:r>
              <w:rPr>
                <w:rFonts w:hint="eastAsia" w:ascii="宋体" w:hAnsi="宋体" w:cs="宋体"/>
                <w:szCs w:val="21"/>
              </w:rPr>
              <w:t>带计数器</w:t>
            </w:r>
          </w:p>
        </w:tc>
      </w:tr>
      <w:tr w14:paraId="645F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1B0F2457">
            <w:pPr>
              <w:jc w:val="center"/>
              <w:rPr>
                <w:rFonts w:ascii="宋体" w:hAnsi="宋体" w:cs="宋体"/>
                <w:szCs w:val="21"/>
              </w:rPr>
            </w:pPr>
            <w:r>
              <w:rPr>
                <w:rFonts w:ascii="宋体" w:hAnsi="宋体" w:cs="宋体"/>
                <w:szCs w:val="21"/>
              </w:rPr>
              <w:t>7</w:t>
            </w:r>
          </w:p>
        </w:tc>
        <w:tc>
          <w:tcPr>
            <w:tcW w:w="1980" w:type="dxa"/>
            <w:vAlign w:val="center"/>
          </w:tcPr>
          <w:p w14:paraId="6ABC4ABC">
            <w:pPr>
              <w:jc w:val="center"/>
              <w:rPr>
                <w:rFonts w:ascii="宋体" w:cs="宋体"/>
                <w:szCs w:val="21"/>
              </w:rPr>
            </w:pPr>
            <w:r>
              <w:rPr>
                <w:rFonts w:hint="eastAsia" w:ascii="宋体" w:hAnsi="宋体" w:cs="宋体"/>
                <w:szCs w:val="21"/>
              </w:rPr>
              <w:t>智能操控装置</w:t>
            </w:r>
          </w:p>
        </w:tc>
        <w:tc>
          <w:tcPr>
            <w:tcW w:w="3303" w:type="dxa"/>
            <w:vAlign w:val="center"/>
          </w:tcPr>
          <w:p w14:paraId="160D7581">
            <w:pPr>
              <w:jc w:val="center"/>
              <w:rPr>
                <w:rFonts w:ascii="宋体" w:cs="宋体"/>
                <w:szCs w:val="21"/>
              </w:rPr>
            </w:pPr>
            <w:r>
              <w:rPr>
                <w:rFonts w:hint="eastAsia" w:ascii="宋体" w:hAnsi="宋体" w:cs="宋体"/>
                <w:szCs w:val="21"/>
              </w:rPr>
              <w:t>带测温</w:t>
            </w:r>
          </w:p>
        </w:tc>
        <w:tc>
          <w:tcPr>
            <w:tcW w:w="672" w:type="dxa"/>
            <w:vAlign w:val="center"/>
          </w:tcPr>
          <w:p w14:paraId="2F652D14">
            <w:pPr>
              <w:jc w:val="center"/>
              <w:rPr>
                <w:rFonts w:ascii="宋体" w:cs="宋体"/>
                <w:szCs w:val="21"/>
              </w:rPr>
            </w:pPr>
            <w:r>
              <w:rPr>
                <w:rFonts w:hint="eastAsia" w:ascii="宋体" w:hAnsi="宋体" w:cs="宋体"/>
                <w:szCs w:val="21"/>
              </w:rPr>
              <w:t>台</w:t>
            </w:r>
          </w:p>
        </w:tc>
        <w:tc>
          <w:tcPr>
            <w:tcW w:w="687" w:type="dxa"/>
            <w:vAlign w:val="center"/>
          </w:tcPr>
          <w:p w14:paraId="44B2707F">
            <w:pPr>
              <w:jc w:val="center"/>
              <w:rPr>
                <w:rFonts w:ascii="宋体" w:hAnsi="宋体" w:cs="宋体"/>
                <w:szCs w:val="21"/>
              </w:rPr>
            </w:pPr>
            <w:r>
              <w:rPr>
                <w:rFonts w:ascii="宋体" w:hAnsi="宋体" w:cs="宋体"/>
                <w:szCs w:val="21"/>
              </w:rPr>
              <w:t>1</w:t>
            </w:r>
          </w:p>
        </w:tc>
        <w:tc>
          <w:tcPr>
            <w:tcW w:w="1928" w:type="dxa"/>
            <w:vAlign w:val="center"/>
          </w:tcPr>
          <w:p w14:paraId="2F0A7663">
            <w:pPr>
              <w:jc w:val="center"/>
              <w:rPr>
                <w:rFonts w:ascii="宋体" w:cs="宋体"/>
                <w:szCs w:val="21"/>
              </w:rPr>
            </w:pPr>
          </w:p>
        </w:tc>
      </w:tr>
      <w:tr w14:paraId="239B6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EE57FD3">
            <w:pPr>
              <w:jc w:val="center"/>
              <w:rPr>
                <w:rFonts w:ascii="宋体" w:hAnsi="宋体" w:cs="宋体"/>
                <w:szCs w:val="21"/>
              </w:rPr>
            </w:pPr>
            <w:r>
              <w:rPr>
                <w:rFonts w:ascii="宋体" w:hAnsi="宋体" w:cs="宋体"/>
                <w:szCs w:val="21"/>
              </w:rPr>
              <w:t>8</w:t>
            </w:r>
          </w:p>
        </w:tc>
        <w:tc>
          <w:tcPr>
            <w:tcW w:w="1980" w:type="dxa"/>
            <w:vAlign w:val="center"/>
          </w:tcPr>
          <w:p w14:paraId="3526FED3">
            <w:pPr>
              <w:jc w:val="center"/>
              <w:rPr>
                <w:rFonts w:ascii="宋体" w:cs="宋体"/>
                <w:szCs w:val="21"/>
              </w:rPr>
            </w:pPr>
            <w:r>
              <w:rPr>
                <w:rFonts w:hint="eastAsia" w:ascii="宋体" w:hAnsi="宋体" w:cs="宋体"/>
                <w:szCs w:val="21"/>
              </w:rPr>
              <w:t>多功能仪表</w:t>
            </w:r>
          </w:p>
        </w:tc>
        <w:tc>
          <w:tcPr>
            <w:tcW w:w="3303" w:type="dxa"/>
            <w:vAlign w:val="center"/>
          </w:tcPr>
          <w:p w14:paraId="6FFE379F">
            <w:pPr>
              <w:jc w:val="center"/>
              <w:rPr>
                <w:rFonts w:ascii="宋体" w:cs="宋体"/>
                <w:szCs w:val="21"/>
              </w:rPr>
            </w:pPr>
          </w:p>
        </w:tc>
        <w:tc>
          <w:tcPr>
            <w:tcW w:w="672" w:type="dxa"/>
            <w:vAlign w:val="center"/>
          </w:tcPr>
          <w:p w14:paraId="014F6AC5">
            <w:pPr>
              <w:jc w:val="center"/>
              <w:rPr>
                <w:rFonts w:ascii="宋体" w:cs="宋体"/>
                <w:szCs w:val="21"/>
              </w:rPr>
            </w:pPr>
            <w:r>
              <w:rPr>
                <w:rFonts w:hint="eastAsia" w:ascii="宋体" w:hAnsi="宋体" w:cs="宋体"/>
                <w:szCs w:val="21"/>
              </w:rPr>
              <w:t>台</w:t>
            </w:r>
          </w:p>
        </w:tc>
        <w:tc>
          <w:tcPr>
            <w:tcW w:w="687" w:type="dxa"/>
            <w:vAlign w:val="center"/>
          </w:tcPr>
          <w:p w14:paraId="49F4FCD9">
            <w:pPr>
              <w:jc w:val="center"/>
              <w:rPr>
                <w:rFonts w:ascii="宋体" w:hAnsi="宋体" w:cs="宋体"/>
                <w:szCs w:val="21"/>
              </w:rPr>
            </w:pPr>
            <w:r>
              <w:rPr>
                <w:rFonts w:ascii="宋体" w:hAnsi="宋体" w:cs="宋体"/>
                <w:szCs w:val="21"/>
              </w:rPr>
              <w:t>1</w:t>
            </w:r>
          </w:p>
        </w:tc>
        <w:tc>
          <w:tcPr>
            <w:tcW w:w="1928" w:type="dxa"/>
            <w:vAlign w:val="center"/>
          </w:tcPr>
          <w:p w14:paraId="20C99B1A">
            <w:pPr>
              <w:jc w:val="center"/>
              <w:rPr>
                <w:rFonts w:ascii="宋体" w:cs="宋体"/>
                <w:szCs w:val="21"/>
              </w:rPr>
            </w:pPr>
          </w:p>
        </w:tc>
      </w:tr>
      <w:tr w14:paraId="64E25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03318569">
            <w:pPr>
              <w:jc w:val="center"/>
              <w:rPr>
                <w:rFonts w:ascii="宋体" w:hAnsi="宋体" w:cs="宋体"/>
                <w:szCs w:val="21"/>
              </w:rPr>
            </w:pPr>
            <w:r>
              <w:rPr>
                <w:rFonts w:ascii="宋体" w:hAnsi="宋体" w:cs="宋体"/>
                <w:szCs w:val="21"/>
              </w:rPr>
              <w:t>9</w:t>
            </w:r>
          </w:p>
        </w:tc>
        <w:tc>
          <w:tcPr>
            <w:tcW w:w="1980" w:type="dxa"/>
            <w:vAlign w:val="center"/>
          </w:tcPr>
          <w:p w14:paraId="5E1379A9">
            <w:pPr>
              <w:jc w:val="center"/>
              <w:rPr>
                <w:rFonts w:ascii="宋体" w:cs="宋体"/>
                <w:szCs w:val="21"/>
              </w:rPr>
            </w:pPr>
            <w:r>
              <w:rPr>
                <w:rFonts w:hint="eastAsia" w:ascii="宋体" w:hAnsi="宋体" w:cs="宋体"/>
                <w:szCs w:val="21"/>
              </w:rPr>
              <w:t>内锥</w:t>
            </w:r>
          </w:p>
        </w:tc>
        <w:tc>
          <w:tcPr>
            <w:tcW w:w="3303" w:type="dxa"/>
            <w:vAlign w:val="center"/>
          </w:tcPr>
          <w:p w14:paraId="19F34012">
            <w:pPr>
              <w:jc w:val="center"/>
              <w:rPr>
                <w:rFonts w:ascii="宋体" w:hAnsi="宋体" w:cs="宋体"/>
                <w:szCs w:val="21"/>
              </w:rPr>
            </w:pPr>
            <w:r>
              <w:rPr>
                <w:rFonts w:ascii="宋体" w:hAnsi="宋体" w:cs="宋体"/>
                <w:szCs w:val="21"/>
              </w:rPr>
              <w:t>40.5-4#</w:t>
            </w:r>
          </w:p>
        </w:tc>
        <w:tc>
          <w:tcPr>
            <w:tcW w:w="672" w:type="dxa"/>
            <w:vAlign w:val="center"/>
          </w:tcPr>
          <w:p w14:paraId="5AD8AAE2">
            <w:pPr>
              <w:jc w:val="center"/>
              <w:rPr>
                <w:rFonts w:ascii="宋体" w:cs="宋体"/>
                <w:szCs w:val="21"/>
              </w:rPr>
            </w:pPr>
            <w:r>
              <w:rPr>
                <w:rFonts w:hint="eastAsia" w:ascii="宋体" w:hAnsi="宋体" w:cs="宋体"/>
                <w:szCs w:val="21"/>
              </w:rPr>
              <w:t>套</w:t>
            </w:r>
          </w:p>
        </w:tc>
        <w:tc>
          <w:tcPr>
            <w:tcW w:w="687" w:type="dxa"/>
            <w:vAlign w:val="center"/>
          </w:tcPr>
          <w:p w14:paraId="1E396BA2">
            <w:pPr>
              <w:jc w:val="center"/>
              <w:rPr>
                <w:rFonts w:ascii="宋体" w:hAnsi="宋体" w:cs="宋体"/>
                <w:szCs w:val="21"/>
              </w:rPr>
            </w:pPr>
            <w:r>
              <w:rPr>
                <w:rFonts w:ascii="宋体" w:hAnsi="宋体" w:cs="宋体"/>
                <w:szCs w:val="21"/>
              </w:rPr>
              <w:t>1</w:t>
            </w:r>
          </w:p>
        </w:tc>
        <w:tc>
          <w:tcPr>
            <w:tcW w:w="1928" w:type="dxa"/>
            <w:vAlign w:val="center"/>
          </w:tcPr>
          <w:p w14:paraId="1A189D90">
            <w:pPr>
              <w:jc w:val="center"/>
              <w:rPr>
                <w:rFonts w:ascii="宋体" w:cs="宋体"/>
                <w:szCs w:val="21"/>
              </w:rPr>
            </w:pPr>
          </w:p>
        </w:tc>
      </w:tr>
      <w:tr w14:paraId="3E8B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891504B">
            <w:pPr>
              <w:jc w:val="center"/>
              <w:rPr>
                <w:rFonts w:ascii="宋体" w:hAnsi="宋体" w:cs="宋体"/>
                <w:szCs w:val="21"/>
              </w:rPr>
            </w:pPr>
            <w:r>
              <w:rPr>
                <w:rFonts w:ascii="宋体" w:hAnsi="宋体" w:cs="宋体"/>
                <w:szCs w:val="21"/>
              </w:rPr>
              <w:t>10</w:t>
            </w:r>
          </w:p>
        </w:tc>
        <w:tc>
          <w:tcPr>
            <w:tcW w:w="1980" w:type="dxa"/>
            <w:vAlign w:val="center"/>
          </w:tcPr>
          <w:p w14:paraId="1E9F131D">
            <w:pPr>
              <w:jc w:val="center"/>
              <w:rPr>
                <w:rFonts w:ascii="宋体" w:cs="宋体"/>
                <w:szCs w:val="21"/>
              </w:rPr>
            </w:pPr>
            <w:r>
              <w:rPr>
                <w:rFonts w:hint="eastAsia" w:ascii="宋体" w:hAnsi="宋体" w:cs="宋体"/>
                <w:szCs w:val="21"/>
              </w:rPr>
              <w:t>固体绝缘母线</w:t>
            </w:r>
          </w:p>
        </w:tc>
        <w:tc>
          <w:tcPr>
            <w:tcW w:w="3303" w:type="dxa"/>
            <w:vAlign w:val="center"/>
          </w:tcPr>
          <w:p w14:paraId="57F3FDE0">
            <w:pPr>
              <w:jc w:val="center"/>
              <w:rPr>
                <w:rFonts w:ascii="宋体" w:hAnsi="宋体" w:cs="宋体"/>
                <w:szCs w:val="21"/>
              </w:rPr>
            </w:pPr>
            <w:r>
              <w:rPr>
                <w:rFonts w:ascii="宋体" w:hAnsi="宋体" w:cs="宋体"/>
                <w:szCs w:val="21"/>
              </w:rPr>
              <w:t>40.5-2500</w:t>
            </w:r>
            <w:r>
              <w:rPr>
                <w:rFonts w:hint="eastAsia" w:ascii="宋体" w:hAnsi="宋体" w:cs="宋体"/>
                <w:szCs w:val="21"/>
              </w:rPr>
              <w:t>及安装附件</w:t>
            </w:r>
          </w:p>
        </w:tc>
        <w:tc>
          <w:tcPr>
            <w:tcW w:w="672" w:type="dxa"/>
            <w:vAlign w:val="center"/>
          </w:tcPr>
          <w:p w14:paraId="0E250192">
            <w:pPr>
              <w:jc w:val="center"/>
              <w:rPr>
                <w:rFonts w:ascii="宋体" w:cs="宋体"/>
                <w:szCs w:val="21"/>
              </w:rPr>
            </w:pPr>
            <w:r>
              <w:rPr>
                <w:rFonts w:hint="eastAsia" w:ascii="宋体" w:hAnsi="宋体" w:cs="宋体"/>
                <w:szCs w:val="21"/>
              </w:rPr>
              <w:t>套</w:t>
            </w:r>
          </w:p>
        </w:tc>
        <w:tc>
          <w:tcPr>
            <w:tcW w:w="687" w:type="dxa"/>
            <w:vAlign w:val="center"/>
          </w:tcPr>
          <w:p w14:paraId="2A007E55">
            <w:pPr>
              <w:jc w:val="center"/>
              <w:rPr>
                <w:rFonts w:ascii="宋体" w:hAnsi="宋体" w:cs="宋体"/>
                <w:szCs w:val="21"/>
              </w:rPr>
            </w:pPr>
            <w:r>
              <w:rPr>
                <w:rFonts w:ascii="宋体" w:hAnsi="宋体" w:cs="宋体"/>
                <w:szCs w:val="21"/>
              </w:rPr>
              <w:t>1</w:t>
            </w:r>
          </w:p>
        </w:tc>
        <w:tc>
          <w:tcPr>
            <w:tcW w:w="1928" w:type="dxa"/>
            <w:vAlign w:val="center"/>
          </w:tcPr>
          <w:p w14:paraId="0E923CD3">
            <w:pPr>
              <w:jc w:val="center"/>
              <w:rPr>
                <w:rFonts w:ascii="宋体" w:cs="宋体"/>
                <w:szCs w:val="21"/>
              </w:rPr>
            </w:pPr>
            <w:r>
              <w:rPr>
                <w:rFonts w:hint="eastAsia" w:ascii="宋体" w:hAnsi="宋体" w:cs="宋体"/>
                <w:szCs w:val="21"/>
              </w:rPr>
              <w:t>含安装</w:t>
            </w:r>
          </w:p>
        </w:tc>
      </w:tr>
    </w:tbl>
    <w:p w14:paraId="5978820C">
      <w:pPr>
        <w:ind w:firstLine="422" w:firstLineChars="200"/>
        <w:jc w:val="left"/>
        <w:rPr>
          <w:rFonts w:ascii="宋体" w:cs="宋体"/>
          <w:b/>
          <w:bCs/>
          <w:szCs w:val="21"/>
        </w:rPr>
      </w:pPr>
      <w:r>
        <w:rPr>
          <w:rFonts w:hint="eastAsia" w:ascii="宋体" w:hAnsi="宋体" w:cs="宋体"/>
          <w:b/>
          <w:bCs/>
          <w:szCs w:val="21"/>
        </w:rPr>
        <w:t>（</w:t>
      </w:r>
      <w:r>
        <w:rPr>
          <w:rFonts w:ascii="宋体" w:hAnsi="宋体" w:cs="宋体"/>
          <w:b/>
          <w:bCs/>
          <w:szCs w:val="21"/>
        </w:rPr>
        <w:t>2</w:t>
      </w:r>
      <w:r>
        <w:rPr>
          <w:rFonts w:hint="eastAsia" w:ascii="宋体" w:hAnsi="宋体" w:cs="宋体"/>
          <w:b/>
          <w:bCs/>
          <w:szCs w:val="21"/>
        </w:rPr>
        <w:t>）</w:t>
      </w:r>
      <w:r>
        <w:rPr>
          <w:rFonts w:ascii="宋体" w:hAnsi="宋体" w:cs="宋体"/>
          <w:b/>
          <w:bCs/>
          <w:szCs w:val="21"/>
        </w:rPr>
        <w:t>PT</w:t>
      </w:r>
      <w:r>
        <w:rPr>
          <w:rFonts w:hint="eastAsia" w:ascii="宋体" w:hAnsi="宋体" w:cs="宋体"/>
          <w:b/>
          <w:bCs/>
          <w:szCs w:val="21"/>
        </w:rPr>
        <w:t>柜</w:t>
      </w:r>
      <w:r>
        <w:rPr>
          <w:rFonts w:ascii="宋体" w:hAnsi="宋体" w:cs="宋体"/>
          <w:b/>
          <w:bCs/>
          <w:szCs w:val="21"/>
        </w:rPr>
        <w:t>XGN</w:t>
      </w:r>
      <w:r>
        <w:rPr>
          <w:rFonts w:hint="eastAsia" w:ascii="宋体" w:hAnsi="宋体" w:cs="宋体"/>
          <w:b/>
          <w:bCs/>
          <w:szCs w:val="21"/>
        </w:rPr>
        <w:t>□</w:t>
      </w:r>
      <w:r>
        <w:rPr>
          <w:rFonts w:ascii="宋体" w:hAnsi="宋体" w:cs="宋体"/>
          <w:b/>
          <w:bCs/>
          <w:szCs w:val="21"/>
        </w:rPr>
        <w:t>-40.5</w:t>
      </w:r>
    </w:p>
    <w:tbl>
      <w:tblPr>
        <w:tblStyle w:val="5"/>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685"/>
        <w:gridCol w:w="3155"/>
        <w:gridCol w:w="611"/>
        <w:gridCol w:w="667"/>
        <w:gridCol w:w="1644"/>
      </w:tblGrid>
      <w:tr w14:paraId="2E42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6F0FC1F">
            <w:pPr>
              <w:jc w:val="center"/>
              <w:rPr>
                <w:rFonts w:ascii="宋体" w:cs="宋体"/>
                <w:szCs w:val="21"/>
              </w:rPr>
            </w:pPr>
            <w:r>
              <w:rPr>
                <w:rFonts w:hint="eastAsia" w:ascii="宋体" w:hAnsi="宋体" w:cs="宋体"/>
                <w:szCs w:val="21"/>
              </w:rPr>
              <w:t>序号</w:t>
            </w:r>
          </w:p>
        </w:tc>
        <w:tc>
          <w:tcPr>
            <w:tcW w:w="1980" w:type="dxa"/>
            <w:vAlign w:val="center"/>
          </w:tcPr>
          <w:p w14:paraId="6F87EA55">
            <w:pPr>
              <w:jc w:val="center"/>
              <w:rPr>
                <w:rFonts w:ascii="宋体" w:cs="宋体"/>
                <w:szCs w:val="21"/>
              </w:rPr>
            </w:pPr>
            <w:r>
              <w:rPr>
                <w:rFonts w:hint="eastAsia" w:ascii="宋体" w:hAnsi="宋体" w:cs="宋体"/>
                <w:szCs w:val="21"/>
              </w:rPr>
              <w:t>配件名称</w:t>
            </w:r>
          </w:p>
        </w:tc>
        <w:tc>
          <w:tcPr>
            <w:tcW w:w="3303" w:type="dxa"/>
            <w:vAlign w:val="center"/>
          </w:tcPr>
          <w:p w14:paraId="73DAA319">
            <w:pPr>
              <w:jc w:val="center"/>
              <w:rPr>
                <w:rFonts w:ascii="宋体" w:cs="宋体"/>
                <w:szCs w:val="21"/>
              </w:rPr>
            </w:pPr>
            <w:r>
              <w:rPr>
                <w:rFonts w:hint="eastAsia" w:ascii="宋体" w:hAnsi="宋体" w:cs="宋体"/>
                <w:szCs w:val="21"/>
              </w:rPr>
              <w:t>规格型号</w:t>
            </w:r>
          </w:p>
        </w:tc>
        <w:tc>
          <w:tcPr>
            <w:tcW w:w="654" w:type="dxa"/>
            <w:vAlign w:val="center"/>
          </w:tcPr>
          <w:p w14:paraId="3D7C0C53">
            <w:pPr>
              <w:jc w:val="center"/>
              <w:rPr>
                <w:rFonts w:ascii="宋体" w:cs="宋体"/>
                <w:szCs w:val="21"/>
              </w:rPr>
            </w:pPr>
            <w:r>
              <w:rPr>
                <w:rFonts w:hint="eastAsia" w:ascii="宋体" w:hAnsi="宋体" w:cs="宋体"/>
                <w:szCs w:val="21"/>
              </w:rPr>
              <w:t>单位</w:t>
            </w:r>
          </w:p>
        </w:tc>
        <w:tc>
          <w:tcPr>
            <w:tcW w:w="723" w:type="dxa"/>
            <w:vAlign w:val="center"/>
          </w:tcPr>
          <w:p w14:paraId="13A73B1B">
            <w:pPr>
              <w:jc w:val="center"/>
              <w:rPr>
                <w:rFonts w:ascii="宋体" w:cs="宋体"/>
                <w:szCs w:val="21"/>
              </w:rPr>
            </w:pPr>
            <w:r>
              <w:rPr>
                <w:rFonts w:hint="eastAsia" w:ascii="宋体" w:hAnsi="宋体" w:cs="宋体"/>
                <w:szCs w:val="21"/>
              </w:rPr>
              <w:t>数量</w:t>
            </w:r>
          </w:p>
        </w:tc>
        <w:tc>
          <w:tcPr>
            <w:tcW w:w="1930" w:type="dxa"/>
            <w:vAlign w:val="center"/>
          </w:tcPr>
          <w:p w14:paraId="6069DE4C">
            <w:pPr>
              <w:jc w:val="center"/>
              <w:rPr>
                <w:rFonts w:ascii="宋体" w:cs="宋体"/>
                <w:szCs w:val="21"/>
              </w:rPr>
            </w:pPr>
            <w:r>
              <w:rPr>
                <w:rFonts w:hint="eastAsia" w:ascii="宋体" w:hAnsi="宋体" w:cs="宋体"/>
                <w:szCs w:val="21"/>
              </w:rPr>
              <w:t>备注</w:t>
            </w:r>
          </w:p>
        </w:tc>
      </w:tr>
      <w:tr w14:paraId="1C54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12C7E78">
            <w:pPr>
              <w:jc w:val="center"/>
              <w:rPr>
                <w:rFonts w:ascii="宋体" w:hAnsi="宋体" w:cs="宋体"/>
                <w:szCs w:val="21"/>
              </w:rPr>
            </w:pPr>
            <w:r>
              <w:rPr>
                <w:rFonts w:ascii="宋体" w:hAnsi="宋体" w:cs="宋体"/>
                <w:szCs w:val="21"/>
              </w:rPr>
              <w:t>1</w:t>
            </w:r>
          </w:p>
        </w:tc>
        <w:tc>
          <w:tcPr>
            <w:tcW w:w="1980" w:type="dxa"/>
            <w:vAlign w:val="center"/>
          </w:tcPr>
          <w:p w14:paraId="33D1E781">
            <w:pPr>
              <w:jc w:val="center"/>
              <w:rPr>
                <w:rFonts w:ascii="宋体" w:cs="宋体"/>
                <w:szCs w:val="21"/>
              </w:rPr>
            </w:pPr>
            <w:r>
              <w:rPr>
                <w:rFonts w:hint="eastAsia" w:ascii="宋体" w:hAnsi="宋体" w:cs="宋体"/>
                <w:szCs w:val="21"/>
              </w:rPr>
              <w:t>柜体</w:t>
            </w:r>
          </w:p>
        </w:tc>
        <w:tc>
          <w:tcPr>
            <w:tcW w:w="3303" w:type="dxa"/>
            <w:vAlign w:val="center"/>
          </w:tcPr>
          <w:p w14:paraId="680435F3">
            <w:pPr>
              <w:jc w:val="center"/>
              <w:rPr>
                <w:rFonts w:ascii="宋体" w:hAnsi="宋体" w:cs="宋体"/>
                <w:szCs w:val="21"/>
              </w:rPr>
            </w:pPr>
            <w:r>
              <w:rPr>
                <w:rFonts w:ascii="宋体" w:hAnsi="宋体" w:cs="宋体"/>
                <w:szCs w:val="21"/>
              </w:rPr>
              <w:t>1000*1800*2480</w:t>
            </w:r>
          </w:p>
        </w:tc>
        <w:tc>
          <w:tcPr>
            <w:tcW w:w="654" w:type="dxa"/>
            <w:vAlign w:val="center"/>
          </w:tcPr>
          <w:p w14:paraId="13D3A9CD">
            <w:pPr>
              <w:jc w:val="center"/>
              <w:rPr>
                <w:rFonts w:ascii="宋体" w:cs="宋体"/>
                <w:szCs w:val="21"/>
              </w:rPr>
            </w:pPr>
            <w:r>
              <w:rPr>
                <w:rFonts w:hint="eastAsia" w:ascii="宋体" w:hAnsi="宋体" w:cs="宋体"/>
                <w:szCs w:val="21"/>
              </w:rPr>
              <w:t>面</w:t>
            </w:r>
          </w:p>
        </w:tc>
        <w:tc>
          <w:tcPr>
            <w:tcW w:w="723" w:type="dxa"/>
            <w:vAlign w:val="center"/>
          </w:tcPr>
          <w:p w14:paraId="2D537665">
            <w:pPr>
              <w:jc w:val="center"/>
              <w:rPr>
                <w:rFonts w:ascii="宋体" w:hAnsi="宋体" w:cs="宋体"/>
                <w:szCs w:val="21"/>
              </w:rPr>
            </w:pPr>
            <w:r>
              <w:rPr>
                <w:rFonts w:ascii="宋体" w:hAnsi="宋体" w:cs="宋体"/>
                <w:szCs w:val="21"/>
              </w:rPr>
              <w:t>1</w:t>
            </w:r>
          </w:p>
        </w:tc>
        <w:tc>
          <w:tcPr>
            <w:tcW w:w="1930" w:type="dxa"/>
            <w:vAlign w:val="center"/>
          </w:tcPr>
          <w:p w14:paraId="00475620">
            <w:pPr>
              <w:jc w:val="center"/>
              <w:rPr>
                <w:rFonts w:ascii="宋体" w:cs="宋体"/>
                <w:szCs w:val="21"/>
              </w:rPr>
            </w:pPr>
          </w:p>
        </w:tc>
      </w:tr>
      <w:tr w14:paraId="7B803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576997E">
            <w:pPr>
              <w:jc w:val="center"/>
              <w:rPr>
                <w:rFonts w:ascii="宋体" w:hAnsi="宋体" w:cs="宋体"/>
                <w:szCs w:val="21"/>
              </w:rPr>
            </w:pPr>
            <w:r>
              <w:rPr>
                <w:rFonts w:ascii="宋体" w:hAnsi="宋体" w:cs="宋体"/>
                <w:szCs w:val="21"/>
              </w:rPr>
              <w:t>2</w:t>
            </w:r>
          </w:p>
        </w:tc>
        <w:tc>
          <w:tcPr>
            <w:tcW w:w="1980" w:type="dxa"/>
            <w:vAlign w:val="center"/>
          </w:tcPr>
          <w:p w14:paraId="6CBB75B9">
            <w:pPr>
              <w:jc w:val="center"/>
              <w:rPr>
                <w:rFonts w:ascii="宋体" w:cs="宋体"/>
                <w:szCs w:val="21"/>
              </w:rPr>
            </w:pPr>
            <w:r>
              <w:rPr>
                <w:rFonts w:hint="eastAsia" w:ascii="宋体" w:hAnsi="宋体" w:cs="宋体"/>
                <w:szCs w:val="21"/>
              </w:rPr>
              <w:t>三工位隔离开关</w:t>
            </w:r>
          </w:p>
        </w:tc>
        <w:tc>
          <w:tcPr>
            <w:tcW w:w="3303" w:type="dxa"/>
            <w:vAlign w:val="center"/>
          </w:tcPr>
          <w:p w14:paraId="1F8E33E7">
            <w:pPr>
              <w:jc w:val="center"/>
              <w:rPr>
                <w:rFonts w:ascii="宋体" w:hAnsi="宋体" w:cs="宋体"/>
                <w:szCs w:val="21"/>
              </w:rPr>
            </w:pPr>
            <w:r>
              <w:rPr>
                <w:rFonts w:ascii="宋体" w:hAnsi="宋体" w:cs="宋体"/>
                <w:szCs w:val="21"/>
              </w:rPr>
              <w:t>DES-40.5/630</w:t>
            </w:r>
          </w:p>
        </w:tc>
        <w:tc>
          <w:tcPr>
            <w:tcW w:w="654" w:type="dxa"/>
            <w:vAlign w:val="center"/>
          </w:tcPr>
          <w:p w14:paraId="0057D8AB">
            <w:pPr>
              <w:jc w:val="center"/>
              <w:rPr>
                <w:rFonts w:ascii="宋体" w:cs="宋体"/>
                <w:szCs w:val="21"/>
              </w:rPr>
            </w:pPr>
            <w:r>
              <w:rPr>
                <w:rFonts w:hint="eastAsia" w:ascii="宋体" w:hAnsi="宋体" w:cs="宋体"/>
                <w:szCs w:val="21"/>
              </w:rPr>
              <w:t>组</w:t>
            </w:r>
          </w:p>
        </w:tc>
        <w:tc>
          <w:tcPr>
            <w:tcW w:w="723" w:type="dxa"/>
            <w:vAlign w:val="center"/>
          </w:tcPr>
          <w:p w14:paraId="722139A6">
            <w:pPr>
              <w:jc w:val="center"/>
              <w:rPr>
                <w:rFonts w:ascii="宋体" w:hAnsi="宋体" w:cs="宋体"/>
                <w:szCs w:val="21"/>
              </w:rPr>
            </w:pPr>
            <w:r>
              <w:rPr>
                <w:rFonts w:ascii="宋体" w:hAnsi="宋体" w:cs="宋体"/>
                <w:szCs w:val="21"/>
              </w:rPr>
              <w:t>1</w:t>
            </w:r>
          </w:p>
        </w:tc>
        <w:tc>
          <w:tcPr>
            <w:tcW w:w="1930" w:type="dxa"/>
            <w:vAlign w:val="center"/>
          </w:tcPr>
          <w:p w14:paraId="466CB25A">
            <w:pPr>
              <w:jc w:val="center"/>
              <w:rPr>
                <w:rFonts w:ascii="宋体" w:cs="宋体"/>
                <w:szCs w:val="21"/>
              </w:rPr>
            </w:pPr>
          </w:p>
        </w:tc>
      </w:tr>
      <w:tr w14:paraId="6369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690BBB5">
            <w:pPr>
              <w:jc w:val="center"/>
              <w:rPr>
                <w:rFonts w:ascii="宋体" w:hAnsi="宋体" w:cs="宋体"/>
                <w:szCs w:val="21"/>
              </w:rPr>
            </w:pPr>
            <w:r>
              <w:rPr>
                <w:rFonts w:ascii="宋体" w:hAnsi="宋体" w:cs="宋体"/>
                <w:szCs w:val="21"/>
              </w:rPr>
              <w:t>3</w:t>
            </w:r>
          </w:p>
        </w:tc>
        <w:tc>
          <w:tcPr>
            <w:tcW w:w="1980" w:type="dxa"/>
            <w:vAlign w:val="center"/>
          </w:tcPr>
          <w:p w14:paraId="20DC9D19">
            <w:pPr>
              <w:jc w:val="center"/>
              <w:rPr>
                <w:rFonts w:ascii="宋体" w:cs="宋体"/>
                <w:szCs w:val="21"/>
              </w:rPr>
            </w:pPr>
            <w:r>
              <w:rPr>
                <w:rFonts w:hint="eastAsia" w:ascii="宋体" w:hAnsi="宋体" w:cs="宋体"/>
                <w:szCs w:val="21"/>
              </w:rPr>
              <w:t>三工位开关电动控制装置</w:t>
            </w:r>
          </w:p>
        </w:tc>
        <w:tc>
          <w:tcPr>
            <w:tcW w:w="3303" w:type="dxa"/>
            <w:vAlign w:val="center"/>
          </w:tcPr>
          <w:p w14:paraId="09F4C0F4">
            <w:pPr>
              <w:jc w:val="center"/>
              <w:rPr>
                <w:rFonts w:ascii="宋体" w:cs="宋体"/>
                <w:szCs w:val="21"/>
              </w:rPr>
            </w:pPr>
          </w:p>
        </w:tc>
        <w:tc>
          <w:tcPr>
            <w:tcW w:w="654" w:type="dxa"/>
            <w:vAlign w:val="center"/>
          </w:tcPr>
          <w:p w14:paraId="147AD8C5">
            <w:pPr>
              <w:jc w:val="center"/>
              <w:rPr>
                <w:rFonts w:ascii="宋体" w:cs="宋体"/>
                <w:szCs w:val="21"/>
              </w:rPr>
            </w:pPr>
            <w:r>
              <w:rPr>
                <w:rFonts w:hint="eastAsia" w:ascii="宋体" w:hAnsi="宋体" w:cs="宋体"/>
                <w:szCs w:val="21"/>
              </w:rPr>
              <w:t>只</w:t>
            </w:r>
          </w:p>
        </w:tc>
        <w:tc>
          <w:tcPr>
            <w:tcW w:w="723" w:type="dxa"/>
            <w:vAlign w:val="center"/>
          </w:tcPr>
          <w:p w14:paraId="63A26028">
            <w:pPr>
              <w:jc w:val="center"/>
              <w:rPr>
                <w:rFonts w:ascii="宋体" w:hAnsi="宋体" w:cs="宋体"/>
                <w:szCs w:val="21"/>
              </w:rPr>
            </w:pPr>
            <w:r>
              <w:rPr>
                <w:rFonts w:ascii="宋体" w:hAnsi="宋体" w:cs="宋体"/>
                <w:szCs w:val="21"/>
              </w:rPr>
              <w:t>1</w:t>
            </w:r>
          </w:p>
        </w:tc>
        <w:tc>
          <w:tcPr>
            <w:tcW w:w="1930" w:type="dxa"/>
            <w:vAlign w:val="center"/>
          </w:tcPr>
          <w:p w14:paraId="3B635AEA">
            <w:pPr>
              <w:jc w:val="center"/>
              <w:rPr>
                <w:rFonts w:ascii="宋体" w:cs="宋体"/>
                <w:szCs w:val="21"/>
              </w:rPr>
            </w:pPr>
          </w:p>
        </w:tc>
      </w:tr>
      <w:tr w14:paraId="2E1F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5E29293">
            <w:pPr>
              <w:jc w:val="center"/>
              <w:rPr>
                <w:rFonts w:ascii="宋体" w:hAnsi="宋体" w:cs="宋体"/>
                <w:szCs w:val="21"/>
              </w:rPr>
            </w:pPr>
            <w:r>
              <w:rPr>
                <w:rFonts w:ascii="宋体" w:hAnsi="宋体" w:cs="宋体"/>
                <w:szCs w:val="21"/>
              </w:rPr>
              <w:t>4</w:t>
            </w:r>
          </w:p>
        </w:tc>
        <w:tc>
          <w:tcPr>
            <w:tcW w:w="1980" w:type="dxa"/>
            <w:vAlign w:val="center"/>
          </w:tcPr>
          <w:p w14:paraId="27788D91">
            <w:pPr>
              <w:jc w:val="center"/>
              <w:rPr>
                <w:rFonts w:ascii="宋体" w:cs="宋体"/>
                <w:szCs w:val="21"/>
              </w:rPr>
            </w:pPr>
            <w:r>
              <w:rPr>
                <w:rFonts w:hint="eastAsia" w:ascii="宋体" w:hAnsi="宋体" w:cs="宋体"/>
                <w:szCs w:val="21"/>
              </w:rPr>
              <w:t>电压互感器</w:t>
            </w:r>
          </w:p>
        </w:tc>
        <w:tc>
          <w:tcPr>
            <w:tcW w:w="3303" w:type="dxa"/>
            <w:vAlign w:val="center"/>
          </w:tcPr>
          <w:p w14:paraId="71E5E974">
            <w:pPr>
              <w:jc w:val="center"/>
              <w:rPr>
                <w:rFonts w:ascii="宋体" w:hAnsi="宋体" w:cs="宋体"/>
                <w:szCs w:val="21"/>
              </w:rPr>
            </w:pPr>
            <w:r>
              <w:rPr>
                <w:rFonts w:ascii="宋体" w:hAnsi="宋体" w:cs="宋体"/>
                <w:szCs w:val="21"/>
              </w:rPr>
              <w:t>35/</w:t>
            </w:r>
            <w:r>
              <w:rPr>
                <w:rFonts w:hint="eastAsia" w:ascii="宋体" w:hAnsi="宋体" w:cs="宋体"/>
                <w:szCs w:val="21"/>
              </w:rPr>
              <w:t>√</w:t>
            </w:r>
            <w:r>
              <w:rPr>
                <w:rFonts w:ascii="宋体" w:hAnsi="宋体" w:cs="宋体"/>
                <w:szCs w:val="21"/>
              </w:rPr>
              <w:t>3/0.1/</w:t>
            </w:r>
            <w:r>
              <w:rPr>
                <w:rFonts w:hint="eastAsia" w:ascii="宋体" w:hAnsi="宋体" w:cs="宋体"/>
                <w:szCs w:val="21"/>
              </w:rPr>
              <w:t>√</w:t>
            </w:r>
            <w:r>
              <w:rPr>
                <w:rFonts w:ascii="宋体" w:hAnsi="宋体" w:cs="宋体"/>
                <w:szCs w:val="21"/>
              </w:rPr>
              <w:t>3/0.1/</w:t>
            </w:r>
            <w:r>
              <w:rPr>
                <w:rFonts w:hint="eastAsia" w:ascii="宋体" w:hAnsi="宋体" w:cs="宋体"/>
                <w:szCs w:val="21"/>
              </w:rPr>
              <w:t>√</w:t>
            </w:r>
            <w:r>
              <w:rPr>
                <w:rFonts w:ascii="宋体" w:hAnsi="宋体" w:cs="宋体"/>
                <w:szCs w:val="21"/>
              </w:rPr>
              <w:t>3/0.1/</w:t>
            </w:r>
            <w:r>
              <w:rPr>
                <w:rFonts w:hint="eastAsia" w:ascii="宋体" w:hAnsi="宋体" w:cs="宋体"/>
                <w:szCs w:val="21"/>
              </w:rPr>
              <w:t>√</w:t>
            </w:r>
            <w:r>
              <w:rPr>
                <w:rFonts w:ascii="宋体" w:hAnsi="宋体" w:cs="宋体"/>
                <w:szCs w:val="21"/>
              </w:rPr>
              <w:t>3/0.1/3  0.2/0.5(3P)/0.5(3P)/3P 30/30/30/100VA</w:t>
            </w:r>
          </w:p>
        </w:tc>
        <w:tc>
          <w:tcPr>
            <w:tcW w:w="654" w:type="dxa"/>
            <w:vAlign w:val="center"/>
          </w:tcPr>
          <w:p w14:paraId="5596AEF1">
            <w:pPr>
              <w:jc w:val="center"/>
              <w:rPr>
                <w:rFonts w:ascii="宋体" w:cs="宋体"/>
                <w:szCs w:val="21"/>
              </w:rPr>
            </w:pPr>
            <w:r>
              <w:rPr>
                <w:rFonts w:hint="eastAsia" w:ascii="宋体" w:hAnsi="宋体" w:cs="宋体"/>
                <w:szCs w:val="21"/>
              </w:rPr>
              <w:t>组</w:t>
            </w:r>
          </w:p>
        </w:tc>
        <w:tc>
          <w:tcPr>
            <w:tcW w:w="723" w:type="dxa"/>
            <w:vAlign w:val="center"/>
          </w:tcPr>
          <w:p w14:paraId="6E6CF6E8">
            <w:pPr>
              <w:jc w:val="center"/>
              <w:rPr>
                <w:rFonts w:ascii="宋体" w:hAnsi="宋体" w:cs="宋体"/>
                <w:szCs w:val="21"/>
              </w:rPr>
            </w:pPr>
            <w:r>
              <w:rPr>
                <w:rFonts w:ascii="宋体" w:hAnsi="宋体" w:cs="宋体"/>
                <w:szCs w:val="21"/>
              </w:rPr>
              <w:t>1</w:t>
            </w:r>
          </w:p>
        </w:tc>
        <w:tc>
          <w:tcPr>
            <w:tcW w:w="1930" w:type="dxa"/>
            <w:vAlign w:val="center"/>
          </w:tcPr>
          <w:p w14:paraId="1E3DA770">
            <w:pPr>
              <w:jc w:val="center"/>
              <w:rPr>
                <w:rFonts w:ascii="宋体" w:cs="宋体"/>
                <w:szCs w:val="21"/>
              </w:rPr>
            </w:pPr>
          </w:p>
        </w:tc>
      </w:tr>
      <w:tr w14:paraId="33D6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0C2FB6B7">
            <w:pPr>
              <w:jc w:val="center"/>
              <w:rPr>
                <w:rFonts w:ascii="宋体" w:hAnsi="宋体" w:cs="宋体"/>
                <w:szCs w:val="21"/>
              </w:rPr>
            </w:pPr>
            <w:r>
              <w:rPr>
                <w:rFonts w:ascii="宋体" w:hAnsi="宋体" w:cs="宋体"/>
                <w:szCs w:val="21"/>
              </w:rPr>
              <w:t>5</w:t>
            </w:r>
          </w:p>
        </w:tc>
        <w:tc>
          <w:tcPr>
            <w:tcW w:w="1980" w:type="dxa"/>
            <w:vAlign w:val="center"/>
          </w:tcPr>
          <w:p w14:paraId="4F7615EB">
            <w:pPr>
              <w:jc w:val="center"/>
              <w:rPr>
                <w:rFonts w:ascii="宋体" w:cs="宋体"/>
                <w:szCs w:val="21"/>
              </w:rPr>
            </w:pPr>
            <w:r>
              <w:rPr>
                <w:rFonts w:hint="eastAsia" w:ascii="宋体" w:hAnsi="宋体" w:cs="宋体"/>
                <w:szCs w:val="21"/>
              </w:rPr>
              <w:t>熔断器</w:t>
            </w:r>
          </w:p>
        </w:tc>
        <w:tc>
          <w:tcPr>
            <w:tcW w:w="3303" w:type="dxa"/>
            <w:vAlign w:val="center"/>
          </w:tcPr>
          <w:p w14:paraId="6E9B5C27">
            <w:pPr>
              <w:jc w:val="center"/>
              <w:rPr>
                <w:rFonts w:ascii="宋体" w:hAnsi="宋体" w:cs="宋体"/>
                <w:szCs w:val="21"/>
              </w:rPr>
            </w:pPr>
            <w:r>
              <w:rPr>
                <w:rFonts w:ascii="宋体" w:hAnsi="宋体" w:cs="宋体"/>
                <w:szCs w:val="21"/>
              </w:rPr>
              <w:t>XRNP-40.5  0.5A</w:t>
            </w:r>
          </w:p>
        </w:tc>
        <w:tc>
          <w:tcPr>
            <w:tcW w:w="654" w:type="dxa"/>
            <w:vAlign w:val="center"/>
          </w:tcPr>
          <w:p w14:paraId="3EA196EB">
            <w:pPr>
              <w:jc w:val="center"/>
              <w:rPr>
                <w:rFonts w:ascii="宋体" w:cs="宋体"/>
                <w:szCs w:val="21"/>
              </w:rPr>
            </w:pPr>
            <w:r>
              <w:rPr>
                <w:rFonts w:hint="eastAsia" w:ascii="宋体" w:hAnsi="宋体" w:cs="宋体"/>
                <w:szCs w:val="21"/>
              </w:rPr>
              <w:t>只</w:t>
            </w:r>
          </w:p>
        </w:tc>
        <w:tc>
          <w:tcPr>
            <w:tcW w:w="723" w:type="dxa"/>
            <w:vAlign w:val="center"/>
          </w:tcPr>
          <w:p w14:paraId="6A439037">
            <w:pPr>
              <w:jc w:val="center"/>
              <w:rPr>
                <w:rFonts w:ascii="宋体" w:hAnsi="宋体" w:cs="宋体"/>
                <w:szCs w:val="21"/>
              </w:rPr>
            </w:pPr>
            <w:r>
              <w:rPr>
                <w:rFonts w:ascii="宋体" w:hAnsi="宋体" w:cs="宋体"/>
                <w:szCs w:val="21"/>
              </w:rPr>
              <w:t>3</w:t>
            </w:r>
          </w:p>
        </w:tc>
        <w:tc>
          <w:tcPr>
            <w:tcW w:w="1930" w:type="dxa"/>
            <w:vAlign w:val="center"/>
          </w:tcPr>
          <w:p w14:paraId="7C0D589A">
            <w:pPr>
              <w:jc w:val="center"/>
              <w:rPr>
                <w:rFonts w:ascii="宋体" w:cs="宋体"/>
                <w:szCs w:val="21"/>
              </w:rPr>
            </w:pPr>
          </w:p>
        </w:tc>
      </w:tr>
      <w:tr w14:paraId="676A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3C6D0089">
            <w:pPr>
              <w:jc w:val="center"/>
              <w:rPr>
                <w:rFonts w:ascii="宋体" w:hAnsi="宋体" w:cs="宋体"/>
                <w:szCs w:val="21"/>
              </w:rPr>
            </w:pPr>
            <w:r>
              <w:rPr>
                <w:rFonts w:ascii="宋体" w:hAnsi="宋体" w:cs="宋体"/>
                <w:szCs w:val="21"/>
              </w:rPr>
              <w:t>6</w:t>
            </w:r>
          </w:p>
        </w:tc>
        <w:tc>
          <w:tcPr>
            <w:tcW w:w="1980" w:type="dxa"/>
            <w:vAlign w:val="center"/>
          </w:tcPr>
          <w:p w14:paraId="3638DED8">
            <w:pPr>
              <w:jc w:val="center"/>
              <w:rPr>
                <w:rFonts w:ascii="宋体" w:cs="宋体"/>
                <w:szCs w:val="21"/>
              </w:rPr>
            </w:pPr>
            <w:r>
              <w:rPr>
                <w:rFonts w:hint="eastAsia" w:ascii="宋体" w:hAnsi="宋体" w:cs="宋体"/>
                <w:szCs w:val="21"/>
              </w:rPr>
              <w:t>2#避雷器</w:t>
            </w:r>
          </w:p>
        </w:tc>
        <w:tc>
          <w:tcPr>
            <w:tcW w:w="3303" w:type="dxa"/>
            <w:vAlign w:val="center"/>
          </w:tcPr>
          <w:p w14:paraId="1F43C266">
            <w:pPr>
              <w:jc w:val="center"/>
              <w:rPr>
                <w:rFonts w:ascii="宋体" w:hAnsi="宋体" w:cs="宋体"/>
                <w:szCs w:val="21"/>
              </w:rPr>
            </w:pPr>
            <w:r>
              <w:rPr>
                <w:rFonts w:ascii="宋体" w:hAnsi="宋体" w:cs="宋体"/>
                <w:szCs w:val="21"/>
              </w:rPr>
              <w:t>40.5</w:t>
            </w:r>
            <w:r>
              <w:rPr>
                <w:rFonts w:hint="eastAsia" w:ascii="宋体" w:hAnsi="宋体" w:cs="宋体"/>
                <w:szCs w:val="21"/>
              </w:rPr>
              <w:t>-51/134</w:t>
            </w:r>
          </w:p>
        </w:tc>
        <w:tc>
          <w:tcPr>
            <w:tcW w:w="654" w:type="dxa"/>
            <w:vAlign w:val="center"/>
          </w:tcPr>
          <w:p w14:paraId="49386FCA">
            <w:pPr>
              <w:jc w:val="center"/>
              <w:rPr>
                <w:rFonts w:ascii="宋体" w:cs="宋体"/>
                <w:szCs w:val="21"/>
              </w:rPr>
            </w:pPr>
            <w:r>
              <w:rPr>
                <w:rFonts w:hint="eastAsia" w:ascii="宋体" w:hAnsi="宋体" w:cs="宋体"/>
                <w:szCs w:val="21"/>
              </w:rPr>
              <w:t>套</w:t>
            </w:r>
          </w:p>
        </w:tc>
        <w:tc>
          <w:tcPr>
            <w:tcW w:w="723" w:type="dxa"/>
            <w:vAlign w:val="center"/>
          </w:tcPr>
          <w:p w14:paraId="1F4FC61E">
            <w:pPr>
              <w:jc w:val="center"/>
              <w:rPr>
                <w:rFonts w:ascii="宋体" w:hAnsi="宋体" w:cs="宋体"/>
                <w:szCs w:val="21"/>
              </w:rPr>
            </w:pPr>
            <w:r>
              <w:rPr>
                <w:rFonts w:ascii="宋体" w:hAnsi="宋体" w:cs="宋体"/>
                <w:szCs w:val="21"/>
              </w:rPr>
              <w:t>1</w:t>
            </w:r>
          </w:p>
        </w:tc>
        <w:tc>
          <w:tcPr>
            <w:tcW w:w="1930" w:type="dxa"/>
            <w:vAlign w:val="center"/>
          </w:tcPr>
          <w:p w14:paraId="63BB6983">
            <w:pPr>
              <w:jc w:val="center"/>
              <w:rPr>
                <w:rFonts w:ascii="宋体" w:cs="宋体"/>
                <w:szCs w:val="21"/>
              </w:rPr>
            </w:pPr>
            <w:r>
              <w:rPr>
                <w:rFonts w:hint="eastAsia" w:ascii="宋体" w:hAnsi="宋体" w:cs="宋体"/>
                <w:szCs w:val="21"/>
              </w:rPr>
              <w:t>带计数器</w:t>
            </w:r>
          </w:p>
        </w:tc>
      </w:tr>
      <w:tr w14:paraId="2CF57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4756727A">
            <w:pPr>
              <w:jc w:val="center"/>
              <w:rPr>
                <w:rFonts w:ascii="宋体" w:hAnsi="宋体" w:cs="宋体"/>
                <w:szCs w:val="21"/>
              </w:rPr>
            </w:pPr>
            <w:r>
              <w:rPr>
                <w:rFonts w:ascii="宋体" w:hAnsi="宋体" w:cs="宋体"/>
                <w:szCs w:val="21"/>
              </w:rPr>
              <w:t>7</w:t>
            </w:r>
          </w:p>
        </w:tc>
        <w:tc>
          <w:tcPr>
            <w:tcW w:w="1980" w:type="dxa"/>
            <w:vAlign w:val="center"/>
          </w:tcPr>
          <w:p w14:paraId="379E3CD7">
            <w:pPr>
              <w:jc w:val="center"/>
              <w:rPr>
                <w:rFonts w:ascii="宋体" w:cs="宋体"/>
                <w:szCs w:val="21"/>
              </w:rPr>
            </w:pPr>
            <w:r>
              <w:rPr>
                <w:rFonts w:hint="eastAsia" w:ascii="宋体" w:hAnsi="宋体" w:cs="宋体"/>
                <w:szCs w:val="21"/>
              </w:rPr>
              <w:t>智能操控装置</w:t>
            </w:r>
          </w:p>
        </w:tc>
        <w:tc>
          <w:tcPr>
            <w:tcW w:w="3303" w:type="dxa"/>
            <w:vAlign w:val="center"/>
          </w:tcPr>
          <w:p w14:paraId="4996A6E1">
            <w:pPr>
              <w:jc w:val="center"/>
              <w:rPr>
                <w:rFonts w:ascii="宋体" w:cs="宋体"/>
                <w:szCs w:val="21"/>
              </w:rPr>
            </w:pPr>
            <w:r>
              <w:rPr>
                <w:rFonts w:hint="eastAsia" w:ascii="宋体" w:hAnsi="宋体" w:cs="宋体"/>
                <w:szCs w:val="21"/>
              </w:rPr>
              <w:t>带测温</w:t>
            </w:r>
          </w:p>
        </w:tc>
        <w:tc>
          <w:tcPr>
            <w:tcW w:w="654" w:type="dxa"/>
            <w:vAlign w:val="center"/>
          </w:tcPr>
          <w:p w14:paraId="4E685D3A">
            <w:pPr>
              <w:jc w:val="center"/>
              <w:rPr>
                <w:rFonts w:ascii="宋体" w:cs="宋体"/>
                <w:szCs w:val="21"/>
              </w:rPr>
            </w:pPr>
            <w:r>
              <w:rPr>
                <w:rFonts w:hint="eastAsia" w:ascii="宋体" w:hAnsi="宋体" w:cs="宋体"/>
                <w:szCs w:val="21"/>
              </w:rPr>
              <w:t>台</w:t>
            </w:r>
          </w:p>
        </w:tc>
        <w:tc>
          <w:tcPr>
            <w:tcW w:w="723" w:type="dxa"/>
            <w:vAlign w:val="center"/>
          </w:tcPr>
          <w:p w14:paraId="646D241F">
            <w:pPr>
              <w:jc w:val="center"/>
              <w:rPr>
                <w:rFonts w:ascii="宋体" w:hAnsi="宋体" w:cs="宋体"/>
                <w:szCs w:val="21"/>
              </w:rPr>
            </w:pPr>
            <w:r>
              <w:rPr>
                <w:rFonts w:ascii="宋体" w:hAnsi="宋体" w:cs="宋体"/>
                <w:szCs w:val="21"/>
              </w:rPr>
              <w:t>1</w:t>
            </w:r>
          </w:p>
        </w:tc>
        <w:tc>
          <w:tcPr>
            <w:tcW w:w="1930" w:type="dxa"/>
            <w:vAlign w:val="center"/>
          </w:tcPr>
          <w:p w14:paraId="1C8C3EB6">
            <w:pPr>
              <w:jc w:val="center"/>
              <w:rPr>
                <w:rFonts w:ascii="宋体" w:cs="宋体"/>
                <w:szCs w:val="21"/>
              </w:rPr>
            </w:pPr>
          </w:p>
        </w:tc>
      </w:tr>
      <w:tr w14:paraId="0EA4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65C16E7">
            <w:pPr>
              <w:jc w:val="center"/>
              <w:rPr>
                <w:rFonts w:ascii="宋体" w:hAnsi="宋体" w:cs="宋体"/>
                <w:szCs w:val="21"/>
              </w:rPr>
            </w:pPr>
            <w:r>
              <w:rPr>
                <w:rFonts w:ascii="宋体" w:hAnsi="宋体" w:cs="宋体"/>
                <w:szCs w:val="21"/>
              </w:rPr>
              <w:t>8</w:t>
            </w:r>
          </w:p>
        </w:tc>
        <w:tc>
          <w:tcPr>
            <w:tcW w:w="1980" w:type="dxa"/>
            <w:vAlign w:val="center"/>
          </w:tcPr>
          <w:p w14:paraId="0BFB6A25">
            <w:pPr>
              <w:jc w:val="center"/>
              <w:rPr>
                <w:rFonts w:ascii="宋体" w:cs="宋体"/>
                <w:szCs w:val="21"/>
              </w:rPr>
            </w:pPr>
            <w:r>
              <w:rPr>
                <w:rFonts w:hint="eastAsia" w:ascii="宋体" w:hAnsi="宋体" w:cs="宋体"/>
                <w:szCs w:val="21"/>
              </w:rPr>
              <w:t>多功能仪表</w:t>
            </w:r>
          </w:p>
        </w:tc>
        <w:tc>
          <w:tcPr>
            <w:tcW w:w="3303" w:type="dxa"/>
            <w:vAlign w:val="center"/>
          </w:tcPr>
          <w:p w14:paraId="204EEAFD">
            <w:pPr>
              <w:jc w:val="center"/>
              <w:rPr>
                <w:rFonts w:ascii="宋体" w:cs="宋体"/>
                <w:szCs w:val="21"/>
              </w:rPr>
            </w:pPr>
          </w:p>
        </w:tc>
        <w:tc>
          <w:tcPr>
            <w:tcW w:w="654" w:type="dxa"/>
            <w:vAlign w:val="center"/>
          </w:tcPr>
          <w:p w14:paraId="33D3D6A7">
            <w:pPr>
              <w:jc w:val="center"/>
              <w:rPr>
                <w:rFonts w:ascii="宋体" w:cs="宋体"/>
                <w:szCs w:val="21"/>
              </w:rPr>
            </w:pPr>
            <w:r>
              <w:rPr>
                <w:rFonts w:hint="eastAsia" w:ascii="宋体" w:hAnsi="宋体" w:cs="宋体"/>
                <w:szCs w:val="21"/>
              </w:rPr>
              <w:t>台</w:t>
            </w:r>
          </w:p>
        </w:tc>
        <w:tc>
          <w:tcPr>
            <w:tcW w:w="723" w:type="dxa"/>
            <w:vAlign w:val="center"/>
          </w:tcPr>
          <w:p w14:paraId="0652DE8D">
            <w:pPr>
              <w:jc w:val="center"/>
              <w:rPr>
                <w:rFonts w:ascii="宋体" w:hAnsi="宋体" w:cs="宋体"/>
                <w:szCs w:val="21"/>
              </w:rPr>
            </w:pPr>
            <w:r>
              <w:rPr>
                <w:rFonts w:ascii="宋体" w:hAnsi="宋体" w:cs="宋体"/>
                <w:szCs w:val="21"/>
              </w:rPr>
              <w:t>1</w:t>
            </w:r>
          </w:p>
        </w:tc>
        <w:tc>
          <w:tcPr>
            <w:tcW w:w="1930" w:type="dxa"/>
            <w:vAlign w:val="center"/>
          </w:tcPr>
          <w:p w14:paraId="2CA5703A">
            <w:pPr>
              <w:jc w:val="center"/>
              <w:rPr>
                <w:rFonts w:ascii="宋体" w:cs="宋体"/>
                <w:szCs w:val="21"/>
              </w:rPr>
            </w:pPr>
          </w:p>
        </w:tc>
      </w:tr>
      <w:tr w14:paraId="157B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F002B0F">
            <w:pPr>
              <w:jc w:val="center"/>
              <w:rPr>
                <w:rFonts w:ascii="宋体" w:hAnsi="宋体" w:cs="宋体"/>
                <w:szCs w:val="21"/>
              </w:rPr>
            </w:pPr>
            <w:r>
              <w:rPr>
                <w:rFonts w:ascii="宋体" w:hAnsi="宋体" w:cs="宋体"/>
                <w:szCs w:val="21"/>
              </w:rPr>
              <w:t>9</w:t>
            </w:r>
          </w:p>
        </w:tc>
        <w:tc>
          <w:tcPr>
            <w:tcW w:w="1980" w:type="dxa"/>
            <w:vAlign w:val="center"/>
          </w:tcPr>
          <w:p w14:paraId="2B553EAB">
            <w:pPr>
              <w:jc w:val="center"/>
              <w:rPr>
                <w:rFonts w:ascii="宋体" w:cs="宋体"/>
                <w:szCs w:val="21"/>
              </w:rPr>
            </w:pPr>
            <w:r>
              <w:rPr>
                <w:rFonts w:hint="eastAsia" w:ascii="宋体" w:hAnsi="宋体" w:cs="宋体"/>
                <w:szCs w:val="21"/>
              </w:rPr>
              <w:t>固体绝缘母线</w:t>
            </w:r>
          </w:p>
        </w:tc>
        <w:tc>
          <w:tcPr>
            <w:tcW w:w="3303" w:type="dxa"/>
            <w:vAlign w:val="center"/>
          </w:tcPr>
          <w:p w14:paraId="2D351886">
            <w:pPr>
              <w:jc w:val="center"/>
              <w:rPr>
                <w:rFonts w:ascii="宋体" w:hAnsi="宋体" w:cs="宋体"/>
                <w:szCs w:val="21"/>
              </w:rPr>
            </w:pPr>
            <w:r>
              <w:rPr>
                <w:rFonts w:ascii="宋体" w:hAnsi="宋体" w:cs="宋体"/>
                <w:szCs w:val="21"/>
              </w:rPr>
              <w:t>40.5-2500</w:t>
            </w:r>
            <w:r>
              <w:rPr>
                <w:rFonts w:hint="eastAsia" w:ascii="宋体" w:hAnsi="宋体" w:cs="宋体"/>
                <w:szCs w:val="21"/>
              </w:rPr>
              <w:t>及安装附件</w:t>
            </w:r>
          </w:p>
        </w:tc>
        <w:tc>
          <w:tcPr>
            <w:tcW w:w="654" w:type="dxa"/>
            <w:vAlign w:val="center"/>
          </w:tcPr>
          <w:p w14:paraId="3A73009E">
            <w:pPr>
              <w:jc w:val="center"/>
              <w:rPr>
                <w:rFonts w:ascii="宋体" w:cs="宋体"/>
                <w:szCs w:val="21"/>
              </w:rPr>
            </w:pPr>
            <w:r>
              <w:rPr>
                <w:rFonts w:hint="eastAsia" w:ascii="宋体" w:hAnsi="宋体" w:cs="宋体"/>
                <w:szCs w:val="21"/>
              </w:rPr>
              <w:t>套</w:t>
            </w:r>
          </w:p>
        </w:tc>
        <w:tc>
          <w:tcPr>
            <w:tcW w:w="723" w:type="dxa"/>
            <w:vAlign w:val="center"/>
          </w:tcPr>
          <w:p w14:paraId="1EC62AC2">
            <w:pPr>
              <w:jc w:val="center"/>
              <w:rPr>
                <w:rFonts w:ascii="宋体" w:hAnsi="宋体" w:cs="宋体"/>
                <w:szCs w:val="21"/>
              </w:rPr>
            </w:pPr>
            <w:r>
              <w:rPr>
                <w:rFonts w:ascii="宋体" w:hAnsi="宋体" w:cs="宋体"/>
                <w:szCs w:val="21"/>
              </w:rPr>
              <w:t>1</w:t>
            </w:r>
          </w:p>
        </w:tc>
        <w:tc>
          <w:tcPr>
            <w:tcW w:w="1930" w:type="dxa"/>
            <w:vAlign w:val="center"/>
          </w:tcPr>
          <w:p w14:paraId="054DE81B">
            <w:pPr>
              <w:jc w:val="center"/>
              <w:rPr>
                <w:rFonts w:ascii="宋体" w:cs="宋体"/>
                <w:szCs w:val="21"/>
              </w:rPr>
            </w:pPr>
            <w:r>
              <w:rPr>
                <w:rFonts w:hint="eastAsia" w:ascii="宋体" w:hAnsi="宋体" w:cs="宋体"/>
                <w:szCs w:val="21"/>
              </w:rPr>
              <w:t>含安装</w:t>
            </w:r>
          </w:p>
        </w:tc>
      </w:tr>
    </w:tbl>
    <w:p w14:paraId="1B7EDC01">
      <w:pPr>
        <w:ind w:firstLine="422" w:firstLineChars="200"/>
        <w:jc w:val="left"/>
        <w:rPr>
          <w:rFonts w:ascii="宋体" w:cs="宋体"/>
          <w:b/>
          <w:bCs/>
          <w:szCs w:val="21"/>
        </w:rPr>
      </w:pPr>
      <w:r>
        <w:rPr>
          <w:rFonts w:hint="eastAsia" w:ascii="宋体" w:hAnsi="宋体" w:cs="宋体"/>
          <w:b/>
          <w:bCs/>
          <w:szCs w:val="21"/>
        </w:rPr>
        <w:t>（</w:t>
      </w:r>
      <w:r>
        <w:rPr>
          <w:rFonts w:ascii="宋体" w:hAnsi="宋体" w:cs="宋体"/>
          <w:b/>
          <w:bCs/>
          <w:szCs w:val="21"/>
        </w:rPr>
        <w:t>3</w:t>
      </w:r>
      <w:r>
        <w:rPr>
          <w:rFonts w:hint="eastAsia" w:ascii="宋体" w:hAnsi="宋体" w:cs="宋体"/>
          <w:b/>
          <w:bCs/>
          <w:szCs w:val="21"/>
        </w:rPr>
        <w:t>）出线柜</w:t>
      </w:r>
      <w:r>
        <w:rPr>
          <w:rFonts w:ascii="宋体" w:hAnsi="宋体" w:cs="宋体"/>
          <w:b/>
          <w:bCs/>
          <w:szCs w:val="21"/>
        </w:rPr>
        <w:t>XGN</w:t>
      </w:r>
      <w:r>
        <w:rPr>
          <w:rFonts w:hint="eastAsia" w:ascii="宋体" w:hAnsi="宋体" w:cs="宋体"/>
          <w:b/>
          <w:bCs/>
          <w:szCs w:val="21"/>
        </w:rPr>
        <w:t>□</w:t>
      </w:r>
      <w:r>
        <w:rPr>
          <w:rFonts w:ascii="宋体" w:hAnsi="宋体" w:cs="宋体"/>
          <w:b/>
          <w:bCs/>
          <w:szCs w:val="21"/>
        </w:rPr>
        <w:t>-40.5/1600A-31.5kA</w:t>
      </w:r>
    </w:p>
    <w:tbl>
      <w:tblPr>
        <w:tblStyle w:val="5"/>
        <w:tblW w:w="8383"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980"/>
        <w:gridCol w:w="3303"/>
        <w:gridCol w:w="650"/>
        <w:gridCol w:w="737"/>
        <w:gridCol w:w="1013"/>
      </w:tblGrid>
      <w:tr w14:paraId="374A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5B31AAA6">
            <w:pPr>
              <w:jc w:val="center"/>
              <w:rPr>
                <w:rFonts w:ascii="宋体" w:cs="宋体"/>
                <w:szCs w:val="21"/>
              </w:rPr>
            </w:pPr>
            <w:r>
              <w:rPr>
                <w:rFonts w:hint="eastAsia" w:ascii="宋体" w:hAnsi="宋体" w:cs="宋体"/>
                <w:szCs w:val="21"/>
              </w:rPr>
              <w:t>序号</w:t>
            </w:r>
          </w:p>
        </w:tc>
        <w:tc>
          <w:tcPr>
            <w:tcW w:w="1980" w:type="dxa"/>
            <w:vAlign w:val="center"/>
          </w:tcPr>
          <w:p w14:paraId="52A40947">
            <w:pPr>
              <w:jc w:val="center"/>
              <w:rPr>
                <w:rFonts w:ascii="宋体" w:cs="宋体"/>
                <w:szCs w:val="21"/>
              </w:rPr>
            </w:pPr>
            <w:r>
              <w:rPr>
                <w:rFonts w:hint="eastAsia" w:ascii="宋体" w:hAnsi="宋体" w:cs="宋体"/>
                <w:szCs w:val="21"/>
              </w:rPr>
              <w:t>配件名称</w:t>
            </w:r>
          </w:p>
        </w:tc>
        <w:tc>
          <w:tcPr>
            <w:tcW w:w="3303" w:type="dxa"/>
            <w:vAlign w:val="center"/>
          </w:tcPr>
          <w:p w14:paraId="5A5D1AD1">
            <w:pPr>
              <w:jc w:val="center"/>
              <w:rPr>
                <w:rFonts w:ascii="宋体" w:cs="宋体"/>
                <w:szCs w:val="21"/>
              </w:rPr>
            </w:pPr>
            <w:r>
              <w:rPr>
                <w:rFonts w:hint="eastAsia" w:ascii="宋体" w:hAnsi="宋体" w:cs="宋体"/>
                <w:szCs w:val="21"/>
              </w:rPr>
              <w:t>规格型号</w:t>
            </w:r>
          </w:p>
        </w:tc>
        <w:tc>
          <w:tcPr>
            <w:tcW w:w="650" w:type="dxa"/>
            <w:vAlign w:val="center"/>
          </w:tcPr>
          <w:p w14:paraId="5E8EF654">
            <w:pPr>
              <w:jc w:val="center"/>
              <w:rPr>
                <w:rFonts w:ascii="宋体" w:cs="宋体"/>
                <w:szCs w:val="21"/>
              </w:rPr>
            </w:pPr>
            <w:r>
              <w:rPr>
                <w:rFonts w:hint="eastAsia" w:ascii="宋体" w:hAnsi="宋体" w:cs="宋体"/>
                <w:szCs w:val="21"/>
              </w:rPr>
              <w:t>单位</w:t>
            </w:r>
          </w:p>
        </w:tc>
        <w:tc>
          <w:tcPr>
            <w:tcW w:w="737" w:type="dxa"/>
            <w:vAlign w:val="center"/>
          </w:tcPr>
          <w:p w14:paraId="56B99B81">
            <w:pPr>
              <w:jc w:val="center"/>
              <w:rPr>
                <w:rFonts w:ascii="宋体" w:cs="宋体"/>
                <w:szCs w:val="21"/>
              </w:rPr>
            </w:pPr>
            <w:r>
              <w:rPr>
                <w:rFonts w:hint="eastAsia" w:ascii="宋体" w:hAnsi="宋体" w:cs="宋体"/>
                <w:szCs w:val="21"/>
              </w:rPr>
              <w:t>数量</w:t>
            </w:r>
          </w:p>
        </w:tc>
        <w:tc>
          <w:tcPr>
            <w:tcW w:w="1013" w:type="dxa"/>
            <w:vAlign w:val="center"/>
          </w:tcPr>
          <w:p w14:paraId="6A3D0D6C">
            <w:pPr>
              <w:jc w:val="center"/>
              <w:rPr>
                <w:rFonts w:ascii="宋体" w:cs="宋体"/>
                <w:szCs w:val="21"/>
              </w:rPr>
            </w:pPr>
            <w:r>
              <w:rPr>
                <w:rFonts w:hint="eastAsia" w:ascii="宋体" w:hAnsi="宋体" w:cs="宋体"/>
                <w:szCs w:val="21"/>
              </w:rPr>
              <w:t>备注</w:t>
            </w:r>
          </w:p>
        </w:tc>
      </w:tr>
      <w:tr w14:paraId="45AC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E16EDD9">
            <w:pPr>
              <w:jc w:val="center"/>
              <w:rPr>
                <w:rFonts w:ascii="宋体" w:hAnsi="宋体" w:cs="宋体"/>
                <w:szCs w:val="21"/>
              </w:rPr>
            </w:pPr>
            <w:r>
              <w:rPr>
                <w:rFonts w:ascii="宋体" w:hAnsi="宋体" w:cs="宋体"/>
                <w:szCs w:val="21"/>
              </w:rPr>
              <w:t>1</w:t>
            </w:r>
          </w:p>
        </w:tc>
        <w:tc>
          <w:tcPr>
            <w:tcW w:w="1980" w:type="dxa"/>
            <w:vAlign w:val="center"/>
          </w:tcPr>
          <w:p w14:paraId="31E7C45A">
            <w:pPr>
              <w:jc w:val="center"/>
              <w:rPr>
                <w:rFonts w:ascii="宋体" w:cs="宋体"/>
                <w:szCs w:val="21"/>
              </w:rPr>
            </w:pPr>
            <w:r>
              <w:rPr>
                <w:rFonts w:hint="eastAsia" w:ascii="宋体" w:hAnsi="宋体" w:cs="宋体"/>
                <w:szCs w:val="21"/>
              </w:rPr>
              <w:t>柜体</w:t>
            </w:r>
          </w:p>
        </w:tc>
        <w:tc>
          <w:tcPr>
            <w:tcW w:w="3303" w:type="dxa"/>
            <w:vAlign w:val="center"/>
          </w:tcPr>
          <w:p w14:paraId="1437691E">
            <w:pPr>
              <w:jc w:val="center"/>
              <w:rPr>
                <w:rFonts w:ascii="宋体" w:hAnsi="宋体" w:cs="宋体"/>
                <w:szCs w:val="21"/>
              </w:rPr>
            </w:pPr>
            <w:r>
              <w:rPr>
                <w:rFonts w:ascii="宋体" w:hAnsi="宋体" w:cs="宋体"/>
                <w:szCs w:val="21"/>
              </w:rPr>
              <w:t>1000*1800*2480</w:t>
            </w:r>
          </w:p>
        </w:tc>
        <w:tc>
          <w:tcPr>
            <w:tcW w:w="650" w:type="dxa"/>
            <w:vAlign w:val="center"/>
          </w:tcPr>
          <w:p w14:paraId="7F809DC3">
            <w:pPr>
              <w:jc w:val="center"/>
              <w:rPr>
                <w:rFonts w:ascii="宋体" w:cs="宋体"/>
                <w:szCs w:val="21"/>
              </w:rPr>
            </w:pPr>
            <w:r>
              <w:rPr>
                <w:rFonts w:hint="eastAsia" w:ascii="宋体" w:hAnsi="宋体" w:cs="宋体"/>
                <w:szCs w:val="21"/>
              </w:rPr>
              <w:t>面</w:t>
            </w:r>
          </w:p>
        </w:tc>
        <w:tc>
          <w:tcPr>
            <w:tcW w:w="737" w:type="dxa"/>
            <w:vAlign w:val="center"/>
          </w:tcPr>
          <w:p w14:paraId="625E8A44">
            <w:pPr>
              <w:jc w:val="center"/>
              <w:rPr>
                <w:rFonts w:ascii="宋体" w:hAnsi="宋体" w:cs="宋体"/>
                <w:szCs w:val="21"/>
              </w:rPr>
            </w:pPr>
            <w:r>
              <w:rPr>
                <w:rFonts w:ascii="宋体" w:hAnsi="宋体" w:cs="宋体"/>
                <w:szCs w:val="21"/>
              </w:rPr>
              <w:t>1</w:t>
            </w:r>
          </w:p>
        </w:tc>
        <w:tc>
          <w:tcPr>
            <w:tcW w:w="1013" w:type="dxa"/>
            <w:vAlign w:val="center"/>
          </w:tcPr>
          <w:p w14:paraId="464F7645">
            <w:pPr>
              <w:jc w:val="center"/>
              <w:rPr>
                <w:rFonts w:ascii="宋体" w:cs="宋体"/>
                <w:szCs w:val="21"/>
              </w:rPr>
            </w:pPr>
          </w:p>
        </w:tc>
      </w:tr>
      <w:tr w14:paraId="0DEE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5B55006A">
            <w:pPr>
              <w:jc w:val="center"/>
              <w:rPr>
                <w:rFonts w:ascii="宋体" w:hAnsi="宋体" w:cs="宋体"/>
                <w:szCs w:val="21"/>
              </w:rPr>
            </w:pPr>
            <w:r>
              <w:rPr>
                <w:rFonts w:ascii="宋体" w:hAnsi="宋体" w:cs="宋体"/>
                <w:szCs w:val="21"/>
              </w:rPr>
              <w:t>2</w:t>
            </w:r>
          </w:p>
        </w:tc>
        <w:tc>
          <w:tcPr>
            <w:tcW w:w="1980" w:type="dxa"/>
            <w:vAlign w:val="center"/>
          </w:tcPr>
          <w:p w14:paraId="2E640607">
            <w:pPr>
              <w:jc w:val="center"/>
              <w:rPr>
                <w:rFonts w:ascii="宋体" w:cs="宋体"/>
                <w:szCs w:val="21"/>
              </w:rPr>
            </w:pPr>
            <w:r>
              <w:rPr>
                <w:rFonts w:hint="eastAsia" w:ascii="宋体" w:hAnsi="宋体" w:cs="宋体"/>
                <w:szCs w:val="21"/>
              </w:rPr>
              <w:t>真空断路器</w:t>
            </w:r>
          </w:p>
        </w:tc>
        <w:tc>
          <w:tcPr>
            <w:tcW w:w="3303" w:type="dxa"/>
            <w:vAlign w:val="center"/>
          </w:tcPr>
          <w:p w14:paraId="44AE1B6F">
            <w:pPr>
              <w:jc w:val="center"/>
              <w:rPr>
                <w:rFonts w:ascii="宋体" w:hAnsi="宋体" w:cs="宋体"/>
                <w:szCs w:val="21"/>
              </w:rPr>
            </w:pPr>
            <w:r>
              <w:rPr>
                <w:rFonts w:ascii="宋体" w:hAnsi="宋体" w:cs="宋体"/>
                <w:szCs w:val="21"/>
              </w:rPr>
              <w:t>ZN-40.5/1600-31.5</w:t>
            </w:r>
          </w:p>
        </w:tc>
        <w:tc>
          <w:tcPr>
            <w:tcW w:w="650" w:type="dxa"/>
            <w:vAlign w:val="center"/>
          </w:tcPr>
          <w:p w14:paraId="0951D4CB">
            <w:pPr>
              <w:jc w:val="center"/>
              <w:rPr>
                <w:rFonts w:ascii="宋体" w:cs="宋体"/>
                <w:szCs w:val="21"/>
              </w:rPr>
            </w:pPr>
            <w:r>
              <w:rPr>
                <w:rFonts w:hint="eastAsia" w:ascii="宋体" w:hAnsi="宋体" w:cs="宋体"/>
                <w:szCs w:val="21"/>
              </w:rPr>
              <w:t>台</w:t>
            </w:r>
          </w:p>
        </w:tc>
        <w:tc>
          <w:tcPr>
            <w:tcW w:w="737" w:type="dxa"/>
            <w:vAlign w:val="center"/>
          </w:tcPr>
          <w:p w14:paraId="3C901963">
            <w:pPr>
              <w:jc w:val="center"/>
              <w:rPr>
                <w:rFonts w:ascii="宋体" w:hAnsi="宋体" w:cs="宋体"/>
                <w:szCs w:val="21"/>
              </w:rPr>
            </w:pPr>
            <w:r>
              <w:rPr>
                <w:rFonts w:ascii="宋体" w:hAnsi="宋体" w:cs="宋体"/>
                <w:szCs w:val="21"/>
              </w:rPr>
              <w:t>1</w:t>
            </w:r>
          </w:p>
        </w:tc>
        <w:tc>
          <w:tcPr>
            <w:tcW w:w="1013" w:type="dxa"/>
            <w:vAlign w:val="center"/>
          </w:tcPr>
          <w:p w14:paraId="61881D3D">
            <w:pPr>
              <w:jc w:val="center"/>
              <w:rPr>
                <w:rFonts w:ascii="宋体" w:cs="宋体"/>
                <w:szCs w:val="21"/>
              </w:rPr>
            </w:pPr>
          </w:p>
        </w:tc>
      </w:tr>
      <w:tr w14:paraId="50F8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06ABD1FA">
            <w:pPr>
              <w:jc w:val="center"/>
              <w:rPr>
                <w:rFonts w:ascii="宋体" w:hAnsi="宋体" w:cs="宋体"/>
                <w:szCs w:val="21"/>
              </w:rPr>
            </w:pPr>
            <w:r>
              <w:rPr>
                <w:rFonts w:ascii="宋体" w:hAnsi="宋体" w:cs="宋体"/>
                <w:szCs w:val="21"/>
              </w:rPr>
              <w:t>3</w:t>
            </w:r>
          </w:p>
        </w:tc>
        <w:tc>
          <w:tcPr>
            <w:tcW w:w="1980" w:type="dxa"/>
            <w:vAlign w:val="center"/>
          </w:tcPr>
          <w:p w14:paraId="206523ED">
            <w:pPr>
              <w:jc w:val="center"/>
              <w:rPr>
                <w:rFonts w:ascii="宋体" w:cs="宋体"/>
                <w:szCs w:val="21"/>
              </w:rPr>
            </w:pPr>
            <w:r>
              <w:rPr>
                <w:rFonts w:hint="eastAsia" w:ascii="宋体" w:hAnsi="宋体" w:cs="宋体"/>
                <w:szCs w:val="21"/>
              </w:rPr>
              <w:t>三工位隔离开关</w:t>
            </w:r>
          </w:p>
        </w:tc>
        <w:tc>
          <w:tcPr>
            <w:tcW w:w="3303" w:type="dxa"/>
            <w:vAlign w:val="center"/>
          </w:tcPr>
          <w:p w14:paraId="4E8099F8">
            <w:pPr>
              <w:jc w:val="center"/>
              <w:rPr>
                <w:rFonts w:ascii="宋体" w:hAnsi="宋体" w:cs="宋体"/>
                <w:szCs w:val="21"/>
              </w:rPr>
            </w:pPr>
            <w:r>
              <w:rPr>
                <w:rFonts w:ascii="宋体" w:hAnsi="宋体" w:cs="宋体"/>
                <w:szCs w:val="21"/>
              </w:rPr>
              <w:t>DES-40.5/1600-31.5</w:t>
            </w:r>
          </w:p>
        </w:tc>
        <w:tc>
          <w:tcPr>
            <w:tcW w:w="650" w:type="dxa"/>
            <w:vAlign w:val="center"/>
          </w:tcPr>
          <w:p w14:paraId="0F50871E">
            <w:pPr>
              <w:jc w:val="center"/>
              <w:rPr>
                <w:rFonts w:ascii="宋体" w:cs="宋体"/>
                <w:szCs w:val="21"/>
              </w:rPr>
            </w:pPr>
            <w:r>
              <w:rPr>
                <w:rFonts w:hint="eastAsia" w:ascii="宋体" w:hAnsi="宋体" w:cs="宋体"/>
                <w:szCs w:val="21"/>
              </w:rPr>
              <w:t>组</w:t>
            </w:r>
          </w:p>
        </w:tc>
        <w:tc>
          <w:tcPr>
            <w:tcW w:w="737" w:type="dxa"/>
            <w:vAlign w:val="center"/>
          </w:tcPr>
          <w:p w14:paraId="340F903D">
            <w:pPr>
              <w:jc w:val="center"/>
              <w:rPr>
                <w:rFonts w:ascii="宋体" w:hAnsi="宋体" w:cs="宋体"/>
                <w:szCs w:val="21"/>
              </w:rPr>
            </w:pPr>
            <w:r>
              <w:rPr>
                <w:rFonts w:ascii="宋体" w:hAnsi="宋体" w:cs="宋体"/>
                <w:szCs w:val="21"/>
              </w:rPr>
              <w:t>1</w:t>
            </w:r>
          </w:p>
        </w:tc>
        <w:tc>
          <w:tcPr>
            <w:tcW w:w="1013" w:type="dxa"/>
            <w:vAlign w:val="center"/>
          </w:tcPr>
          <w:p w14:paraId="132923BF">
            <w:pPr>
              <w:jc w:val="center"/>
              <w:rPr>
                <w:rFonts w:ascii="宋体" w:cs="宋体"/>
                <w:szCs w:val="21"/>
              </w:rPr>
            </w:pPr>
          </w:p>
        </w:tc>
      </w:tr>
      <w:tr w14:paraId="0110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4AF5CAE8">
            <w:pPr>
              <w:jc w:val="center"/>
              <w:rPr>
                <w:rFonts w:ascii="宋体" w:hAnsi="宋体" w:cs="宋体"/>
                <w:szCs w:val="21"/>
              </w:rPr>
            </w:pPr>
            <w:r>
              <w:rPr>
                <w:rFonts w:ascii="宋体" w:hAnsi="宋体" w:cs="宋体"/>
                <w:szCs w:val="21"/>
              </w:rPr>
              <w:t>4</w:t>
            </w:r>
          </w:p>
        </w:tc>
        <w:tc>
          <w:tcPr>
            <w:tcW w:w="1980" w:type="dxa"/>
            <w:vAlign w:val="center"/>
          </w:tcPr>
          <w:p w14:paraId="166D77BA">
            <w:pPr>
              <w:jc w:val="center"/>
              <w:rPr>
                <w:rFonts w:ascii="宋体" w:cs="宋体"/>
                <w:szCs w:val="21"/>
              </w:rPr>
            </w:pPr>
            <w:r>
              <w:rPr>
                <w:rFonts w:hint="eastAsia" w:ascii="宋体" w:hAnsi="宋体" w:cs="宋体"/>
                <w:szCs w:val="21"/>
              </w:rPr>
              <w:t>三工位开关电动控制装置</w:t>
            </w:r>
          </w:p>
        </w:tc>
        <w:tc>
          <w:tcPr>
            <w:tcW w:w="3303" w:type="dxa"/>
            <w:vAlign w:val="center"/>
          </w:tcPr>
          <w:p w14:paraId="15460319">
            <w:pPr>
              <w:jc w:val="center"/>
              <w:rPr>
                <w:rFonts w:ascii="宋体" w:cs="宋体"/>
                <w:szCs w:val="21"/>
              </w:rPr>
            </w:pPr>
          </w:p>
        </w:tc>
        <w:tc>
          <w:tcPr>
            <w:tcW w:w="650" w:type="dxa"/>
            <w:vAlign w:val="center"/>
          </w:tcPr>
          <w:p w14:paraId="3DED724E">
            <w:pPr>
              <w:jc w:val="center"/>
              <w:rPr>
                <w:rFonts w:ascii="宋体" w:cs="宋体"/>
                <w:szCs w:val="21"/>
              </w:rPr>
            </w:pPr>
            <w:r>
              <w:rPr>
                <w:rFonts w:hint="eastAsia" w:ascii="宋体" w:hAnsi="宋体" w:cs="宋体"/>
                <w:szCs w:val="21"/>
              </w:rPr>
              <w:t>只</w:t>
            </w:r>
          </w:p>
        </w:tc>
        <w:tc>
          <w:tcPr>
            <w:tcW w:w="737" w:type="dxa"/>
            <w:vAlign w:val="center"/>
          </w:tcPr>
          <w:p w14:paraId="08989B7C">
            <w:pPr>
              <w:jc w:val="center"/>
              <w:rPr>
                <w:rFonts w:ascii="宋体" w:hAnsi="宋体" w:cs="宋体"/>
                <w:szCs w:val="21"/>
              </w:rPr>
            </w:pPr>
            <w:r>
              <w:rPr>
                <w:rFonts w:ascii="宋体" w:hAnsi="宋体" w:cs="宋体"/>
                <w:szCs w:val="21"/>
              </w:rPr>
              <w:t>1</w:t>
            </w:r>
          </w:p>
        </w:tc>
        <w:tc>
          <w:tcPr>
            <w:tcW w:w="1013" w:type="dxa"/>
            <w:vAlign w:val="center"/>
          </w:tcPr>
          <w:p w14:paraId="64A29DF2">
            <w:pPr>
              <w:jc w:val="center"/>
              <w:rPr>
                <w:rFonts w:ascii="宋体" w:cs="宋体"/>
                <w:szCs w:val="21"/>
              </w:rPr>
            </w:pPr>
          </w:p>
        </w:tc>
      </w:tr>
      <w:tr w14:paraId="12C2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312825B">
            <w:pPr>
              <w:jc w:val="center"/>
              <w:rPr>
                <w:rFonts w:ascii="宋体" w:hAnsi="宋体" w:cs="宋体"/>
                <w:szCs w:val="21"/>
              </w:rPr>
            </w:pPr>
            <w:r>
              <w:rPr>
                <w:rFonts w:ascii="宋体" w:hAnsi="宋体" w:cs="宋体"/>
                <w:szCs w:val="21"/>
              </w:rPr>
              <w:t>5</w:t>
            </w:r>
          </w:p>
        </w:tc>
        <w:tc>
          <w:tcPr>
            <w:tcW w:w="1980" w:type="dxa"/>
            <w:vAlign w:val="center"/>
          </w:tcPr>
          <w:p w14:paraId="488B6B61">
            <w:pPr>
              <w:jc w:val="center"/>
              <w:rPr>
                <w:rFonts w:ascii="宋体" w:cs="宋体"/>
                <w:szCs w:val="21"/>
              </w:rPr>
            </w:pPr>
            <w:r>
              <w:rPr>
                <w:rFonts w:hint="eastAsia" w:ascii="宋体" w:hAnsi="宋体" w:cs="宋体"/>
                <w:szCs w:val="21"/>
              </w:rPr>
              <w:t>电流互感器</w:t>
            </w:r>
          </w:p>
        </w:tc>
        <w:tc>
          <w:tcPr>
            <w:tcW w:w="3303" w:type="dxa"/>
            <w:vAlign w:val="center"/>
          </w:tcPr>
          <w:p w14:paraId="4A473138">
            <w:pPr>
              <w:jc w:val="center"/>
              <w:rPr>
                <w:rFonts w:ascii="宋体" w:hAnsi="宋体" w:cs="宋体"/>
                <w:szCs w:val="21"/>
              </w:rPr>
            </w:pPr>
            <w:r>
              <w:rPr>
                <w:rFonts w:ascii="宋体" w:hAnsi="宋体" w:cs="宋体"/>
                <w:szCs w:val="21"/>
              </w:rPr>
              <w:t>600/5</w:t>
            </w:r>
            <w:r>
              <w:rPr>
                <w:rFonts w:hint="eastAsia" w:ascii="宋体" w:hAnsi="宋体" w:cs="宋体"/>
                <w:szCs w:val="21"/>
              </w:rPr>
              <w:t xml:space="preserve"> </w:t>
            </w:r>
            <w:r>
              <w:rPr>
                <w:rFonts w:ascii="宋体" w:hAnsi="宋体" w:cs="宋体"/>
                <w:szCs w:val="21"/>
              </w:rPr>
              <w:t>0.2S/0.5/5P15/5P15</w:t>
            </w:r>
            <w:r>
              <w:rPr>
                <w:rFonts w:hint="eastAsia" w:ascii="宋体" w:hAnsi="宋体" w:cs="宋体"/>
                <w:szCs w:val="21"/>
              </w:rPr>
              <w:t xml:space="preserve"> </w:t>
            </w:r>
            <w:r>
              <w:rPr>
                <w:rFonts w:ascii="宋体" w:hAnsi="宋体" w:cs="宋体"/>
                <w:szCs w:val="21"/>
              </w:rPr>
              <w:t>20/20/20/20VA</w:t>
            </w:r>
          </w:p>
        </w:tc>
        <w:tc>
          <w:tcPr>
            <w:tcW w:w="650" w:type="dxa"/>
            <w:vAlign w:val="center"/>
          </w:tcPr>
          <w:p w14:paraId="21D87D6E">
            <w:pPr>
              <w:jc w:val="center"/>
              <w:rPr>
                <w:rFonts w:ascii="宋体" w:cs="宋体"/>
                <w:szCs w:val="21"/>
              </w:rPr>
            </w:pPr>
            <w:r>
              <w:rPr>
                <w:rFonts w:hint="eastAsia" w:ascii="宋体" w:hAnsi="宋体" w:cs="宋体"/>
                <w:szCs w:val="21"/>
              </w:rPr>
              <w:t>只</w:t>
            </w:r>
          </w:p>
        </w:tc>
        <w:tc>
          <w:tcPr>
            <w:tcW w:w="737" w:type="dxa"/>
            <w:vAlign w:val="center"/>
          </w:tcPr>
          <w:p w14:paraId="316C9F99">
            <w:pPr>
              <w:jc w:val="center"/>
              <w:rPr>
                <w:rFonts w:ascii="宋体" w:hAnsi="宋体" w:cs="宋体"/>
                <w:szCs w:val="21"/>
              </w:rPr>
            </w:pPr>
            <w:r>
              <w:rPr>
                <w:rFonts w:ascii="宋体" w:hAnsi="宋体" w:cs="宋体"/>
                <w:szCs w:val="21"/>
              </w:rPr>
              <w:t>3</w:t>
            </w:r>
          </w:p>
        </w:tc>
        <w:tc>
          <w:tcPr>
            <w:tcW w:w="1013" w:type="dxa"/>
            <w:vAlign w:val="center"/>
          </w:tcPr>
          <w:p w14:paraId="61B6BAA9">
            <w:pPr>
              <w:jc w:val="center"/>
              <w:rPr>
                <w:rFonts w:ascii="宋体" w:cs="宋体"/>
                <w:szCs w:val="21"/>
              </w:rPr>
            </w:pPr>
          </w:p>
        </w:tc>
      </w:tr>
      <w:tr w14:paraId="4A14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8DD39B5">
            <w:pPr>
              <w:jc w:val="center"/>
              <w:rPr>
                <w:rFonts w:ascii="宋体" w:hAnsi="宋体" w:cs="宋体"/>
                <w:szCs w:val="21"/>
              </w:rPr>
            </w:pPr>
            <w:r>
              <w:rPr>
                <w:rFonts w:ascii="宋体" w:hAnsi="宋体" w:cs="宋体"/>
                <w:szCs w:val="21"/>
              </w:rPr>
              <w:t>6</w:t>
            </w:r>
          </w:p>
        </w:tc>
        <w:tc>
          <w:tcPr>
            <w:tcW w:w="1980" w:type="dxa"/>
            <w:vAlign w:val="center"/>
          </w:tcPr>
          <w:p w14:paraId="7C17B56C">
            <w:pPr>
              <w:jc w:val="center"/>
              <w:rPr>
                <w:rFonts w:ascii="宋体" w:cs="宋体"/>
                <w:szCs w:val="21"/>
              </w:rPr>
            </w:pPr>
            <w:r>
              <w:rPr>
                <w:rFonts w:hint="eastAsia" w:ascii="宋体" w:hAnsi="宋体" w:cs="宋体"/>
                <w:szCs w:val="21"/>
              </w:rPr>
              <w:t>2#插接避雷器</w:t>
            </w:r>
          </w:p>
        </w:tc>
        <w:tc>
          <w:tcPr>
            <w:tcW w:w="3303" w:type="dxa"/>
            <w:vAlign w:val="center"/>
          </w:tcPr>
          <w:p w14:paraId="35610023">
            <w:pPr>
              <w:jc w:val="center"/>
              <w:rPr>
                <w:rFonts w:ascii="宋体" w:hAnsi="宋体" w:cs="宋体"/>
                <w:szCs w:val="21"/>
              </w:rPr>
            </w:pPr>
            <w:r>
              <w:rPr>
                <w:rFonts w:ascii="宋体" w:hAnsi="宋体" w:cs="宋体"/>
                <w:szCs w:val="21"/>
              </w:rPr>
              <w:t>40.5</w:t>
            </w:r>
            <w:r>
              <w:rPr>
                <w:rFonts w:hint="eastAsia" w:ascii="宋体" w:hAnsi="宋体" w:cs="宋体"/>
                <w:szCs w:val="21"/>
              </w:rPr>
              <w:t>-51/134</w:t>
            </w:r>
          </w:p>
        </w:tc>
        <w:tc>
          <w:tcPr>
            <w:tcW w:w="650" w:type="dxa"/>
            <w:vAlign w:val="center"/>
          </w:tcPr>
          <w:p w14:paraId="4B0BA516">
            <w:pPr>
              <w:jc w:val="center"/>
              <w:rPr>
                <w:rFonts w:ascii="宋体" w:cs="宋体"/>
                <w:szCs w:val="21"/>
              </w:rPr>
            </w:pPr>
            <w:r>
              <w:rPr>
                <w:rFonts w:hint="eastAsia" w:ascii="宋体" w:hAnsi="宋体" w:cs="宋体"/>
                <w:szCs w:val="21"/>
              </w:rPr>
              <w:t>只</w:t>
            </w:r>
          </w:p>
        </w:tc>
        <w:tc>
          <w:tcPr>
            <w:tcW w:w="737" w:type="dxa"/>
            <w:vAlign w:val="center"/>
          </w:tcPr>
          <w:p w14:paraId="253F8817">
            <w:pPr>
              <w:jc w:val="center"/>
              <w:rPr>
                <w:rFonts w:ascii="宋体" w:hAnsi="宋体" w:cs="宋体"/>
                <w:szCs w:val="21"/>
              </w:rPr>
            </w:pPr>
            <w:r>
              <w:rPr>
                <w:rFonts w:ascii="宋体" w:hAnsi="宋体" w:cs="宋体"/>
                <w:szCs w:val="21"/>
              </w:rPr>
              <w:t>3</w:t>
            </w:r>
          </w:p>
        </w:tc>
        <w:tc>
          <w:tcPr>
            <w:tcW w:w="1013" w:type="dxa"/>
            <w:vAlign w:val="center"/>
          </w:tcPr>
          <w:p w14:paraId="4ED27134">
            <w:pPr>
              <w:jc w:val="center"/>
              <w:rPr>
                <w:rFonts w:ascii="宋体" w:cs="宋体"/>
                <w:szCs w:val="21"/>
              </w:rPr>
            </w:pPr>
            <w:r>
              <w:rPr>
                <w:rFonts w:hint="eastAsia" w:ascii="宋体" w:hAnsi="宋体" w:cs="宋体"/>
                <w:szCs w:val="21"/>
              </w:rPr>
              <w:t>带计数器</w:t>
            </w:r>
          </w:p>
        </w:tc>
      </w:tr>
      <w:tr w14:paraId="133A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1D46F55A">
            <w:pPr>
              <w:jc w:val="center"/>
              <w:rPr>
                <w:rFonts w:ascii="宋体" w:hAnsi="宋体" w:cs="宋体"/>
                <w:szCs w:val="21"/>
              </w:rPr>
            </w:pPr>
            <w:r>
              <w:rPr>
                <w:rFonts w:ascii="宋体" w:hAnsi="宋体" w:cs="宋体"/>
                <w:szCs w:val="21"/>
              </w:rPr>
              <w:t>7</w:t>
            </w:r>
          </w:p>
        </w:tc>
        <w:tc>
          <w:tcPr>
            <w:tcW w:w="1980" w:type="dxa"/>
            <w:vAlign w:val="center"/>
          </w:tcPr>
          <w:p w14:paraId="2154F363">
            <w:pPr>
              <w:jc w:val="center"/>
              <w:rPr>
                <w:rFonts w:ascii="宋体" w:cs="宋体"/>
                <w:szCs w:val="21"/>
              </w:rPr>
            </w:pPr>
            <w:r>
              <w:rPr>
                <w:rFonts w:hint="eastAsia" w:ascii="宋体" w:hAnsi="宋体" w:cs="宋体"/>
                <w:szCs w:val="21"/>
              </w:rPr>
              <w:t>零序互感器</w:t>
            </w:r>
          </w:p>
        </w:tc>
        <w:tc>
          <w:tcPr>
            <w:tcW w:w="3303" w:type="dxa"/>
            <w:vAlign w:val="center"/>
          </w:tcPr>
          <w:p w14:paraId="0B3AACAE">
            <w:pPr>
              <w:jc w:val="center"/>
              <w:rPr>
                <w:rFonts w:ascii="宋体" w:hAnsi="宋体" w:cs="宋体"/>
                <w:szCs w:val="21"/>
              </w:rPr>
            </w:pPr>
            <w:r>
              <w:rPr>
                <w:rFonts w:ascii="宋体" w:hAnsi="宋体" w:cs="宋体"/>
                <w:szCs w:val="21"/>
              </w:rPr>
              <w:t>100/5 10P10 2.5VA</w:t>
            </w:r>
          </w:p>
        </w:tc>
        <w:tc>
          <w:tcPr>
            <w:tcW w:w="650" w:type="dxa"/>
            <w:vAlign w:val="center"/>
          </w:tcPr>
          <w:p w14:paraId="4A23B59C">
            <w:pPr>
              <w:jc w:val="center"/>
              <w:rPr>
                <w:rFonts w:ascii="宋体" w:cs="宋体"/>
                <w:szCs w:val="21"/>
              </w:rPr>
            </w:pPr>
            <w:r>
              <w:rPr>
                <w:rFonts w:hint="eastAsia" w:ascii="宋体" w:hAnsi="宋体" w:cs="宋体"/>
                <w:szCs w:val="21"/>
              </w:rPr>
              <w:t>只</w:t>
            </w:r>
          </w:p>
        </w:tc>
        <w:tc>
          <w:tcPr>
            <w:tcW w:w="737" w:type="dxa"/>
            <w:vAlign w:val="center"/>
          </w:tcPr>
          <w:p w14:paraId="0725CE4E">
            <w:pPr>
              <w:jc w:val="center"/>
              <w:rPr>
                <w:rFonts w:ascii="宋体" w:hAnsi="宋体" w:cs="宋体"/>
                <w:szCs w:val="21"/>
              </w:rPr>
            </w:pPr>
            <w:r>
              <w:rPr>
                <w:rFonts w:ascii="宋体" w:hAnsi="宋体" w:cs="宋体"/>
                <w:szCs w:val="21"/>
              </w:rPr>
              <w:t>1</w:t>
            </w:r>
          </w:p>
        </w:tc>
        <w:tc>
          <w:tcPr>
            <w:tcW w:w="1013" w:type="dxa"/>
            <w:vAlign w:val="center"/>
          </w:tcPr>
          <w:p w14:paraId="3A652C22">
            <w:pPr>
              <w:jc w:val="center"/>
              <w:rPr>
                <w:rFonts w:ascii="宋体" w:cs="宋体"/>
                <w:szCs w:val="21"/>
              </w:rPr>
            </w:pPr>
          </w:p>
        </w:tc>
      </w:tr>
      <w:tr w14:paraId="0DE7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77154D7">
            <w:pPr>
              <w:jc w:val="center"/>
              <w:rPr>
                <w:rFonts w:ascii="宋体" w:hAnsi="宋体" w:cs="宋体"/>
                <w:szCs w:val="21"/>
              </w:rPr>
            </w:pPr>
            <w:r>
              <w:rPr>
                <w:rFonts w:ascii="宋体" w:hAnsi="宋体" w:cs="宋体"/>
                <w:szCs w:val="21"/>
              </w:rPr>
              <w:t>8</w:t>
            </w:r>
          </w:p>
        </w:tc>
        <w:tc>
          <w:tcPr>
            <w:tcW w:w="1980" w:type="dxa"/>
            <w:vAlign w:val="center"/>
          </w:tcPr>
          <w:p w14:paraId="4A55EFB5">
            <w:pPr>
              <w:jc w:val="center"/>
              <w:rPr>
                <w:rFonts w:ascii="宋体" w:cs="宋体"/>
                <w:szCs w:val="21"/>
              </w:rPr>
            </w:pPr>
            <w:r>
              <w:rPr>
                <w:rFonts w:hint="eastAsia" w:ascii="宋体" w:hAnsi="宋体" w:cs="宋体"/>
                <w:szCs w:val="21"/>
              </w:rPr>
              <w:t>智能操控装置</w:t>
            </w:r>
          </w:p>
        </w:tc>
        <w:tc>
          <w:tcPr>
            <w:tcW w:w="3303" w:type="dxa"/>
            <w:vAlign w:val="center"/>
          </w:tcPr>
          <w:p w14:paraId="701C20C6">
            <w:pPr>
              <w:jc w:val="center"/>
              <w:rPr>
                <w:rFonts w:ascii="宋体" w:cs="宋体"/>
                <w:szCs w:val="21"/>
              </w:rPr>
            </w:pPr>
            <w:r>
              <w:rPr>
                <w:rFonts w:hint="eastAsia" w:ascii="宋体" w:hAnsi="宋体" w:cs="宋体"/>
                <w:szCs w:val="21"/>
              </w:rPr>
              <w:t>带测温</w:t>
            </w:r>
          </w:p>
        </w:tc>
        <w:tc>
          <w:tcPr>
            <w:tcW w:w="650" w:type="dxa"/>
            <w:vAlign w:val="center"/>
          </w:tcPr>
          <w:p w14:paraId="700428D7">
            <w:pPr>
              <w:jc w:val="center"/>
              <w:rPr>
                <w:rFonts w:ascii="宋体" w:cs="宋体"/>
                <w:szCs w:val="21"/>
              </w:rPr>
            </w:pPr>
            <w:r>
              <w:rPr>
                <w:rFonts w:hint="eastAsia" w:ascii="宋体" w:hAnsi="宋体" w:cs="宋体"/>
                <w:szCs w:val="21"/>
              </w:rPr>
              <w:t>台</w:t>
            </w:r>
          </w:p>
        </w:tc>
        <w:tc>
          <w:tcPr>
            <w:tcW w:w="737" w:type="dxa"/>
            <w:vAlign w:val="center"/>
          </w:tcPr>
          <w:p w14:paraId="36EDB0E9">
            <w:pPr>
              <w:jc w:val="center"/>
              <w:rPr>
                <w:rFonts w:ascii="宋体" w:hAnsi="宋体" w:cs="宋体"/>
                <w:szCs w:val="21"/>
              </w:rPr>
            </w:pPr>
            <w:r>
              <w:rPr>
                <w:rFonts w:ascii="宋体" w:hAnsi="宋体" w:cs="宋体"/>
                <w:szCs w:val="21"/>
              </w:rPr>
              <w:t>1</w:t>
            </w:r>
          </w:p>
        </w:tc>
        <w:tc>
          <w:tcPr>
            <w:tcW w:w="1013" w:type="dxa"/>
            <w:vAlign w:val="center"/>
          </w:tcPr>
          <w:p w14:paraId="5722AAB9">
            <w:pPr>
              <w:jc w:val="center"/>
              <w:rPr>
                <w:rFonts w:ascii="宋体" w:cs="宋体"/>
                <w:szCs w:val="21"/>
              </w:rPr>
            </w:pPr>
          </w:p>
        </w:tc>
      </w:tr>
      <w:tr w14:paraId="4834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A29DF61">
            <w:pPr>
              <w:jc w:val="center"/>
              <w:rPr>
                <w:rFonts w:ascii="宋体" w:hAnsi="宋体" w:cs="宋体"/>
                <w:szCs w:val="21"/>
              </w:rPr>
            </w:pPr>
            <w:r>
              <w:rPr>
                <w:rFonts w:ascii="宋体" w:hAnsi="宋体" w:cs="宋体"/>
                <w:szCs w:val="21"/>
              </w:rPr>
              <w:t>9</w:t>
            </w:r>
          </w:p>
        </w:tc>
        <w:tc>
          <w:tcPr>
            <w:tcW w:w="1980" w:type="dxa"/>
            <w:vAlign w:val="center"/>
          </w:tcPr>
          <w:p w14:paraId="5C112022">
            <w:pPr>
              <w:jc w:val="center"/>
              <w:rPr>
                <w:rFonts w:ascii="宋体" w:cs="宋体"/>
                <w:szCs w:val="21"/>
              </w:rPr>
            </w:pPr>
            <w:r>
              <w:rPr>
                <w:rFonts w:hint="eastAsia" w:ascii="宋体" w:hAnsi="宋体" w:cs="宋体"/>
                <w:szCs w:val="21"/>
              </w:rPr>
              <w:t>多功能仪表</w:t>
            </w:r>
          </w:p>
        </w:tc>
        <w:tc>
          <w:tcPr>
            <w:tcW w:w="3303" w:type="dxa"/>
            <w:vAlign w:val="center"/>
          </w:tcPr>
          <w:p w14:paraId="25974D6E">
            <w:pPr>
              <w:jc w:val="center"/>
              <w:rPr>
                <w:rFonts w:ascii="宋体" w:cs="宋体"/>
                <w:szCs w:val="21"/>
              </w:rPr>
            </w:pPr>
          </w:p>
        </w:tc>
        <w:tc>
          <w:tcPr>
            <w:tcW w:w="650" w:type="dxa"/>
            <w:vAlign w:val="center"/>
          </w:tcPr>
          <w:p w14:paraId="783B62C2">
            <w:pPr>
              <w:jc w:val="center"/>
              <w:rPr>
                <w:rFonts w:ascii="宋体" w:cs="宋体"/>
                <w:szCs w:val="21"/>
              </w:rPr>
            </w:pPr>
            <w:r>
              <w:rPr>
                <w:rFonts w:hint="eastAsia" w:ascii="宋体" w:hAnsi="宋体" w:cs="宋体"/>
                <w:szCs w:val="21"/>
              </w:rPr>
              <w:t>台</w:t>
            </w:r>
          </w:p>
        </w:tc>
        <w:tc>
          <w:tcPr>
            <w:tcW w:w="737" w:type="dxa"/>
            <w:vAlign w:val="center"/>
          </w:tcPr>
          <w:p w14:paraId="7B8C0125">
            <w:pPr>
              <w:jc w:val="center"/>
              <w:rPr>
                <w:rFonts w:ascii="宋体" w:hAnsi="宋体" w:cs="宋体"/>
                <w:szCs w:val="21"/>
              </w:rPr>
            </w:pPr>
            <w:r>
              <w:rPr>
                <w:rFonts w:ascii="宋体" w:hAnsi="宋体" w:cs="宋体"/>
                <w:szCs w:val="21"/>
              </w:rPr>
              <w:t>1</w:t>
            </w:r>
          </w:p>
        </w:tc>
        <w:tc>
          <w:tcPr>
            <w:tcW w:w="1013" w:type="dxa"/>
            <w:vAlign w:val="center"/>
          </w:tcPr>
          <w:p w14:paraId="7ABF7847">
            <w:pPr>
              <w:jc w:val="center"/>
              <w:rPr>
                <w:rFonts w:ascii="宋体" w:cs="宋体"/>
                <w:szCs w:val="21"/>
              </w:rPr>
            </w:pPr>
          </w:p>
        </w:tc>
      </w:tr>
      <w:tr w14:paraId="1252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43D3FF42">
            <w:pPr>
              <w:jc w:val="center"/>
              <w:rPr>
                <w:rFonts w:ascii="宋体" w:hAnsi="宋体" w:cs="宋体"/>
                <w:szCs w:val="21"/>
              </w:rPr>
            </w:pPr>
            <w:r>
              <w:rPr>
                <w:rFonts w:ascii="宋体" w:hAnsi="宋体" w:cs="宋体"/>
                <w:szCs w:val="21"/>
              </w:rPr>
              <w:t>10</w:t>
            </w:r>
          </w:p>
        </w:tc>
        <w:tc>
          <w:tcPr>
            <w:tcW w:w="1980" w:type="dxa"/>
            <w:vAlign w:val="center"/>
          </w:tcPr>
          <w:p w14:paraId="4ECB9998">
            <w:pPr>
              <w:jc w:val="center"/>
              <w:rPr>
                <w:rFonts w:ascii="宋体" w:cs="宋体"/>
                <w:szCs w:val="21"/>
              </w:rPr>
            </w:pPr>
            <w:r>
              <w:rPr>
                <w:rFonts w:hint="eastAsia" w:ascii="宋体" w:hAnsi="宋体" w:cs="宋体"/>
                <w:szCs w:val="21"/>
              </w:rPr>
              <w:t>固体绝缘母线</w:t>
            </w:r>
          </w:p>
        </w:tc>
        <w:tc>
          <w:tcPr>
            <w:tcW w:w="3303" w:type="dxa"/>
            <w:vAlign w:val="center"/>
          </w:tcPr>
          <w:p w14:paraId="186BE397">
            <w:pPr>
              <w:jc w:val="center"/>
              <w:rPr>
                <w:rFonts w:ascii="宋体" w:hAnsi="宋体" w:cs="宋体"/>
                <w:szCs w:val="21"/>
              </w:rPr>
            </w:pPr>
            <w:r>
              <w:rPr>
                <w:rFonts w:ascii="宋体" w:hAnsi="宋体" w:cs="宋体"/>
                <w:szCs w:val="21"/>
              </w:rPr>
              <w:t>40.5-2500</w:t>
            </w:r>
            <w:r>
              <w:rPr>
                <w:rFonts w:hint="eastAsia" w:ascii="宋体" w:hAnsi="宋体" w:cs="宋体"/>
                <w:szCs w:val="21"/>
              </w:rPr>
              <w:t>及安装附件</w:t>
            </w:r>
          </w:p>
        </w:tc>
        <w:tc>
          <w:tcPr>
            <w:tcW w:w="650" w:type="dxa"/>
            <w:vAlign w:val="center"/>
          </w:tcPr>
          <w:p w14:paraId="5F47C963">
            <w:pPr>
              <w:jc w:val="center"/>
              <w:rPr>
                <w:rFonts w:ascii="宋体" w:cs="宋体"/>
                <w:szCs w:val="21"/>
              </w:rPr>
            </w:pPr>
            <w:r>
              <w:rPr>
                <w:rFonts w:hint="eastAsia" w:ascii="宋体" w:hAnsi="宋体" w:cs="宋体"/>
                <w:szCs w:val="21"/>
              </w:rPr>
              <w:t>套</w:t>
            </w:r>
          </w:p>
        </w:tc>
        <w:tc>
          <w:tcPr>
            <w:tcW w:w="737" w:type="dxa"/>
            <w:vAlign w:val="center"/>
          </w:tcPr>
          <w:p w14:paraId="0E082A51">
            <w:pPr>
              <w:jc w:val="center"/>
              <w:rPr>
                <w:rFonts w:ascii="宋体" w:hAnsi="宋体" w:cs="宋体"/>
                <w:szCs w:val="21"/>
              </w:rPr>
            </w:pPr>
            <w:r>
              <w:rPr>
                <w:rFonts w:ascii="宋体" w:hAnsi="宋体" w:cs="宋体"/>
                <w:szCs w:val="21"/>
              </w:rPr>
              <w:t>1</w:t>
            </w:r>
          </w:p>
        </w:tc>
        <w:tc>
          <w:tcPr>
            <w:tcW w:w="1013" w:type="dxa"/>
            <w:vAlign w:val="center"/>
          </w:tcPr>
          <w:p w14:paraId="47B9CC14">
            <w:pPr>
              <w:jc w:val="center"/>
              <w:rPr>
                <w:rFonts w:ascii="宋体" w:cs="宋体"/>
                <w:szCs w:val="21"/>
              </w:rPr>
            </w:pPr>
            <w:r>
              <w:rPr>
                <w:rFonts w:hint="eastAsia" w:ascii="宋体" w:hAnsi="宋体" w:cs="宋体"/>
                <w:szCs w:val="21"/>
              </w:rPr>
              <w:t>含安装</w:t>
            </w:r>
          </w:p>
        </w:tc>
      </w:tr>
      <w:tr w14:paraId="64A8C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0" w:type="dxa"/>
            <w:vAlign w:val="center"/>
          </w:tcPr>
          <w:p w14:paraId="210C8736">
            <w:pPr>
              <w:jc w:val="center"/>
              <w:rPr>
                <w:rFonts w:ascii="宋体" w:hAnsi="宋体" w:cs="宋体"/>
                <w:szCs w:val="21"/>
              </w:rPr>
            </w:pPr>
            <w:r>
              <w:rPr>
                <w:rFonts w:ascii="宋体" w:hAnsi="宋体" w:cs="宋体"/>
                <w:szCs w:val="21"/>
              </w:rPr>
              <w:t>11</w:t>
            </w:r>
          </w:p>
        </w:tc>
        <w:tc>
          <w:tcPr>
            <w:tcW w:w="1980" w:type="dxa"/>
            <w:vAlign w:val="center"/>
          </w:tcPr>
          <w:p w14:paraId="4CE5128D">
            <w:pPr>
              <w:jc w:val="center"/>
              <w:rPr>
                <w:rFonts w:ascii="宋体" w:cs="宋体"/>
                <w:szCs w:val="21"/>
              </w:rPr>
            </w:pPr>
            <w:r>
              <w:rPr>
                <w:rFonts w:hint="eastAsia" w:ascii="宋体" w:hAnsi="宋体" w:cs="宋体"/>
                <w:szCs w:val="21"/>
              </w:rPr>
              <w:t>内锥</w:t>
            </w:r>
          </w:p>
        </w:tc>
        <w:tc>
          <w:tcPr>
            <w:tcW w:w="3303" w:type="dxa"/>
            <w:vAlign w:val="center"/>
          </w:tcPr>
          <w:p w14:paraId="7997F966">
            <w:pPr>
              <w:jc w:val="center"/>
              <w:rPr>
                <w:rFonts w:ascii="宋体" w:hAnsi="宋体" w:cs="宋体"/>
                <w:szCs w:val="21"/>
              </w:rPr>
            </w:pPr>
            <w:r>
              <w:rPr>
                <w:rFonts w:ascii="宋体" w:hAnsi="宋体" w:cs="宋体"/>
                <w:szCs w:val="21"/>
              </w:rPr>
              <w:t>40.5-4#</w:t>
            </w:r>
          </w:p>
        </w:tc>
        <w:tc>
          <w:tcPr>
            <w:tcW w:w="650" w:type="dxa"/>
            <w:vAlign w:val="center"/>
          </w:tcPr>
          <w:p w14:paraId="7903C6E8">
            <w:pPr>
              <w:jc w:val="center"/>
              <w:rPr>
                <w:rFonts w:ascii="宋体" w:cs="宋体"/>
                <w:szCs w:val="21"/>
              </w:rPr>
            </w:pPr>
            <w:r>
              <w:rPr>
                <w:rFonts w:hint="eastAsia" w:ascii="宋体" w:hAnsi="宋体" w:cs="宋体"/>
                <w:szCs w:val="21"/>
              </w:rPr>
              <w:t>套</w:t>
            </w:r>
          </w:p>
        </w:tc>
        <w:tc>
          <w:tcPr>
            <w:tcW w:w="737" w:type="dxa"/>
            <w:vAlign w:val="center"/>
          </w:tcPr>
          <w:p w14:paraId="1E22F850">
            <w:pPr>
              <w:jc w:val="center"/>
              <w:rPr>
                <w:rFonts w:ascii="宋体" w:hAnsi="宋体" w:cs="宋体"/>
                <w:szCs w:val="21"/>
              </w:rPr>
            </w:pPr>
            <w:r>
              <w:rPr>
                <w:rFonts w:ascii="宋体" w:hAnsi="宋体" w:cs="宋体"/>
                <w:szCs w:val="21"/>
              </w:rPr>
              <w:t>1</w:t>
            </w:r>
          </w:p>
        </w:tc>
        <w:tc>
          <w:tcPr>
            <w:tcW w:w="1013" w:type="dxa"/>
            <w:vAlign w:val="center"/>
          </w:tcPr>
          <w:p w14:paraId="0834FCE4">
            <w:pPr>
              <w:jc w:val="center"/>
              <w:rPr>
                <w:rFonts w:ascii="宋体" w:cs="宋体"/>
                <w:szCs w:val="21"/>
              </w:rPr>
            </w:pPr>
          </w:p>
        </w:tc>
      </w:tr>
    </w:tbl>
    <w:p w14:paraId="050D8466">
      <w:pPr>
        <w:ind w:firstLine="422" w:firstLineChars="200"/>
        <w:jc w:val="left"/>
        <w:rPr>
          <w:rFonts w:ascii="宋体" w:cs="宋体"/>
          <w:b/>
          <w:bCs/>
          <w:szCs w:val="21"/>
        </w:rPr>
      </w:pPr>
      <w:r>
        <w:rPr>
          <w:rFonts w:hint="eastAsia" w:ascii="宋体" w:hAnsi="宋体" w:cs="宋体"/>
          <w:b/>
          <w:bCs/>
          <w:szCs w:val="21"/>
        </w:rPr>
        <w:t>（</w:t>
      </w:r>
      <w:r>
        <w:rPr>
          <w:rFonts w:ascii="宋体" w:hAnsi="宋体" w:cs="宋体"/>
          <w:b/>
          <w:bCs/>
          <w:szCs w:val="21"/>
        </w:rPr>
        <w:t>4</w:t>
      </w:r>
      <w:r>
        <w:rPr>
          <w:rFonts w:hint="eastAsia" w:ascii="宋体" w:hAnsi="宋体" w:cs="宋体"/>
          <w:b/>
          <w:bCs/>
          <w:szCs w:val="21"/>
        </w:rPr>
        <w:t>）联络柜</w:t>
      </w:r>
      <w:r>
        <w:rPr>
          <w:rFonts w:ascii="宋体" w:hAnsi="宋体" w:cs="宋体"/>
          <w:b/>
          <w:bCs/>
          <w:szCs w:val="21"/>
        </w:rPr>
        <w:t>XGN</w:t>
      </w:r>
      <w:r>
        <w:rPr>
          <w:rFonts w:hint="eastAsia" w:ascii="宋体" w:hAnsi="宋体" w:cs="宋体"/>
          <w:b/>
          <w:bCs/>
          <w:szCs w:val="21"/>
        </w:rPr>
        <w:t>□</w:t>
      </w:r>
      <w:r>
        <w:rPr>
          <w:rFonts w:ascii="宋体" w:hAnsi="宋体" w:cs="宋体"/>
          <w:b/>
          <w:bCs/>
          <w:szCs w:val="21"/>
        </w:rPr>
        <w:t>-40.5/2500A-31.5kA</w:t>
      </w:r>
    </w:p>
    <w:tbl>
      <w:tblPr>
        <w:tblStyle w:val="5"/>
        <w:tblW w:w="840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000"/>
        <w:gridCol w:w="3293"/>
        <w:gridCol w:w="650"/>
        <w:gridCol w:w="747"/>
        <w:gridCol w:w="1013"/>
      </w:tblGrid>
      <w:tr w14:paraId="4A22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1FAD4FB1">
            <w:pPr>
              <w:jc w:val="center"/>
              <w:rPr>
                <w:rFonts w:ascii="宋体" w:cs="宋体"/>
                <w:szCs w:val="21"/>
              </w:rPr>
            </w:pPr>
            <w:r>
              <w:rPr>
                <w:rFonts w:hint="eastAsia" w:ascii="宋体" w:hAnsi="宋体" w:cs="宋体"/>
                <w:szCs w:val="21"/>
              </w:rPr>
              <w:t>序号</w:t>
            </w:r>
          </w:p>
        </w:tc>
        <w:tc>
          <w:tcPr>
            <w:tcW w:w="2000" w:type="dxa"/>
            <w:vAlign w:val="center"/>
          </w:tcPr>
          <w:p w14:paraId="35DF9712">
            <w:pPr>
              <w:jc w:val="center"/>
              <w:rPr>
                <w:rFonts w:ascii="宋体" w:cs="宋体"/>
                <w:szCs w:val="21"/>
              </w:rPr>
            </w:pPr>
            <w:r>
              <w:rPr>
                <w:rFonts w:hint="eastAsia" w:ascii="宋体" w:hAnsi="宋体" w:cs="宋体"/>
                <w:szCs w:val="21"/>
              </w:rPr>
              <w:t>配件名称</w:t>
            </w:r>
          </w:p>
        </w:tc>
        <w:tc>
          <w:tcPr>
            <w:tcW w:w="3293" w:type="dxa"/>
            <w:vAlign w:val="center"/>
          </w:tcPr>
          <w:p w14:paraId="4EAC591A">
            <w:pPr>
              <w:jc w:val="center"/>
              <w:rPr>
                <w:rFonts w:ascii="宋体" w:cs="宋体"/>
                <w:szCs w:val="21"/>
              </w:rPr>
            </w:pPr>
            <w:r>
              <w:rPr>
                <w:rFonts w:hint="eastAsia" w:ascii="宋体" w:hAnsi="宋体" w:cs="宋体"/>
                <w:szCs w:val="21"/>
              </w:rPr>
              <w:t>规格型号</w:t>
            </w:r>
          </w:p>
        </w:tc>
        <w:tc>
          <w:tcPr>
            <w:tcW w:w="650" w:type="dxa"/>
            <w:vAlign w:val="center"/>
          </w:tcPr>
          <w:p w14:paraId="0B211308">
            <w:pPr>
              <w:jc w:val="center"/>
              <w:rPr>
                <w:rFonts w:ascii="宋体" w:cs="宋体"/>
                <w:szCs w:val="21"/>
              </w:rPr>
            </w:pPr>
            <w:r>
              <w:rPr>
                <w:rFonts w:hint="eastAsia" w:ascii="宋体" w:hAnsi="宋体" w:cs="宋体"/>
                <w:szCs w:val="21"/>
              </w:rPr>
              <w:t>单位</w:t>
            </w:r>
          </w:p>
        </w:tc>
        <w:tc>
          <w:tcPr>
            <w:tcW w:w="747" w:type="dxa"/>
            <w:vAlign w:val="center"/>
          </w:tcPr>
          <w:p w14:paraId="56EE22EE">
            <w:pPr>
              <w:jc w:val="center"/>
              <w:rPr>
                <w:rFonts w:ascii="宋体" w:cs="宋体"/>
                <w:szCs w:val="21"/>
              </w:rPr>
            </w:pPr>
            <w:r>
              <w:rPr>
                <w:rFonts w:hint="eastAsia" w:ascii="宋体" w:hAnsi="宋体" w:cs="宋体"/>
                <w:szCs w:val="21"/>
              </w:rPr>
              <w:t>数量</w:t>
            </w:r>
          </w:p>
        </w:tc>
        <w:tc>
          <w:tcPr>
            <w:tcW w:w="1013" w:type="dxa"/>
            <w:vAlign w:val="center"/>
          </w:tcPr>
          <w:p w14:paraId="4D5BB7C2">
            <w:pPr>
              <w:jc w:val="center"/>
              <w:rPr>
                <w:rFonts w:ascii="宋体" w:cs="宋体"/>
                <w:szCs w:val="21"/>
              </w:rPr>
            </w:pPr>
            <w:r>
              <w:rPr>
                <w:rFonts w:hint="eastAsia" w:ascii="宋体" w:hAnsi="宋体" w:cs="宋体"/>
                <w:szCs w:val="21"/>
              </w:rPr>
              <w:t>备注</w:t>
            </w:r>
          </w:p>
        </w:tc>
      </w:tr>
      <w:tr w14:paraId="2599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77B563D">
            <w:pPr>
              <w:jc w:val="center"/>
              <w:rPr>
                <w:rFonts w:ascii="宋体" w:hAnsi="宋体" w:cs="宋体"/>
                <w:szCs w:val="21"/>
              </w:rPr>
            </w:pPr>
            <w:r>
              <w:rPr>
                <w:rFonts w:ascii="宋体" w:hAnsi="宋体" w:cs="宋体"/>
                <w:szCs w:val="21"/>
              </w:rPr>
              <w:t>1</w:t>
            </w:r>
          </w:p>
        </w:tc>
        <w:tc>
          <w:tcPr>
            <w:tcW w:w="2000" w:type="dxa"/>
            <w:vAlign w:val="center"/>
          </w:tcPr>
          <w:p w14:paraId="1802FB55">
            <w:pPr>
              <w:jc w:val="center"/>
              <w:rPr>
                <w:rFonts w:ascii="宋体" w:cs="宋体"/>
                <w:szCs w:val="21"/>
              </w:rPr>
            </w:pPr>
            <w:r>
              <w:rPr>
                <w:rFonts w:hint="eastAsia" w:ascii="宋体" w:hAnsi="宋体" w:cs="宋体"/>
                <w:szCs w:val="21"/>
              </w:rPr>
              <w:t>柜体</w:t>
            </w:r>
          </w:p>
        </w:tc>
        <w:tc>
          <w:tcPr>
            <w:tcW w:w="3293" w:type="dxa"/>
            <w:vAlign w:val="center"/>
          </w:tcPr>
          <w:p w14:paraId="704AAD14">
            <w:pPr>
              <w:jc w:val="center"/>
              <w:rPr>
                <w:rFonts w:ascii="宋体" w:hAnsi="宋体" w:cs="宋体"/>
                <w:szCs w:val="21"/>
              </w:rPr>
            </w:pPr>
            <w:r>
              <w:rPr>
                <w:rFonts w:ascii="宋体" w:hAnsi="宋体" w:cs="宋体"/>
                <w:szCs w:val="21"/>
              </w:rPr>
              <w:t>1000*1800*2480</w:t>
            </w:r>
          </w:p>
        </w:tc>
        <w:tc>
          <w:tcPr>
            <w:tcW w:w="650" w:type="dxa"/>
            <w:vAlign w:val="center"/>
          </w:tcPr>
          <w:p w14:paraId="02F9F2A6">
            <w:pPr>
              <w:jc w:val="center"/>
              <w:rPr>
                <w:rFonts w:ascii="宋体" w:cs="宋体"/>
                <w:szCs w:val="21"/>
              </w:rPr>
            </w:pPr>
            <w:r>
              <w:rPr>
                <w:rFonts w:hint="eastAsia" w:ascii="宋体" w:hAnsi="宋体" w:cs="宋体"/>
                <w:szCs w:val="21"/>
              </w:rPr>
              <w:t>面</w:t>
            </w:r>
          </w:p>
        </w:tc>
        <w:tc>
          <w:tcPr>
            <w:tcW w:w="747" w:type="dxa"/>
            <w:vAlign w:val="center"/>
          </w:tcPr>
          <w:p w14:paraId="5C6E1A31">
            <w:pPr>
              <w:jc w:val="center"/>
              <w:rPr>
                <w:rFonts w:ascii="宋体" w:hAnsi="宋体" w:cs="宋体"/>
                <w:szCs w:val="21"/>
              </w:rPr>
            </w:pPr>
            <w:r>
              <w:rPr>
                <w:rFonts w:ascii="宋体" w:hAnsi="宋体" w:cs="宋体"/>
                <w:szCs w:val="21"/>
              </w:rPr>
              <w:t>1</w:t>
            </w:r>
          </w:p>
        </w:tc>
        <w:tc>
          <w:tcPr>
            <w:tcW w:w="1013" w:type="dxa"/>
            <w:vAlign w:val="center"/>
          </w:tcPr>
          <w:p w14:paraId="6D805972">
            <w:pPr>
              <w:jc w:val="center"/>
              <w:rPr>
                <w:rFonts w:ascii="宋体" w:cs="宋体"/>
                <w:szCs w:val="21"/>
              </w:rPr>
            </w:pPr>
          </w:p>
        </w:tc>
      </w:tr>
      <w:tr w14:paraId="71E62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73C557D">
            <w:pPr>
              <w:jc w:val="center"/>
              <w:rPr>
                <w:rFonts w:ascii="宋体" w:hAnsi="宋体" w:cs="宋体"/>
                <w:szCs w:val="21"/>
              </w:rPr>
            </w:pPr>
            <w:r>
              <w:rPr>
                <w:rFonts w:ascii="宋体" w:hAnsi="宋体" w:cs="宋体"/>
                <w:szCs w:val="21"/>
              </w:rPr>
              <w:t>2</w:t>
            </w:r>
          </w:p>
        </w:tc>
        <w:tc>
          <w:tcPr>
            <w:tcW w:w="2000" w:type="dxa"/>
            <w:vAlign w:val="center"/>
          </w:tcPr>
          <w:p w14:paraId="36877AA6">
            <w:pPr>
              <w:jc w:val="center"/>
              <w:rPr>
                <w:rFonts w:ascii="宋体" w:cs="宋体"/>
                <w:szCs w:val="21"/>
              </w:rPr>
            </w:pPr>
            <w:r>
              <w:rPr>
                <w:rFonts w:hint="eastAsia" w:ascii="宋体" w:hAnsi="宋体" w:cs="宋体"/>
                <w:szCs w:val="21"/>
              </w:rPr>
              <w:t>真空断路器</w:t>
            </w:r>
          </w:p>
        </w:tc>
        <w:tc>
          <w:tcPr>
            <w:tcW w:w="3293" w:type="dxa"/>
            <w:vAlign w:val="center"/>
          </w:tcPr>
          <w:p w14:paraId="426BA043">
            <w:pPr>
              <w:jc w:val="center"/>
              <w:rPr>
                <w:rFonts w:ascii="宋体" w:hAnsi="宋体" w:cs="宋体"/>
                <w:szCs w:val="21"/>
              </w:rPr>
            </w:pPr>
            <w:r>
              <w:rPr>
                <w:rFonts w:ascii="宋体" w:hAnsi="宋体" w:cs="宋体"/>
                <w:szCs w:val="21"/>
              </w:rPr>
              <w:t>ZN-40.5/2500-31.5</w:t>
            </w:r>
          </w:p>
        </w:tc>
        <w:tc>
          <w:tcPr>
            <w:tcW w:w="650" w:type="dxa"/>
            <w:vAlign w:val="center"/>
          </w:tcPr>
          <w:p w14:paraId="33B32515">
            <w:pPr>
              <w:jc w:val="center"/>
              <w:rPr>
                <w:rFonts w:ascii="宋体" w:cs="宋体"/>
                <w:szCs w:val="21"/>
              </w:rPr>
            </w:pPr>
            <w:r>
              <w:rPr>
                <w:rFonts w:hint="eastAsia" w:ascii="宋体" w:hAnsi="宋体" w:cs="宋体"/>
                <w:szCs w:val="21"/>
              </w:rPr>
              <w:t>台</w:t>
            </w:r>
          </w:p>
        </w:tc>
        <w:tc>
          <w:tcPr>
            <w:tcW w:w="747" w:type="dxa"/>
            <w:vAlign w:val="center"/>
          </w:tcPr>
          <w:p w14:paraId="57870AE9">
            <w:pPr>
              <w:jc w:val="center"/>
              <w:rPr>
                <w:rFonts w:ascii="宋体" w:hAnsi="宋体" w:cs="宋体"/>
                <w:szCs w:val="21"/>
              </w:rPr>
            </w:pPr>
            <w:r>
              <w:rPr>
                <w:rFonts w:ascii="宋体" w:hAnsi="宋体" w:cs="宋体"/>
                <w:szCs w:val="21"/>
              </w:rPr>
              <w:t>1</w:t>
            </w:r>
          </w:p>
        </w:tc>
        <w:tc>
          <w:tcPr>
            <w:tcW w:w="1013" w:type="dxa"/>
            <w:vAlign w:val="center"/>
          </w:tcPr>
          <w:p w14:paraId="656188C0">
            <w:pPr>
              <w:jc w:val="center"/>
              <w:rPr>
                <w:rFonts w:ascii="宋体" w:cs="宋体"/>
                <w:szCs w:val="21"/>
              </w:rPr>
            </w:pPr>
          </w:p>
        </w:tc>
      </w:tr>
      <w:tr w14:paraId="0B04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7AE2B2C">
            <w:pPr>
              <w:jc w:val="center"/>
              <w:rPr>
                <w:rFonts w:ascii="宋体" w:hAnsi="宋体" w:cs="宋体"/>
                <w:szCs w:val="21"/>
              </w:rPr>
            </w:pPr>
            <w:r>
              <w:rPr>
                <w:rFonts w:ascii="宋体" w:hAnsi="宋体" w:cs="宋体"/>
                <w:szCs w:val="21"/>
              </w:rPr>
              <w:t>3</w:t>
            </w:r>
          </w:p>
        </w:tc>
        <w:tc>
          <w:tcPr>
            <w:tcW w:w="2000" w:type="dxa"/>
            <w:vAlign w:val="center"/>
          </w:tcPr>
          <w:p w14:paraId="5C9523BE">
            <w:pPr>
              <w:jc w:val="center"/>
              <w:rPr>
                <w:rFonts w:ascii="宋体" w:cs="宋体"/>
                <w:szCs w:val="21"/>
              </w:rPr>
            </w:pPr>
            <w:r>
              <w:rPr>
                <w:rFonts w:hint="eastAsia" w:ascii="宋体" w:hAnsi="宋体" w:cs="宋体"/>
                <w:szCs w:val="21"/>
              </w:rPr>
              <w:t>三工位隔离开关</w:t>
            </w:r>
          </w:p>
        </w:tc>
        <w:tc>
          <w:tcPr>
            <w:tcW w:w="3293" w:type="dxa"/>
            <w:vAlign w:val="center"/>
          </w:tcPr>
          <w:p w14:paraId="01CB932D">
            <w:pPr>
              <w:jc w:val="center"/>
              <w:rPr>
                <w:rFonts w:ascii="宋体" w:hAnsi="宋体" w:cs="宋体"/>
                <w:szCs w:val="21"/>
              </w:rPr>
            </w:pPr>
            <w:r>
              <w:rPr>
                <w:rFonts w:ascii="宋体" w:hAnsi="宋体" w:cs="宋体"/>
                <w:szCs w:val="21"/>
              </w:rPr>
              <w:t>DES-40.5/2500-31.5</w:t>
            </w:r>
          </w:p>
        </w:tc>
        <w:tc>
          <w:tcPr>
            <w:tcW w:w="650" w:type="dxa"/>
            <w:vAlign w:val="center"/>
          </w:tcPr>
          <w:p w14:paraId="6F36FE7D">
            <w:pPr>
              <w:jc w:val="center"/>
              <w:rPr>
                <w:rFonts w:ascii="宋体" w:cs="宋体"/>
                <w:szCs w:val="21"/>
              </w:rPr>
            </w:pPr>
            <w:r>
              <w:rPr>
                <w:rFonts w:hint="eastAsia" w:ascii="宋体" w:hAnsi="宋体" w:cs="宋体"/>
                <w:szCs w:val="21"/>
              </w:rPr>
              <w:t>组</w:t>
            </w:r>
          </w:p>
        </w:tc>
        <w:tc>
          <w:tcPr>
            <w:tcW w:w="747" w:type="dxa"/>
            <w:vAlign w:val="center"/>
          </w:tcPr>
          <w:p w14:paraId="2FE8C11C">
            <w:pPr>
              <w:jc w:val="center"/>
              <w:rPr>
                <w:rFonts w:ascii="宋体" w:hAnsi="宋体" w:cs="宋体"/>
                <w:szCs w:val="21"/>
              </w:rPr>
            </w:pPr>
            <w:r>
              <w:rPr>
                <w:rFonts w:ascii="宋体" w:hAnsi="宋体" w:cs="宋体"/>
                <w:szCs w:val="21"/>
              </w:rPr>
              <w:t>1</w:t>
            </w:r>
          </w:p>
        </w:tc>
        <w:tc>
          <w:tcPr>
            <w:tcW w:w="1013" w:type="dxa"/>
            <w:vAlign w:val="center"/>
          </w:tcPr>
          <w:p w14:paraId="7362DC5C">
            <w:pPr>
              <w:jc w:val="center"/>
              <w:rPr>
                <w:rFonts w:ascii="宋体" w:cs="宋体"/>
                <w:szCs w:val="21"/>
              </w:rPr>
            </w:pPr>
          </w:p>
        </w:tc>
      </w:tr>
      <w:tr w14:paraId="39C77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29B166F9">
            <w:pPr>
              <w:jc w:val="center"/>
              <w:rPr>
                <w:rFonts w:ascii="宋体" w:hAnsi="宋体" w:cs="宋体"/>
                <w:szCs w:val="21"/>
              </w:rPr>
            </w:pPr>
            <w:r>
              <w:rPr>
                <w:rFonts w:ascii="宋体" w:hAnsi="宋体" w:cs="宋体"/>
                <w:szCs w:val="21"/>
              </w:rPr>
              <w:t>4</w:t>
            </w:r>
          </w:p>
        </w:tc>
        <w:tc>
          <w:tcPr>
            <w:tcW w:w="2000" w:type="dxa"/>
            <w:vAlign w:val="center"/>
          </w:tcPr>
          <w:p w14:paraId="3F4566BF">
            <w:pPr>
              <w:jc w:val="center"/>
              <w:rPr>
                <w:rFonts w:ascii="宋体" w:cs="宋体"/>
                <w:szCs w:val="21"/>
              </w:rPr>
            </w:pPr>
            <w:r>
              <w:rPr>
                <w:rFonts w:hint="eastAsia" w:ascii="宋体" w:hAnsi="宋体" w:cs="宋体"/>
                <w:szCs w:val="21"/>
              </w:rPr>
              <w:t>三工位开关电动控制装置</w:t>
            </w:r>
          </w:p>
        </w:tc>
        <w:tc>
          <w:tcPr>
            <w:tcW w:w="3293" w:type="dxa"/>
            <w:vAlign w:val="center"/>
          </w:tcPr>
          <w:p w14:paraId="3B1226D0">
            <w:pPr>
              <w:jc w:val="center"/>
              <w:rPr>
                <w:rFonts w:ascii="宋体" w:cs="宋体"/>
                <w:szCs w:val="21"/>
              </w:rPr>
            </w:pPr>
          </w:p>
        </w:tc>
        <w:tc>
          <w:tcPr>
            <w:tcW w:w="650" w:type="dxa"/>
            <w:vAlign w:val="center"/>
          </w:tcPr>
          <w:p w14:paraId="72EEE33D">
            <w:pPr>
              <w:jc w:val="center"/>
              <w:rPr>
                <w:rFonts w:ascii="宋体" w:cs="宋体"/>
                <w:szCs w:val="21"/>
              </w:rPr>
            </w:pPr>
            <w:r>
              <w:rPr>
                <w:rFonts w:hint="eastAsia" w:ascii="宋体" w:hAnsi="宋体" w:cs="宋体"/>
                <w:szCs w:val="21"/>
              </w:rPr>
              <w:t>只</w:t>
            </w:r>
          </w:p>
        </w:tc>
        <w:tc>
          <w:tcPr>
            <w:tcW w:w="747" w:type="dxa"/>
            <w:vAlign w:val="center"/>
          </w:tcPr>
          <w:p w14:paraId="24E5153B">
            <w:pPr>
              <w:jc w:val="center"/>
              <w:rPr>
                <w:rFonts w:ascii="宋体" w:hAnsi="宋体" w:cs="宋体"/>
                <w:szCs w:val="21"/>
              </w:rPr>
            </w:pPr>
            <w:r>
              <w:rPr>
                <w:rFonts w:ascii="宋体" w:hAnsi="宋体" w:cs="宋体"/>
                <w:szCs w:val="21"/>
              </w:rPr>
              <w:t>1</w:t>
            </w:r>
          </w:p>
        </w:tc>
        <w:tc>
          <w:tcPr>
            <w:tcW w:w="1013" w:type="dxa"/>
            <w:vAlign w:val="center"/>
          </w:tcPr>
          <w:p w14:paraId="32B004CA">
            <w:pPr>
              <w:jc w:val="center"/>
              <w:rPr>
                <w:rFonts w:ascii="宋体" w:cs="宋体"/>
                <w:szCs w:val="21"/>
              </w:rPr>
            </w:pPr>
          </w:p>
        </w:tc>
      </w:tr>
      <w:tr w14:paraId="567A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56B0B841">
            <w:pPr>
              <w:jc w:val="center"/>
              <w:rPr>
                <w:rFonts w:ascii="宋体" w:hAnsi="宋体" w:cs="宋体"/>
                <w:szCs w:val="21"/>
              </w:rPr>
            </w:pPr>
            <w:r>
              <w:rPr>
                <w:rFonts w:ascii="宋体" w:hAnsi="宋体" w:cs="宋体"/>
                <w:szCs w:val="21"/>
              </w:rPr>
              <w:t>5</w:t>
            </w:r>
          </w:p>
        </w:tc>
        <w:tc>
          <w:tcPr>
            <w:tcW w:w="2000" w:type="dxa"/>
            <w:vAlign w:val="center"/>
          </w:tcPr>
          <w:p w14:paraId="2F0D7EB3">
            <w:pPr>
              <w:jc w:val="center"/>
              <w:rPr>
                <w:rFonts w:ascii="宋体" w:cs="宋体"/>
                <w:szCs w:val="21"/>
              </w:rPr>
            </w:pPr>
            <w:r>
              <w:rPr>
                <w:rFonts w:hint="eastAsia" w:ascii="宋体" w:hAnsi="宋体" w:cs="宋体"/>
                <w:szCs w:val="21"/>
              </w:rPr>
              <w:t>电流互感器</w:t>
            </w:r>
          </w:p>
        </w:tc>
        <w:tc>
          <w:tcPr>
            <w:tcW w:w="3293" w:type="dxa"/>
            <w:vAlign w:val="center"/>
          </w:tcPr>
          <w:p w14:paraId="1EC42122">
            <w:pPr>
              <w:jc w:val="center"/>
              <w:rPr>
                <w:rFonts w:ascii="宋体" w:hAnsi="宋体" w:cs="宋体"/>
                <w:szCs w:val="21"/>
              </w:rPr>
            </w:pPr>
            <w:r>
              <w:rPr>
                <w:rFonts w:ascii="宋体" w:hAnsi="宋体" w:cs="宋体"/>
                <w:szCs w:val="21"/>
              </w:rPr>
              <w:t>800/5 0.5/5P15  20/20VA</w:t>
            </w:r>
          </w:p>
        </w:tc>
        <w:tc>
          <w:tcPr>
            <w:tcW w:w="650" w:type="dxa"/>
            <w:vAlign w:val="center"/>
          </w:tcPr>
          <w:p w14:paraId="770D33EA">
            <w:pPr>
              <w:jc w:val="center"/>
              <w:rPr>
                <w:rFonts w:ascii="宋体" w:cs="宋体"/>
                <w:szCs w:val="21"/>
              </w:rPr>
            </w:pPr>
            <w:r>
              <w:rPr>
                <w:rFonts w:hint="eastAsia" w:ascii="宋体" w:hAnsi="宋体" w:cs="宋体"/>
                <w:szCs w:val="21"/>
              </w:rPr>
              <w:t>只</w:t>
            </w:r>
          </w:p>
        </w:tc>
        <w:tc>
          <w:tcPr>
            <w:tcW w:w="747" w:type="dxa"/>
            <w:vAlign w:val="center"/>
          </w:tcPr>
          <w:p w14:paraId="2D75A2DC">
            <w:pPr>
              <w:jc w:val="center"/>
              <w:rPr>
                <w:rFonts w:ascii="宋体" w:hAnsi="宋体" w:cs="宋体"/>
                <w:szCs w:val="21"/>
              </w:rPr>
            </w:pPr>
            <w:r>
              <w:rPr>
                <w:rFonts w:ascii="宋体" w:hAnsi="宋体" w:cs="宋体"/>
                <w:szCs w:val="21"/>
              </w:rPr>
              <w:t>3</w:t>
            </w:r>
          </w:p>
        </w:tc>
        <w:tc>
          <w:tcPr>
            <w:tcW w:w="1013" w:type="dxa"/>
            <w:vAlign w:val="center"/>
          </w:tcPr>
          <w:p w14:paraId="3ECE08CA">
            <w:pPr>
              <w:jc w:val="center"/>
              <w:rPr>
                <w:rFonts w:ascii="宋体" w:cs="宋体"/>
                <w:szCs w:val="21"/>
              </w:rPr>
            </w:pPr>
          </w:p>
        </w:tc>
      </w:tr>
      <w:tr w14:paraId="3E3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089CD926">
            <w:pPr>
              <w:jc w:val="center"/>
              <w:rPr>
                <w:rFonts w:ascii="宋体" w:hAnsi="宋体" w:cs="宋体"/>
                <w:szCs w:val="21"/>
              </w:rPr>
            </w:pPr>
            <w:r>
              <w:rPr>
                <w:rFonts w:ascii="宋体" w:hAnsi="宋体" w:cs="宋体"/>
                <w:szCs w:val="21"/>
              </w:rPr>
              <w:t>6</w:t>
            </w:r>
          </w:p>
        </w:tc>
        <w:tc>
          <w:tcPr>
            <w:tcW w:w="2000" w:type="dxa"/>
            <w:vAlign w:val="center"/>
          </w:tcPr>
          <w:p w14:paraId="200BD1C6">
            <w:pPr>
              <w:jc w:val="center"/>
              <w:rPr>
                <w:rFonts w:ascii="宋体" w:cs="宋体"/>
                <w:szCs w:val="21"/>
              </w:rPr>
            </w:pPr>
            <w:r>
              <w:rPr>
                <w:rFonts w:hint="eastAsia" w:ascii="宋体" w:hAnsi="宋体" w:cs="宋体"/>
                <w:szCs w:val="21"/>
              </w:rPr>
              <w:t>2#插接避雷器</w:t>
            </w:r>
          </w:p>
        </w:tc>
        <w:tc>
          <w:tcPr>
            <w:tcW w:w="3293" w:type="dxa"/>
            <w:vAlign w:val="center"/>
          </w:tcPr>
          <w:p w14:paraId="0DB9461C">
            <w:pPr>
              <w:jc w:val="center"/>
              <w:rPr>
                <w:rFonts w:ascii="宋体" w:hAnsi="宋体" w:cs="宋体"/>
                <w:szCs w:val="21"/>
              </w:rPr>
            </w:pPr>
            <w:r>
              <w:rPr>
                <w:rFonts w:ascii="宋体" w:hAnsi="宋体" w:cs="宋体"/>
                <w:szCs w:val="21"/>
              </w:rPr>
              <w:t>40.5</w:t>
            </w:r>
            <w:r>
              <w:rPr>
                <w:rFonts w:hint="eastAsia" w:ascii="宋体" w:hAnsi="宋体" w:cs="宋体"/>
                <w:szCs w:val="21"/>
              </w:rPr>
              <w:t>-51/134</w:t>
            </w:r>
          </w:p>
        </w:tc>
        <w:tc>
          <w:tcPr>
            <w:tcW w:w="650" w:type="dxa"/>
            <w:vAlign w:val="center"/>
          </w:tcPr>
          <w:p w14:paraId="1A62912B">
            <w:pPr>
              <w:jc w:val="center"/>
              <w:rPr>
                <w:rFonts w:ascii="宋体" w:cs="宋体"/>
                <w:szCs w:val="21"/>
              </w:rPr>
            </w:pPr>
            <w:r>
              <w:rPr>
                <w:rFonts w:hint="eastAsia" w:ascii="宋体" w:hAnsi="宋体" w:cs="宋体"/>
                <w:szCs w:val="21"/>
              </w:rPr>
              <w:t>只</w:t>
            </w:r>
          </w:p>
        </w:tc>
        <w:tc>
          <w:tcPr>
            <w:tcW w:w="747" w:type="dxa"/>
            <w:vAlign w:val="center"/>
          </w:tcPr>
          <w:p w14:paraId="7AD98996">
            <w:pPr>
              <w:jc w:val="center"/>
              <w:rPr>
                <w:rFonts w:ascii="宋体" w:hAnsi="宋体" w:cs="宋体"/>
                <w:szCs w:val="21"/>
              </w:rPr>
            </w:pPr>
            <w:r>
              <w:rPr>
                <w:rFonts w:ascii="宋体" w:hAnsi="宋体" w:cs="宋体"/>
                <w:szCs w:val="21"/>
              </w:rPr>
              <w:t>3</w:t>
            </w:r>
          </w:p>
        </w:tc>
        <w:tc>
          <w:tcPr>
            <w:tcW w:w="1013" w:type="dxa"/>
            <w:vAlign w:val="center"/>
          </w:tcPr>
          <w:p w14:paraId="0652A31F">
            <w:pPr>
              <w:jc w:val="center"/>
              <w:rPr>
                <w:rFonts w:ascii="宋体" w:cs="宋体"/>
                <w:szCs w:val="21"/>
              </w:rPr>
            </w:pPr>
          </w:p>
        </w:tc>
      </w:tr>
      <w:tr w14:paraId="4372A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F71B15A">
            <w:pPr>
              <w:jc w:val="center"/>
              <w:rPr>
                <w:rFonts w:ascii="宋体" w:hAnsi="宋体" w:cs="宋体"/>
                <w:szCs w:val="21"/>
              </w:rPr>
            </w:pPr>
            <w:r>
              <w:rPr>
                <w:rFonts w:ascii="宋体" w:hAnsi="宋体" w:cs="宋体"/>
                <w:szCs w:val="21"/>
              </w:rPr>
              <w:t>7</w:t>
            </w:r>
          </w:p>
        </w:tc>
        <w:tc>
          <w:tcPr>
            <w:tcW w:w="2000" w:type="dxa"/>
            <w:vAlign w:val="center"/>
          </w:tcPr>
          <w:p w14:paraId="42D9DB6B">
            <w:pPr>
              <w:jc w:val="center"/>
              <w:rPr>
                <w:rFonts w:ascii="宋体" w:cs="宋体"/>
                <w:szCs w:val="21"/>
              </w:rPr>
            </w:pPr>
            <w:r>
              <w:rPr>
                <w:rFonts w:hint="eastAsia" w:ascii="宋体" w:hAnsi="宋体" w:cs="宋体"/>
                <w:szCs w:val="21"/>
              </w:rPr>
              <w:t>零序互感器</w:t>
            </w:r>
          </w:p>
        </w:tc>
        <w:tc>
          <w:tcPr>
            <w:tcW w:w="3293" w:type="dxa"/>
            <w:vAlign w:val="center"/>
          </w:tcPr>
          <w:p w14:paraId="0C461407">
            <w:pPr>
              <w:jc w:val="center"/>
              <w:rPr>
                <w:rFonts w:ascii="宋体" w:hAnsi="宋体" w:cs="宋体"/>
                <w:szCs w:val="21"/>
              </w:rPr>
            </w:pPr>
            <w:r>
              <w:rPr>
                <w:rFonts w:ascii="宋体" w:hAnsi="宋体" w:cs="宋体"/>
                <w:szCs w:val="21"/>
              </w:rPr>
              <w:t>100/5 10P10 2.5VA</w:t>
            </w:r>
          </w:p>
        </w:tc>
        <w:tc>
          <w:tcPr>
            <w:tcW w:w="650" w:type="dxa"/>
            <w:vAlign w:val="center"/>
          </w:tcPr>
          <w:p w14:paraId="1A5C0218">
            <w:pPr>
              <w:jc w:val="center"/>
              <w:rPr>
                <w:rFonts w:ascii="宋体" w:cs="宋体"/>
                <w:szCs w:val="21"/>
              </w:rPr>
            </w:pPr>
            <w:r>
              <w:rPr>
                <w:rFonts w:hint="eastAsia" w:ascii="宋体" w:hAnsi="宋体" w:cs="宋体"/>
                <w:szCs w:val="21"/>
              </w:rPr>
              <w:t>只</w:t>
            </w:r>
          </w:p>
        </w:tc>
        <w:tc>
          <w:tcPr>
            <w:tcW w:w="747" w:type="dxa"/>
            <w:vAlign w:val="center"/>
          </w:tcPr>
          <w:p w14:paraId="3D2B7907">
            <w:pPr>
              <w:jc w:val="center"/>
              <w:rPr>
                <w:rFonts w:ascii="宋体" w:hAnsi="宋体" w:cs="宋体"/>
                <w:szCs w:val="21"/>
              </w:rPr>
            </w:pPr>
            <w:r>
              <w:rPr>
                <w:rFonts w:ascii="宋体" w:hAnsi="宋体" w:cs="宋体"/>
                <w:szCs w:val="21"/>
              </w:rPr>
              <w:t>1</w:t>
            </w:r>
          </w:p>
        </w:tc>
        <w:tc>
          <w:tcPr>
            <w:tcW w:w="1013" w:type="dxa"/>
            <w:vAlign w:val="center"/>
          </w:tcPr>
          <w:p w14:paraId="4C0CEC4C">
            <w:pPr>
              <w:jc w:val="center"/>
              <w:rPr>
                <w:rFonts w:ascii="宋体" w:cs="宋体"/>
                <w:szCs w:val="21"/>
              </w:rPr>
            </w:pPr>
          </w:p>
        </w:tc>
      </w:tr>
      <w:tr w14:paraId="4B277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7193F904">
            <w:pPr>
              <w:jc w:val="center"/>
              <w:rPr>
                <w:rFonts w:ascii="宋体" w:hAnsi="宋体" w:cs="宋体"/>
                <w:szCs w:val="21"/>
              </w:rPr>
            </w:pPr>
            <w:r>
              <w:rPr>
                <w:rFonts w:hint="eastAsia" w:ascii="宋体" w:hAnsi="宋体" w:cs="宋体"/>
                <w:szCs w:val="21"/>
              </w:rPr>
              <w:t>8</w:t>
            </w:r>
          </w:p>
        </w:tc>
        <w:tc>
          <w:tcPr>
            <w:tcW w:w="2000" w:type="dxa"/>
            <w:vAlign w:val="center"/>
          </w:tcPr>
          <w:p w14:paraId="79DFD8E1">
            <w:pPr>
              <w:jc w:val="center"/>
              <w:rPr>
                <w:rFonts w:ascii="宋体" w:cs="宋体"/>
                <w:szCs w:val="21"/>
              </w:rPr>
            </w:pPr>
            <w:r>
              <w:rPr>
                <w:rFonts w:hint="eastAsia" w:ascii="宋体" w:hAnsi="宋体" w:cs="宋体"/>
                <w:szCs w:val="21"/>
              </w:rPr>
              <w:t>智能操控装置</w:t>
            </w:r>
          </w:p>
        </w:tc>
        <w:tc>
          <w:tcPr>
            <w:tcW w:w="3293" w:type="dxa"/>
            <w:vAlign w:val="center"/>
          </w:tcPr>
          <w:p w14:paraId="6E394050">
            <w:pPr>
              <w:jc w:val="center"/>
              <w:rPr>
                <w:rFonts w:ascii="宋体" w:cs="宋体"/>
                <w:szCs w:val="21"/>
              </w:rPr>
            </w:pPr>
            <w:r>
              <w:rPr>
                <w:rFonts w:hint="eastAsia" w:ascii="宋体" w:hAnsi="宋体" w:cs="宋体"/>
                <w:szCs w:val="21"/>
              </w:rPr>
              <w:t>带测温</w:t>
            </w:r>
          </w:p>
        </w:tc>
        <w:tc>
          <w:tcPr>
            <w:tcW w:w="650" w:type="dxa"/>
            <w:vAlign w:val="center"/>
          </w:tcPr>
          <w:p w14:paraId="67EB85D3">
            <w:pPr>
              <w:jc w:val="center"/>
              <w:rPr>
                <w:rFonts w:ascii="宋体" w:cs="宋体"/>
                <w:szCs w:val="21"/>
              </w:rPr>
            </w:pPr>
            <w:r>
              <w:rPr>
                <w:rFonts w:hint="eastAsia" w:ascii="宋体" w:hAnsi="宋体" w:cs="宋体"/>
                <w:szCs w:val="21"/>
              </w:rPr>
              <w:t>台</w:t>
            </w:r>
          </w:p>
        </w:tc>
        <w:tc>
          <w:tcPr>
            <w:tcW w:w="747" w:type="dxa"/>
            <w:vAlign w:val="center"/>
          </w:tcPr>
          <w:p w14:paraId="3C580580">
            <w:pPr>
              <w:jc w:val="center"/>
              <w:rPr>
                <w:rFonts w:ascii="宋体" w:hAnsi="宋体" w:cs="宋体"/>
                <w:szCs w:val="21"/>
              </w:rPr>
            </w:pPr>
            <w:r>
              <w:rPr>
                <w:rFonts w:ascii="宋体" w:hAnsi="宋体" w:cs="宋体"/>
                <w:szCs w:val="21"/>
              </w:rPr>
              <w:t>1</w:t>
            </w:r>
          </w:p>
        </w:tc>
        <w:tc>
          <w:tcPr>
            <w:tcW w:w="1013" w:type="dxa"/>
            <w:vAlign w:val="center"/>
          </w:tcPr>
          <w:p w14:paraId="12546A56">
            <w:pPr>
              <w:jc w:val="center"/>
              <w:rPr>
                <w:rFonts w:ascii="宋体" w:cs="宋体"/>
                <w:szCs w:val="21"/>
              </w:rPr>
            </w:pPr>
          </w:p>
        </w:tc>
      </w:tr>
      <w:tr w14:paraId="02FB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1CCE99C4">
            <w:pPr>
              <w:jc w:val="center"/>
              <w:rPr>
                <w:rFonts w:ascii="宋体" w:hAnsi="宋体" w:cs="宋体"/>
                <w:szCs w:val="21"/>
              </w:rPr>
            </w:pPr>
            <w:r>
              <w:rPr>
                <w:rFonts w:hint="eastAsia" w:ascii="宋体" w:hAnsi="宋体" w:cs="宋体"/>
                <w:szCs w:val="21"/>
              </w:rPr>
              <w:t>9</w:t>
            </w:r>
          </w:p>
        </w:tc>
        <w:tc>
          <w:tcPr>
            <w:tcW w:w="2000" w:type="dxa"/>
            <w:vAlign w:val="center"/>
          </w:tcPr>
          <w:p w14:paraId="64B6EB8E">
            <w:pPr>
              <w:jc w:val="center"/>
              <w:rPr>
                <w:rFonts w:ascii="宋体" w:cs="宋体"/>
                <w:szCs w:val="21"/>
              </w:rPr>
            </w:pPr>
            <w:r>
              <w:rPr>
                <w:rFonts w:hint="eastAsia" w:ascii="宋体" w:hAnsi="宋体" w:cs="宋体"/>
                <w:szCs w:val="21"/>
              </w:rPr>
              <w:t>多功能仪表</w:t>
            </w:r>
          </w:p>
        </w:tc>
        <w:tc>
          <w:tcPr>
            <w:tcW w:w="3293" w:type="dxa"/>
            <w:vAlign w:val="center"/>
          </w:tcPr>
          <w:p w14:paraId="17F12372">
            <w:pPr>
              <w:jc w:val="center"/>
              <w:rPr>
                <w:rFonts w:ascii="宋体" w:cs="宋体"/>
                <w:szCs w:val="21"/>
              </w:rPr>
            </w:pPr>
          </w:p>
        </w:tc>
        <w:tc>
          <w:tcPr>
            <w:tcW w:w="650" w:type="dxa"/>
            <w:vAlign w:val="center"/>
          </w:tcPr>
          <w:p w14:paraId="40DBAF39">
            <w:pPr>
              <w:jc w:val="center"/>
              <w:rPr>
                <w:rFonts w:ascii="宋体" w:cs="宋体"/>
                <w:szCs w:val="21"/>
              </w:rPr>
            </w:pPr>
            <w:r>
              <w:rPr>
                <w:rFonts w:hint="eastAsia" w:ascii="宋体" w:hAnsi="宋体" w:cs="宋体"/>
                <w:szCs w:val="21"/>
              </w:rPr>
              <w:t>台</w:t>
            </w:r>
          </w:p>
        </w:tc>
        <w:tc>
          <w:tcPr>
            <w:tcW w:w="747" w:type="dxa"/>
            <w:vAlign w:val="center"/>
          </w:tcPr>
          <w:p w14:paraId="465CFCE1">
            <w:pPr>
              <w:jc w:val="center"/>
              <w:rPr>
                <w:rFonts w:ascii="宋体" w:hAnsi="宋体" w:cs="宋体"/>
                <w:szCs w:val="21"/>
              </w:rPr>
            </w:pPr>
            <w:r>
              <w:rPr>
                <w:rFonts w:ascii="宋体" w:hAnsi="宋体" w:cs="宋体"/>
                <w:szCs w:val="21"/>
              </w:rPr>
              <w:t>1</w:t>
            </w:r>
          </w:p>
        </w:tc>
        <w:tc>
          <w:tcPr>
            <w:tcW w:w="1013" w:type="dxa"/>
            <w:vAlign w:val="center"/>
          </w:tcPr>
          <w:p w14:paraId="34CE43AF">
            <w:pPr>
              <w:jc w:val="center"/>
              <w:rPr>
                <w:rFonts w:ascii="宋体" w:cs="宋体"/>
                <w:szCs w:val="21"/>
              </w:rPr>
            </w:pPr>
          </w:p>
        </w:tc>
      </w:tr>
      <w:tr w14:paraId="181F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A1D08D0">
            <w:pPr>
              <w:jc w:val="center"/>
              <w:rPr>
                <w:rFonts w:ascii="宋体" w:hAnsi="宋体" w:cs="宋体"/>
                <w:szCs w:val="21"/>
              </w:rPr>
            </w:pPr>
            <w:r>
              <w:rPr>
                <w:rFonts w:hint="eastAsia" w:ascii="宋体" w:hAnsi="宋体" w:cs="宋体"/>
                <w:szCs w:val="21"/>
              </w:rPr>
              <w:t>10</w:t>
            </w:r>
          </w:p>
        </w:tc>
        <w:tc>
          <w:tcPr>
            <w:tcW w:w="2000" w:type="dxa"/>
            <w:vAlign w:val="center"/>
          </w:tcPr>
          <w:p w14:paraId="01442F57">
            <w:pPr>
              <w:jc w:val="center"/>
              <w:rPr>
                <w:rFonts w:ascii="宋体" w:cs="宋体"/>
                <w:szCs w:val="21"/>
              </w:rPr>
            </w:pPr>
            <w:r>
              <w:rPr>
                <w:rFonts w:hint="eastAsia" w:ascii="宋体" w:hAnsi="宋体" w:cs="宋体"/>
                <w:szCs w:val="21"/>
              </w:rPr>
              <w:t>固体绝缘母线</w:t>
            </w:r>
          </w:p>
        </w:tc>
        <w:tc>
          <w:tcPr>
            <w:tcW w:w="3293" w:type="dxa"/>
            <w:vAlign w:val="center"/>
          </w:tcPr>
          <w:p w14:paraId="382D2730">
            <w:pPr>
              <w:jc w:val="center"/>
              <w:rPr>
                <w:rFonts w:ascii="宋体" w:hAnsi="宋体" w:cs="宋体"/>
                <w:szCs w:val="21"/>
              </w:rPr>
            </w:pPr>
            <w:r>
              <w:rPr>
                <w:rFonts w:ascii="宋体" w:hAnsi="宋体" w:cs="宋体"/>
                <w:szCs w:val="21"/>
              </w:rPr>
              <w:t>40.5-2500</w:t>
            </w:r>
            <w:r>
              <w:rPr>
                <w:rFonts w:hint="eastAsia" w:ascii="宋体" w:hAnsi="宋体" w:cs="宋体"/>
                <w:szCs w:val="21"/>
              </w:rPr>
              <w:t>及安装附件</w:t>
            </w:r>
          </w:p>
        </w:tc>
        <w:tc>
          <w:tcPr>
            <w:tcW w:w="650" w:type="dxa"/>
            <w:vAlign w:val="center"/>
          </w:tcPr>
          <w:p w14:paraId="73903868">
            <w:pPr>
              <w:jc w:val="center"/>
              <w:rPr>
                <w:rFonts w:ascii="宋体" w:cs="宋体"/>
                <w:szCs w:val="21"/>
              </w:rPr>
            </w:pPr>
            <w:r>
              <w:rPr>
                <w:rFonts w:hint="eastAsia" w:ascii="宋体" w:hAnsi="宋体" w:cs="宋体"/>
                <w:szCs w:val="21"/>
              </w:rPr>
              <w:t>套</w:t>
            </w:r>
          </w:p>
        </w:tc>
        <w:tc>
          <w:tcPr>
            <w:tcW w:w="747" w:type="dxa"/>
            <w:vAlign w:val="center"/>
          </w:tcPr>
          <w:p w14:paraId="248A284F">
            <w:pPr>
              <w:jc w:val="center"/>
              <w:rPr>
                <w:rFonts w:ascii="宋体" w:hAnsi="宋体" w:cs="宋体"/>
                <w:szCs w:val="21"/>
              </w:rPr>
            </w:pPr>
            <w:r>
              <w:rPr>
                <w:rFonts w:ascii="宋体" w:hAnsi="宋体" w:cs="宋体"/>
                <w:szCs w:val="21"/>
              </w:rPr>
              <w:t>1</w:t>
            </w:r>
          </w:p>
        </w:tc>
        <w:tc>
          <w:tcPr>
            <w:tcW w:w="1013" w:type="dxa"/>
            <w:vAlign w:val="center"/>
          </w:tcPr>
          <w:p w14:paraId="4110B170">
            <w:pPr>
              <w:jc w:val="center"/>
              <w:rPr>
                <w:rFonts w:ascii="宋体" w:cs="宋体"/>
                <w:szCs w:val="21"/>
              </w:rPr>
            </w:pPr>
            <w:r>
              <w:rPr>
                <w:rFonts w:hint="eastAsia" w:ascii="宋体" w:hAnsi="宋体" w:cs="宋体"/>
                <w:szCs w:val="21"/>
              </w:rPr>
              <w:t>含安装</w:t>
            </w:r>
          </w:p>
        </w:tc>
      </w:tr>
      <w:tr w14:paraId="14CD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 w:type="dxa"/>
            <w:vAlign w:val="center"/>
          </w:tcPr>
          <w:p w14:paraId="6EE999CF">
            <w:pPr>
              <w:jc w:val="center"/>
              <w:rPr>
                <w:rFonts w:ascii="宋体" w:hAnsi="宋体" w:cs="宋体"/>
                <w:szCs w:val="21"/>
              </w:rPr>
            </w:pPr>
            <w:r>
              <w:rPr>
                <w:rFonts w:hint="eastAsia" w:ascii="宋体" w:hAnsi="宋体" w:cs="宋体"/>
                <w:szCs w:val="21"/>
              </w:rPr>
              <w:t>11</w:t>
            </w:r>
          </w:p>
        </w:tc>
        <w:tc>
          <w:tcPr>
            <w:tcW w:w="2000" w:type="dxa"/>
            <w:vAlign w:val="center"/>
          </w:tcPr>
          <w:p w14:paraId="0E1DFD9F">
            <w:pPr>
              <w:jc w:val="center"/>
              <w:rPr>
                <w:rFonts w:ascii="宋体" w:cs="宋体"/>
                <w:szCs w:val="21"/>
              </w:rPr>
            </w:pPr>
            <w:r>
              <w:rPr>
                <w:rFonts w:hint="eastAsia" w:ascii="宋体" w:hAnsi="宋体" w:cs="宋体"/>
                <w:szCs w:val="21"/>
              </w:rPr>
              <w:t>内锥</w:t>
            </w:r>
          </w:p>
        </w:tc>
        <w:tc>
          <w:tcPr>
            <w:tcW w:w="3293" w:type="dxa"/>
            <w:vAlign w:val="center"/>
          </w:tcPr>
          <w:p w14:paraId="6D673B68">
            <w:pPr>
              <w:jc w:val="center"/>
              <w:rPr>
                <w:rFonts w:ascii="宋体" w:hAnsi="宋体" w:cs="宋体"/>
                <w:szCs w:val="21"/>
              </w:rPr>
            </w:pPr>
            <w:r>
              <w:rPr>
                <w:rFonts w:ascii="宋体" w:hAnsi="宋体" w:cs="宋体"/>
                <w:szCs w:val="21"/>
              </w:rPr>
              <w:t>40.5-4#</w:t>
            </w:r>
          </w:p>
        </w:tc>
        <w:tc>
          <w:tcPr>
            <w:tcW w:w="650" w:type="dxa"/>
            <w:vAlign w:val="center"/>
          </w:tcPr>
          <w:p w14:paraId="731394FD">
            <w:pPr>
              <w:jc w:val="center"/>
              <w:rPr>
                <w:rFonts w:ascii="宋体" w:cs="宋体"/>
                <w:szCs w:val="21"/>
              </w:rPr>
            </w:pPr>
            <w:r>
              <w:rPr>
                <w:rFonts w:hint="eastAsia" w:ascii="宋体" w:hAnsi="宋体" w:cs="宋体"/>
                <w:szCs w:val="21"/>
              </w:rPr>
              <w:t>套</w:t>
            </w:r>
          </w:p>
        </w:tc>
        <w:tc>
          <w:tcPr>
            <w:tcW w:w="747" w:type="dxa"/>
            <w:vAlign w:val="center"/>
          </w:tcPr>
          <w:p w14:paraId="01E0872B">
            <w:pPr>
              <w:jc w:val="center"/>
              <w:rPr>
                <w:rFonts w:ascii="宋体" w:hAnsi="宋体" w:cs="宋体"/>
                <w:szCs w:val="21"/>
              </w:rPr>
            </w:pPr>
            <w:r>
              <w:rPr>
                <w:rFonts w:ascii="宋体" w:hAnsi="宋体" w:cs="宋体"/>
                <w:szCs w:val="21"/>
              </w:rPr>
              <w:t>1</w:t>
            </w:r>
          </w:p>
        </w:tc>
        <w:tc>
          <w:tcPr>
            <w:tcW w:w="1013" w:type="dxa"/>
            <w:vAlign w:val="center"/>
          </w:tcPr>
          <w:p w14:paraId="31CDB925">
            <w:pPr>
              <w:jc w:val="center"/>
              <w:rPr>
                <w:rFonts w:ascii="宋体" w:cs="宋体"/>
                <w:szCs w:val="21"/>
              </w:rPr>
            </w:pPr>
          </w:p>
        </w:tc>
      </w:tr>
    </w:tbl>
    <w:p w14:paraId="4ED3EF84">
      <w:pPr>
        <w:ind w:firstLine="422" w:firstLineChars="200"/>
        <w:jc w:val="left"/>
        <w:rPr>
          <w:rFonts w:ascii="宋体" w:cs="宋体"/>
          <w:b/>
          <w:bCs/>
          <w:szCs w:val="21"/>
        </w:rPr>
      </w:pPr>
      <w:r>
        <w:rPr>
          <w:rFonts w:hint="eastAsia" w:ascii="宋体" w:hAnsi="宋体" w:cs="宋体"/>
          <w:b/>
          <w:bCs/>
          <w:szCs w:val="21"/>
        </w:rPr>
        <w:t>（</w:t>
      </w:r>
      <w:r>
        <w:rPr>
          <w:rFonts w:ascii="宋体" w:hAnsi="宋体" w:cs="宋体"/>
          <w:b/>
          <w:bCs/>
          <w:szCs w:val="21"/>
        </w:rPr>
        <w:t>5</w:t>
      </w:r>
      <w:r>
        <w:rPr>
          <w:rFonts w:hint="eastAsia" w:ascii="宋体" w:hAnsi="宋体" w:cs="宋体"/>
          <w:b/>
          <w:bCs/>
          <w:szCs w:val="21"/>
        </w:rPr>
        <w:t>）隔离柜</w:t>
      </w:r>
      <w:r>
        <w:rPr>
          <w:rFonts w:ascii="宋体" w:hAnsi="宋体" w:cs="宋体"/>
          <w:b/>
          <w:bCs/>
          <w:szCs w:val="21"/>
        </w:rPr>
        <w:t>XGN</w:t>
      </w:r>
      <w:r>
        <w:rPr>
          <w:rFonts w:hint="eastAsia" w:ascii="宋体" w:hAnsi="宋体" w:cs="宋体"/>
          <w:b/>
          <w:bCs/>
          <w:szCs w:val="21"/>
        </w:rPr>
        <w:t>□</w:t>
      </w:r>
      <w:r>
        <w:rPr>
          <w:rFonts w:ascii="宋体" w:hAnsi="宋体" w:cs="宋体"/>
          <w:b/>
          <w:bCs/>
          <w:szCs w:val="21"/>
        </w:rPr>
        <w:t>-40.5/1600</w:t>
      </w:r>
      <w:r>
        <w:rPr>
          <w:rFonts w:hint="eastAsia" w:ascii="宋体" w:hAnsi="宋体" w:cs="宋体"/>
          <w:b/>
          <w:bCs/>
          <w:szCs w:val="21"/>
        </w:rPr>
        <w:t>（</w:t>
      </w:r>
      <w:r>
        <w:rPr>
          <w:rFonts w:ascii="宋体" w:hAnsi="宋体" w:cs="宋体"/>
          <w:b/>
          <w:bCs/>
          <w:szCs w:val="21"/>
        </w:rPr>
        <w:t>2500</w:t>
      </w:r>
      <w:r>
        <w:rPr>
          <w:rFonts w:hint="eastAsia" w:ascii="宋体" w:hAnsi="宋体" w:cs="宋体"/>
          <w:b/>
          <w:bCs/>
          <w:szCs w:val="21"/>
        </w:rPr>
        <w:t>）</w:t>
      </w:r>
      <w:r>
        <w:rPr>
          <w:rFonts w:ascii="宋体" w:hAnsi="宋体" w:cs="宋体"/>
          <w:b/>
          <w:bCs/>
          <w:szCs w:val="21"/>
        </w:rPr>
        <w:t>A-31.5kA</w:t>
      </w:r>
    </w:p>
    <w:tbl>
      <w:tblPr>
        <w:tblStyle w:val="5"/>
        <w:tblW w:w="841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2000"/>
        <w:gridCol w:w="3303"/>
        <w:gridCol w:w="650"/>
        <w:gridCol w:w="757"/>
        <w:gridCol w:w="1013"/>
      </w:tblGrid>
      <w:tr w14:paraId="0754F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14:paraId="4514AE7D">
            <w:pPr>
              <w:jc w:val="center"/>
              <w:rPr>
                <w:rFonts w:ascii="宋体" w:cs="宋体"/>
                <w:szCs w:val="21"/>
              </w:rPr>
            </w:pPr>
            <w:r>
              <w:rPr>
                <w:rFonts w:hint="eastAsia" w:ascii="宋体" w:hAnsi="宋体" w:cs="宋体"/>
                <w:szCs w:val="21"/>
              </w:rPr>
              <w:t>序号</w:t>
            </w:r>
          </w:p>
        </w:tc>
        <w:tc>
          <w:tcPr>
            <w:tcW w:w="2000" w:type="dxa"/>
            <w:vAlign w:val="center"/>
          </w:tcPr>
          <w:p w14:paraId="248697C0">
            <w:pPr>
              <w:jc w:val="center"/>
              <w:rPr>
                <w:rFonts w:ascii="宋体" w:cs="宋体"/>
                <w:szCs w:val="21"/>
              </w:rPr>
            </w:pPr>
            <w:r>
              <w:rPr>
                <w:rFonts w:hint="eastAsia" w:ascii="宋体" w:hAnsi="宋体" w:cs="宋体"/>
                <w:szCs w:val="21"/>
              </w:rPr>
              <w:t>配件名称</w:t>
            </w:r>
          </w:p>
        </w:tc>
        <w:tc>
          <w:tcPr>
            <w:tcW w:w="3303" w:type="dxa"/>
            <w:vAlign w:val="center"/>
          </w:tcPr>
          <w:p w14:paraId="5F3C1DB7">
            <w:pPr>
              <w:jc w:val="center"/>
              <w:rPr>
                <w:rFonts w:ascii="宋体" w:cs="宋体"/>
                <w:szCs w:val="21"/>
              </w:rPr>
            </w:pPr>
            <w:r>
              <w:rPr>
                <w:rFonts w:hint="eastAsia" w:ascii="宋体" w:hAnsi="宋体" w:cs="宋体"/>
                <w:szCs w:val="21"/>
              </w:rPr>
              <w:t>规格型号</w:t>
            </w:r>
          </w:p>
        </w:tc>
        <w:tc>
          <w:tcPr>
            <w:tcW w:w="650" w:type="dxa"/>
            <w:vAlign w:val="center"/>
          </w:tcPr>
          <w:p w14:paraId="41EB4F86">
            <w:pPr>
              <w:jc w:val="center"/>
              <w:rPr>
                <w:rFonts w:ascii="宋体" w:cs="宋体"/>
                <w:szCs w:val="21"/>
              </w:rPr>
            </w:pPr>
            <w:r>
              <w:rPr>
                <w:rFonts w:hint="eastAsia" w:ascii="宋体" w:hAnsi="宋体" w:cs="宋体"/>
                <w:szCs w:val="21"/>
              </w:rPr>
              <w:t>单位</w:t>
            </w:r>
          </w:p>
        </w:tc>
        <w:tc>
          <w:tcPr>
            <w:tcW w:w="757" w:type="dxa"/>
            <w:vAlign w:val="center"/>
          </w:tcPr>
          <w:p w14:paraId="4DB42E3B">
            <w:pPr>
              <w:jc w:val="center"/>
              <w:rPr>
                <w:rFonts w:ascii="宋体" w:cs="宋体"/>
                <w:szCs w:val="21"/>
              </w:rPr>
            </w:pPr>
            <w:r>
              <w:rPr>
                <w:rFonts w:hint="eastAsia" w:ascii="宋体" w:hAnsi="宋体" w:cs="宋体"/>
                <w:szCs w:val="21"/>
              </w:rPr>
              <w:t>数量</w:t>
            </w:r>
          </w:p>
        </w:tc>
        <w:tc>
          <w:tcPr>
            <w:tcW w:w="1013" w:type="dxa"/>
            <w:vAlign w:val="center"/>
          </w:tcPr>
          <w:p w14:paraId="03961F7D">
            <w:pPr>
              <w:jc w:val="center"/>
              <w:rPr>
                <w:rFonts w:ascii="宋体" w:cs="宋体"/>
                <w:szCs w:val="21"/>
              </w:rPr>
            </w:pPr>
            <w:r>
              <w:rPr>
                <w:rFonts w:hint="eastAsia" w:ascii="宋体" w:hAnsi="宋体" w:cs="宋体"/>
                <w:szCs w:val="21"/>
              </w:rPr>
              <w:t>备注</w:t>
            </w:r>
          </w:p>
        </w:tc>
      </w:tr>
      <w:tr w14:paraId="340F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14:paraId="4D5DC11A">
            <w:pPr>
              <w:jc w:val="center"/>
              <w:rPr>
                <w:rFonts w:ascii="宋体" w:hAnsi="宋体" w:cs="宋体"/>
                <w:szCs w:val="21"/>
              </w:rPr>
            </w:pPr>
            <w:r>
              <w:rPr>
                <w:rFonts w:ascii="宋体" w:hAnsi="宋体" w:cs="宋体"/>
                <w:szCs w:val="21"/>
              </w:rPr>
              <w:t>1</w:t>
            </w:r>
          </w:p>
        </w:tc>
        <w:tc>
          <w:tcPr>
            <w:tcW w:w="2000" w:type="dxa"/>
            <w:vAlign w:val="center"/>
          </w:tcPr>
          <w:p w14:paraId="032512F0">
            <w:pPr>
              <w:jc w:val="center"/>
              <w:rPr>
                <w:rFonts w:ascii="宋体" w:cs="宋体"/>
                <w:szCs w:val="21"/>
              </w:rPr>
            </w:pPr>
            <w:r>
              <w:rPr>
                <w:rFonts w:hint="eastAsia" w:ascii="宋体" w:hAnsi="宋体" w:cs="宋体"/>
                <w:szCs w:val="21"/>
              </w:rPr>
              <w:t>柜体</w:t>
            </w:r>
          </w:p>
        </w:tc>
        <w:tc>
          <w:tcPr>
            <w:tcW w:w="3303" w:type="dxa"/>
            <w:vAlign w:val="center"/>
          </w:tcPr>
          <w:p w14:paraId="4A397C89">
            <w:pPr>
              <w:jc w:val="center"/>
              <w:rPr>
                <w:rFonts w:ascii="宋体" w:hAnsi="宋体" w:cs="宋体"/>
                <w:szCs w:val="21"/>
              </w:rPr>
            </w:pPr>
            <w:r>
              <w:rPr>
                <w:rFonts w:ascii="宋体" w:hAnsi="宋体" w:cs="宋体"/>
                <w:szCs w:val="21"/>
              </w:rPr>
              <w:t>1000*1800*2480</w:t>
            </w:r>
          </w:p>
        </w:tc>
        <w:tc>
          <w:tcPr>
            <w:tcW w:w="650" w:type="dxa"/>
            <w:vAlign w:val="center"/>
          </w:tcPr>
          <w:p w14:paraId="2429E290">
            <w:pPr>
              <w:jc w:val="center"/>
              <w:rPr>
                <w:rFonts w:ascii="宋体" w:cs="宋体"/>
                <w:szCs w:val="21"/>
              </w:rPr>
            </w:pPr>
            <w:r>
              <w:rPr>
                <w:rFonts w:hint="eastAsia" w:ascii="宋体" w:hAnsi="宋体" w:cs="宋体"/>
                <w:szCs w:val="21"/>
              </w:rPr>
              <w:t>面</w:t>
            </w:r>
          </w:p>
        </w:tc>
        <w:tc>
          <w:tcPr>
            <w:tcW w:w="757" w:type="dxa"/>
            <w:vAlign w:val="center"/>
          </w:tcPr>
          <w:p w14:paraId="041C082F">
            <w:pPr>
              <w:jc w:val="center"/>
              <w:rPr>
                <w:rFonts w:ascii="宋体" w:hAnsi="宋体" w:cs="宋体"/>
                <w:szCs w:val="21"/>
              </w:rPr>
            </w:pPr>
            <w:r>
              <w:rPr>
                <w:rFonts w:ascii="宋体" w:hAnsi="宋体" w:cs="宋体"/>
                <w:szCs w:val="21"/>
              </w:rPr>
              <w:t>1</w:t>
            </w:r>
          </w:p>
        </w:tc>
        <w:tc>
          <w:tcPr>
            <w:tcW w:w="1013" w:type="dxa"/>
            <w:vAlign w:val="center"/>
          </w:tcPr>
          <w:p w14:paraId="7DDD294F">
            <w:pPr>
              <w:jc w:val="center"/>
              <w:rPr>
                <w:rFonts w:ascii="宋体" w:cs="宋体"/>
                <w:szCs w:val="21"/>
              </w:rPr>
            </w:pPr>
          </w:p>
        </w:tc>
      </w:tr>
      <w:tr w14:paraId="6F53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14:paraId="00C0F55E">
            <w:pPr>
              <w:jc w:val="center"/>
              <w:rPr>
                <w:rFonts w:ascii="宋体" w:hAnsi="宋体" w:cs="宋体"/>
                <w:szCs w:val="21"/>
              </w:rPr>
            </w:pPr>
            <w:r>
              <w:rPr>
                <w:rFonts w:ascii="宋体" w:hAnsi="宋体" w:cs="宋体"/>
                <w:szCs w:val="21"/>
              </w:rPr>
              <w:t>2</w:t>
            </w:r>
          </w:p>
        </w:tc>
        <w:tc>
          <w:tcPr>
            <w:tcW w:w="2000" w:type="dxa"/>
            <w:vAlign w:val="center"/>
          </w:tcPr>
          <w:p w14:paraId="55A34D32">
            <w:pPr>
              <w:jc w:val="center"/>
              <w:rPr>
                <w:rFonts w:ascii="宋体" w:cs="宋体"/>
                <w:szCs w:val="21"/>
              </w:rPr>
            </w:pPr>
            <w:r>
              <w:rPr>
                <w:rFonts w:hint="eastAsia" w:ascii="宋体" w:hAnsi="宋体" w:cs="宋体"/>
                <w:szCs w:val="21"/>
              </w:rPr>
              <w:t>三工位隔离开关</w:t>
            </w:r>
          </w:p>
        </w:tc>
        <w:tc>
          <w:tcPr>
            <w:tcW w:w="3303" w:type="dxa"/>
            <w:vAlign w:val="center"/>
          </w:tcPr>
          <w:p w14:paraId="17373E68">
            <w:pPr>
              <w:jc w:val="center"/>
              <w:rPr>
                <w:rFonts w:ascii="宋体" w:hAnsi="宋体" w:cs="宋体"/>
                <w:szCs w:val="21"/>
              </w:rPr>
            </w:pPr>
            <w:r>
              <w:rPr>
                <w:rFonts w:ascii="宋体" w:hAnsi="宋体" w:cs="宋体"/>
                <w:szCs w:val="21"/>
              </w:rPr>
              <w:t>DES-40.5/2500</w:t>
            </w:r>
          </w:p>
        </w:tc>
        <w:tc>
          <w:tcPr>
            <w:tcW w:w="650" w:type="dxa"/>
            <w:vAlign w:val="center"/>
          </w:tcPr>
          <w:p w14:paraId="43866469">
            <w:pPr>
              <w:jc w:val="center"/>
              <w:rPr>
                <w:rFonts w:ascii="宋体" w:cs="宋体"/>
                <w:szCs w:val="21"/>
              </w:rPr>
            </w:pPr>
            <w:r>
              <w:rPr>
                <w:rFonts w:hint="eastAsia" w:ascii="宋体" w:hAnsi="宋体" w:cs="宋体"/>
                <w:szCs w:val="21"/>
              </w:rPr>
              <w:t>组</w:t>
            </w:r>
          </w:p>
        </w:tc>
        <w:tc>
          <w:tcPr>
            <w:tcW w:w="757" w:type="dxa"/>
            <w:vAlign w:val="center"/>
          </w:tcPr>
          <w:p w14:paraId="67D3D0DE">
            <w:pPr>
              <w:jc w:val="center"/>
              <w:rPr>
                <w:rFonts w:ascii="宋体" w:hAnsi="宋体" w:cs="宋体"/>
                <w:szCs w:val="21"/>
              </w:rPr>
            </w:pPr>
            <w:r>
              <w:rPr>
                <w:rFonts w:ascii="宋体" w:hAnsi="宋体" w:cs="宋体"/>
                <w:szCs w:val="21"/>
              </w:rPr>
              <w:t>1</w:t>
            </w:r>
          </w:p>
        </w:tc>
        <w:tc>
          <w:tcPr>
            <w:tcW w:w="1013" w:type="dxa"/>
            <w:vAlign w:val="center"/>
          </w:tcPr>
          <w:p w14:paraId="6C4BD6F3">
            <w:pPr>
              <w:jc w:val="center"/>
              <w:rPr>
                <w:rFonts w:ascii="宋体" w:cs="宋体"/>
                <w:szCs w:val="21"/>
              </w:rPr>
            </w:pPr>
          </w:p>
        </w:tc>
      </w:tr>
      <w:tr w14:paraId="4815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14:paraId="5EE519D6">
            <w:pPr>
              <w:jc w:val="center"/>
              <w:rPr>
                <w:rFonts w:ascii="宋体" w:hAnsi="宋体" w:cs="宋体"/>
                <w:szCs w:val="21"/>
              </w:rPr>
            </w:pPr>
            <w:r>
              <w:rPr>
                <w:rFonts w:ascii="宋体" w:hAnsi="宋体" w:cs="宋体"/>
                <w:szCs w:val="21"/>
              </w:rPr>
              <w:t>3</w:t>
            </w:r>
          </w:p>
        </w:tc>
        <w:tc>
          <w:tcPr>
            <w:tcW w:w="2000" w:type="dxa"/>
            <w:vAlign w:val="center"/>
          </w:tcPr>
          <w:p w14:paraId="720324CD">
            <w:pPr>
              <w:jc w:val="center"/>
              <w:rPr>
                <w:rFonts w:ascii="宋体" w:cs="宋体"/>
                <w:szCs w:val="21"/>
              </w:rPr>
            </w:pPr>
            <w:r>
              <w:rPr>
                <w:rFonts w:hint="eastAsia" w:ascii="宋体" w:hAnsi="宋体" w:cs="宋体"/>
                <w:szCs w:val="21"/>
              </w:rPr>
              <w:t>智能操控装置</w:t>
            </w:r>
          </w:p>
        </w:tc>
        <w:tc>
          <w:tcPr>
            <w:tcW w:w="3303" w:type="dxa"/>
            <w:vAlign w:val="center"/>
          </w:tcPr>
          <w:p w14:paraId="0844F103">
            <w:pPr>
              <w:jc w:val="center"/>
              <w:rPr>
                <w:rFonts w:ascii="宋体" w:cs="宋体"/>
                <w:szCs w:val="21"/>
              </w:rPr>
            </w:pPr>
            <w:r>
              <w:rPr>
                <w:rFonts w:hint="eastAsia" w:ascii="宋体" w:hAnsi="宋体" w:cs="宋体"/>
                <w:szCs w:val="21"/>
              </w:rPr>
              <w:t>带测温</w:t>
            </w:r>
          </w:p>
        </w:tc>
        <w:tc>
          <w:tcPr>
            <w:tcW w:w="650" w:type="dxa"/>
            <w:vAlign w:val="center"/>
          </w:tcPr>
          <w:p w14:paraId="272BEDE7">
            <w:pPr>
              <w:jc w:val="center"/>
              <w:rPr>
                <w:rFonts w:ascii="宋体" w:cs="宋体"/>
                <w:szCs w:val="21"/>
              </w:rPr>
            </w:pPr>
            <w:r>
              <w:rPr>
                <w:rFonts w:hint="eastAsia" w:ascii="宋体" w:hAnsi="宋体" w:cs="宋体"/>
                <w:szCs w:val="21"/>
              </w:rPr>
              <w:t>台</w:t>
            </w:r>
          </w:p>
        </w:tc>
        <w:tc>
          <w:tcPr>
            <w:tcW w:w="757" w:type="dxa"/>
            <w:vAlign w:val="center"/>
          </w:tcPr>
          <w:p w14:paraId="7E2785E8">
            <w:pPr>
              <w:jc w:val="center"/>
              <w:rPr>
                <w:rFonts w:ascii="宋体" w:hAnsi="宋体" w:cs="宋体"/>
                <w:szCs w:val="21"/>
              </w:rPr>
            </w:pPr>
            <w:r>
              <w:rPr>
                <w:rFonts w:ascii="宋体" w:hAnsi="宋体" w:cs="宋体"/>
                <w:szCs w:val="21"/>
              </w:rPr>
              <w:t>1</w:t>
            </w:r>
          </w:p>
        </w:tc>
        <w:tc>
          <w:tcPr>
            <w:tcW w:w="1013" w:type="dxa"/>
            <w:vAlign w:val="center"/>
          </w:tcPr>
          <w:p w14:paraId="5F15AEFF">
            <w:pPr>
              <w:jc w:val="center"/>
              <w:rPr>
                <w:rFonts w:ascii="宋体" w:cs="宋体"/>
                <w:szCs w:val="21"/>
              </w:rPr>
            </w:pPr>
          </w:p>
        </w:tc>
      </w:tr>
      <w:tr w14:paraId="3EB27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14:paraId="320816C8">
            <w:pPr>
              <w:jc w:val="center"/>
              <w:rPr>
                <w:rFonts w:ascii="宋体" w:hAnsi="宋体" w:cs="宋体"/>
                <w:szCs w:val="21"/>
              </w:rPr>
            </w:pPr>
            <w:r>
              <w:rPr>
                <w:rFonts w:ascii="宋体" w:hAnsi="宋体" w:cs="宋体"/>
                <w:szCs w:val="21"/>
              </w:rPr>
              <w:t>4</w:t>
            </w:r>
          </w:p>
        </w:tc>
        <w:tc>
          <w:tcPr>
            <w:tcW w:w="2000" w:type="dxa"/>
            <w:vAlign w:val="center"/>
          </w:tcPr>
          <w:p w14:paraId="27C5A625">
            <w:pPr>
              <w:jc w:val="center"/>
              <w:rPr>
                <w:rFonts w:ascii="宋体" w:cs="宋体"/>
                <w:szCs w:val="21"/>
              </w:rPr>
            </w:pPr>
            <w:r>
              <w:rPr>
                <w:rFonts w:hint="eastAsia" w:ascii="宋体" w:hAnsi="宋体" w:cs="宋体"/>
                <w:szCs w:val="21"/>
              </w:rPr>
              <w:t>多功能仪表</w:t>
            </w:r>
          </w:p>
        </w:tc>
        <w:tc>
          <w:tcPr>
            <w:tcW w:w="3303" w:type="dxa"/>
            <w:vAlign w:val="center"/>
          </w:tcPr>
          <w:p w14:paraId="249E89AA">
            <w:pPr>
              <w:jc w:val="center"/>
              <w:rPr>
                <w:rFonts w:ascii="宋体" w:cs="宋体"/>
                <w:szCs w:val="21"/>
              </w:rPr>
            </w:pPr>
          </w:p>
        </w:tc>
        <w:tc>
          <w:tcPr>
            <w:tcW w:w="650" w:type="dxa"/>
            <w:vAlign w:val="center"/>
          </w:tcPr>
          <w:p w14:paraId="56840183">
            <w:pPr>
              <w:jc w:val="center"/>
              <w:rPr>
                <w:rFonts w:ascii="宋体" w:cs="宋体"/>
                <w:szCs w:val="21"/>
              </w:rPr>
            </w:pPr>
            <w:r>
              <w:rPr>
                <w:rFonts w:hint="eastAsia" w:ascii="宋体" w:hAnsi="宋体" w:cs="宋体"/>
                <w:szCs w:val="21"/>
              </w:rPr>
              <w:t>台</w:t>
            </w:r>
          </w:p>
        </w:tc>
        <w:tc>
          <w:tcPr>
            <w:tcW w:w="757" w:type="dxa"/>
            <w:vAlign w:val="center"/>
          </w:tcPr>
          <w:p w14:paraId="4A225A8E">
            <w:pPr>
              <w:jc w:val="center"/>
              <w:rPr>
                <w:rFonts w:ascii="宋体" w:hAnsi="宋体" w:cs="宋体"/>
                <w:szCs w:val="21"/>
              </w:rPr>
            </w:pPr>
            <w:r>
              <w:rPr>
                <w:rFonts w:ascii="宋体" w:hAnsi="宋体" w:cs="宋体"/>
                <w:szCs w:val="21"/>
              </w:rPr>
              <w:t>1</w:t>
            </w:r>
          </w:p>
        </w:tc>
        <w:tc>
          <w:tcPr>
            <w:tcW w:w="1013" w:type="dxa"/>
            <w:vAlign w:val="center"/>
          </w:tcPr>
          <w:p w14:paraId="479B3E1A">
            <w:pPr>
              <w:jc w:val="center"/>
              <w:rPr>
                <w:rFonts w:ascii="宋体" w:cs="宋体"/>
                <w:szCs w:val="21"/>
              </w:rPr>
            </w:pPr>
          </w:p>
        </w:tc>
      </w:tr>
      <w:tr w14:paraId="49AA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14:paraId="67C05F78">
            <w:pPr>
              <w:jc w:val="center"/>
              <w:rPr>
                <w:rFonts w:ascii="宋体" w:hAnsi="宋体" w:cs="宋体"/>
                <w:szCs w:val="21"/>
              </w:rPr>
            </w:pPr>
            <w:r>
              <w:rPr>
                <w:rFonts w:ascii="宋体" w:hAnsi="宋体" w:cs="宋体"/>
                <w:szCs w:val="21"/>
              </w:rPr>
              <w:t>5</w:t>
            </w:r>
          </w:p>
        </w:tc>
        <w:tc>
          <w:tcPr>
            <w:tcW w:w="2000" w:type="dxa"/>
            <w:vAlign w:val="center"/>
          </w:tcPr>
          <w:p w14:paraId="4B2BF8DB">
            <w:pPr>
              <w:jc w:val="center"/>
              <w:rPr>
                <w:rFonts w:ascii="宋体" w:cs="宋体"/>
                <w:szCs w:val="21"/>
              </w:rPr>
            </w:pPr>
            <w:r>
              <w:rPr>
                <w:rFonts w:hint="eastAsia" w:ascii="宋体" w:hAnsi="宋体" w:cs="宋体"/>
                <w:szCs w:val="21"/>
              </w:rPr>
              <w:t>固体绝缘母线</w:t>
            </w:r>
          </w:p>
        </w:tc>
        <w:tc>
          <w:tcPr>
            <w:tcW w:w="3303" w:type="dxa"/>
            <w:vAlign w:val="center"/>
          </w:tcPr>
          <w:p w14:paraId="3C7BA2D9">
            <w:pPr>
              <w:jc w:val="center"/>
              <w:rPr>
                <w:rFonts w:ascii="宋体" w:hAnsi="宋体" w:cs="宋体"/>
                <w:szCs w:val="21"/>
              </w:rPr>
            </w:pPr>
            <w:r>
              <w:rPr>
                <w:rFonts w:ascii="宋体" w:hAnsi="宋体" w:cs="宋体"/>
                <w:szCs w:val="21"/>
              </w:rPr>
              <w:t>40.5-2500</w:t>
            </w:r>
            <w:r>
              <w:rPr>
                <w:rFonts w:hint="eastAsia" w:ascii="宋体" w:hAnsi="宋体" w:cs="宋体"/>
                <w:szCs w:val="21"/>
              </w:rPr>
              <w:t>及安装附件</w:t>
            </w:r>
          </w:p>
        </w:tc>
        <w:tc>
          <w:tcPr>
            <w:tcW w:w="650" w:type="dxa"/>
            <w:vAlign w:val="center"/>
          </w:tcPr>
          <w:p w14:paraId="09EFE36C">
            <w:pPr>
              <w:jc w:val="center"/>
              <w:rPr>
                <w:rFonts w:ascii="宋体" w:cs="宋体"/>
                <w:szCs w:val="21"/>
              </w:rPr>
            </w:pPr>
            <w:r>
              <w:rPr>
                <w:rFonts w:hint="eastAsia" w:ascii="宋体" w:hAnsi="宋体" w:cs="宋体"/>
                <w:szCs w:val="21"/>
              </w:rPr>
              <w:t>套</w:t>
            </w:r>
          </w:p>
        </w:tc>
        <w:tc>
          <w:tcPr>
            <w:tcW w:w="757" w:type="dxa"/>
            <w:vAlign w:val="center"/>
          </w:tcPr>
          <w:p w14:paraId="400EBD5B">
            <w:pPr>
              <w:jc w:val="center"/>
              <w:rPr>
                <w:rFonts w:ascii="宋体" w:hAnsi="宋体" w:cs="宋体"/>
                <w:szCs w:val="21"/>
              </w:rPr>
            </w:pPr>
            <w:r>
              <w:rPr>
                <w:rFonts w:ascii="宋体" w:hAnsi="宋体" w:cs="宋体"/>
                <w:szCs w:val="21"/>
              </w:rPr>
              <w:t>1</w:t>
            </w:r>
          </w:p>
        </w:tc>
        <w:tc>
          <w:tcPr>
            <w:tcW w:w="1013" w:type="dxa"/>
            <w:vAlign w:val="center"/>
          </w:tcPr>
          <w:p w14:paraId="6888E4A9">
            <w:pPr>
              <w:jc w:val="center"/>
              <w:rPr>
                <w:rFonts w:ascii="宋体" w:cs="宋体"/>
                <w:szCs w:val="21"/>
              </w:rPr>
            </w:pPr>
            <w:r>
              <w:rPr>
                <w:rFonts w:hint="eastAsia" w:ascii="宋体" w:hAnsi="宋体" w:cs="宋体"/>
                <w:szCs w:val="21"/>
              </w:rPr>
              <w:t>含安装</w:t>
            </w:r>
          </w:p>
        </w:tc>
      </w:tr>
      <w:tr w14:paraId="3835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14:paraId="26ED193B">
            <w:pPr>
              <w:jc w:val="center"/>
              <w:rPr>
                <w:rFonts w:ascii="宋体" w:hAnsi="宋体" w:cs="宋体"/>
                <w:szCs w:val="21"/>
              </w:rPr>
            </w:pPr>
            <w:r>
              <w:rPr>
                <w:rFonts w:ascii="宋体" w:hAnsi="宋体" w:cs="宋体"/>
                <w:szCs w:val="21"/>
              </w:rPr>
              <w:t>6</w:t>
            </w:r>
          </w:p>
        </w:tc>
        <w:tc>
          <w:tcPr>
            <w:tcW w:w="2000" w:type="dxa"/>
            <w:vAlign w:val="center"/>
          </w:tcPr>
          <w:p w14:paraId="3556E568">
            <w:pPr>
              <w:jc w:val="center"/>
              <w:rPr>
                <w:rFonts w:ascii="宋体" w:cs="宋体"/>
                <w:szCs w:val="21"/>
              </w:rPr>
            </w:pPr>
            <w:r>
              <w:rPr>
                <w:rFonts w:hint="eastAsia" w:ascii="宋体" w:hAnsi="宋体" w:cs="宋体"/>
                <w:szCs w:val="21"/>
              </w:rPr>
              <w:t>内锥</w:t>
            </w:r>
          </w:p>
        </w:tc>
        <w:tc>
          <w:tcPr>
            <w:tcW w:w="3303" w:type="dxa"/>
            <w:vAlign w:val="center"/>
          </w:tcPr>
          <w:p w14:paraId="7692C7C8">
            <w:pPr>
              <w:jc w:val="center"/>
              <w:rPr>
                <w:rFonts w:ascii="宋体" w:hAnsi="宋体" w:cs="宋体"/>
                <w:szCs w:val="21"/>
              </w:rPr>
            </w:pPr>
            <w:r>
              <w:rPr>
                <w:rFonts w:ascii="宋体" w:hAnsi="宋体" w:cs="宋体"/>
                <w:szCs w:val="21"/>
              </w:rPr>
              <w:t>40.5-4#</w:t>
            </w:r>
          </w:p>
        </w:tc>
        <w:tc>
          <w:tcPr>
            <w:tcW w:w="650" w:type="dxa"/>
            <w:vAlign w:val="center"/>
          </w:tcPr>
          <w:p w14:paraId="3939746D">
            <w:pPr>
              <w:jc w:val="center"/>
              <w:rPr>
                <w:rFonts w:ascii="宋体" w:cs="宋体"/>
                <w:szCs w:val="21"/>
              </w:rPr>
            </w:pPr>
            <w:r>
              <w:rPr>
                <w:rFonts w:hint="eastAsia" w:ascii="宋体" w:hAnsi="宋体" w:cs="宋体"/>
                <w:szCs w:val="21"/>
              </w:rPr>
              <w:t>套</w:t>
            </w:r>
          </w:p>
        </w:tc>
        <w:tc>
          <w:tcPr>
            <w:tcW w:w="757" w:type="dxa"/>
            <w:vAlign w:val="center"/>
          </w:tcPr>
          <w:p w14:paraId="4FDF25F1">
            <w:pPr>
              <w:jc w:val="center"/>
              <w:rPr>
                <w:rFonts w:ascii="宋体" w:hAnsi="宋体" w:cs="宋体"/>
                <w:szCs w:val="21"/>
              </w:rPr>
            </w:pPr>
            <w:r>
              <w:rPr>
                <w:rFonts w:ascii="宋体" w:hAnsi="宋体" w:cs="宋体"/>
                <w:szCs w:val="21"/>
              </w:rPr>
              <w:t>1</w:t>
            </w:r>
          </w:p>
        </w:tc>
        <w:tc>
          <w:tcPr>
            <w:tcW w:w="1013" w:type="dxa"/>
            <w:vAlign w:val="center"/>
          </w:tcPr>
          <w:p w14:paraId="08584B8E">
            <w:pPr>
              <w:jc w:val="center"/>
              <w:rPr>
                <w:rFonts w:ascii="宋体" w:cs="宋体"/>
                <w:szCs w:val="21"/>
              </w:rPr>
            </w:pPr>
          </w:p>
        </w:tc>
      </w:tr>
    </w:tbl>
    <w:p w14:paraId="1C24A421">
      <w:pPr>
        <w:ind w:firstLine="422" w:firstLineChars="200"/>
        <w:jc w:val="left"/>
        <w:rPr>
          <w:rFonts w:ascii="宋体" w:cs="宋体"/>
          <w:b/>
          <w:bCs/>
          <w:szCs w:val="21"/>
        </w:rPr>
      </w:pPr>
      <w:r>
        <w:rPr>
          <w:rFonts w:hint="eastAsia" w:ascii="宋体" w:hAnsi="宋体" w:cs="宋体"/>
          <w:b/>
          <w:bCs/>
          <w:szCs w:val="21"/>
        </w:rPr>
        <w:t>3.视频监控系统</w:t>
      </w:r>
    </w:p>
    <w:p w14:paraId="7A95656C">
      <w:pPr>
        <w:ind w:firstLine="422" w:firstLineChars="200"/>
        <w:jc w:val="left"/>
        <w:rPr>
          <w:rFonts w:ascii="宋体" w:cs="宋体"/>
          <w:b/>
          <w:bCs/>
          <w:szCs w:val="21"/>
        </w:rPr>
      </w:pPr>
      <w:r>
        <w:rPr>
          <w:rFonts w:hint="eastAsia" w:ascii="宋体" w:hAnsi="宋体" w:cs="宋体"/>
          <w:b/>
          <w:bCs/>
          <w:szCs w:val="21"/>
        </w:rPr>
        <w:t>（1）视频监控工作站</w:t>
      </w:r>
      <w:r>
        <w:rPr>
          <w:rFonts w:ascii="宋体" w:hAnsi="宋体" w:cs="宋体"/>
          <w:b/>
          <w:bCs/>
          <w:szCs w:val="21"/>
        </w:rPr>
        <w:t xml:space="preserve"> </w:t>
      </w:r>
      <w:r>
        <w:rPr>
          <w:rFonts w:hint="eastAsia" w:ascii="宋体" w:hAnsi="宋体" w:cs="宋体"/>
          <w:b/>
          <w:bCs/>
          <w:szCs w:val="21"/>
        </w:rPr>
        <w:t>单台配置</w:t>
      </w:r>
    </w:p>
    <w:tbl>
      <w:tblPr>
        <w:tblStyle w:val="5"/>
        <w:tblW w:w="0" w:type="auto"/>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755"/>
        <w:gridCol w:w="3661"/>
        <w:gridCol w:w="609"/>
        <w:gridCol w:w="660"/>
        <w:gridCol w:w="1071"/>
      </w:tblGrid>
      <w:tr w14:paraId="75B5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vAlign w:val="center"/>
          </w:tcPr>
          <w:p w14:paraId="11EE20C0">
            <w:pPr>
              <w:jc w:val="center"/>
              <w:rPr>
                <w:rFonts w:ascii="宋体" w:cs="宋体"/>
                <w:szCs w:val="21"/>
              </w:rPr>
            </w:pPr>
            <w:r>
              <w:rPr>
                <w:rFonts w:hint="eastAsia" w:ascii="宋体" w:hAnsi="宋体" w:cs="宋体"/>
                <w:szCs w:val="21"/>
              </w:rPr>
              <w:t>序号</w:t>
            </w:r>
          </w:p>
        </w:tc>
        <w:tc>
          <w:tcPr>
            <w:tcW w:w="1980" w:type="dxa"/>
            <w:vAlign w:val="center"/>
          </w:tcPr>
          <w:p w14:paraId="236E5B36">
            <w:pPr>
              <w:jc w:val="left"/>
              <w:rPr>
                <w:rFonts w:ascii="宋体" w:cs="宋体"/>
                <w:szCs w:val="21"/>
              </w:rPr>
            </w:pPr>
            <w:r>
              <w:rPr>
                <w:rFonts w:hint="eastAsia" w:ascii="宋体" w:hAnsi="宋体" w:cs="宋体"/>
                <w:szCs w:val="21"/>
              </w:rPr>
              <w:t>配件名称</w:t>
            </w:r>
          </w:p>
        </w:tc>
        <w:tc>
          <w:tcPr>
            <w:tcW w:w="4120" w:type="dxa"/>
            <w:vAlign w:val="center"/>
          </w:tcPr>
          <w:p w14:paraId="7BED8809">
            <w:pPr>
              <w:jc w:val="left"/>
              <w:rPr>
                <w:rFonts w:ascii="宋体" w:cs="宋体"/>
                <w:szCs w:val="21"/>
              </w:rPr>
            </w:pPr>
            <w:r>
              <w:rPr>
                <w:rFonts w:hint="eastAsia" w:ascii="宋体" w:hAnsi="宋体" w:cs="宋体"/>
                <w:szCs w:val="21"/>
              </w:rPr>
              <w:t>规格型号</w:t>
            </w:r>
          </w:p>
        </w:tc>
        <w:tc>
          <w:tcPr>
            <w:tcW w:w="640" w:type="dxa"/>
            <w:vAlign w:val="center"/>
          </w:tcPr>
          <w:p w14:paraId="667CEC42">
            <w:pPr>
              <w:jc w:val="center"/>
              <w:rPr>
                <w:rFonts w:ascii="宋体" w:cs="宋体"/>
                <w:szCs w:val="21"/>
              </w:rPr>
            </w:pPr>
            <w:r>
              <w:rPr>
                <w:rFonts w:hint="eastAsia" w:ascii="宋体" w:hAnsi="宋体" w:cs="宋体"/>
                <w:szCs w:val="21"/>
              </w:rPr>
              <w:t>单位</w:t>
            </w:r>
          </w:p>
        </w:tc>
        <w:tc>
          <w:tcPr>
            <w:tcW w:w="700" w:type="dxa"/>
            <w:vAlign w:val="center"/>
          </w:tcPr>
          <w:p w14:paraId="6ECD0EB0">
            <w:pPr>
              <w:jc w:val="center"/>
              <w:rPr>
                <w:rFonts w:ascii="宋体" w:cs="宋体"/>
                <w:szCs w:val="21"/>
              </w:rPr>
            </w:pPr>
            <w:r>
              <w:rPr>
                <w:rFonts w:hint="eastAsia" w:ascii="宋体" w:hAnsi="宋体" w:cs="宋体"/>
                <w:szCs w:val="21"/>
              </w:rPr>
              <w:t>数量</w:t>
            </w:r>
          </w:p>
        </w:tc>
        <w:tc>
          <w:tcPr>
            <w:tcW w:w="1180" w:type="dxa"/>
            <w:vAlign w:val="center"/>
          </w:tcPr>
          <w:p w14:paraId="19CC612E">
            <w:pPr>
              <w:jc w:val="center"/>
              <w:rPr>
                <w:rFonts w:ascii="宋体" w:cs="宋体"/>
                <w:szCs w:val="21"/>
              </w:rPr>
            </w:pPr>
            <w:r>
              <w:rPr>
                <w:rFonts w:hint="eastAsia" w:ascii="宋体" w:hAnsi="宋体" w:cs="宋体"/>
                <w:szCs w:val="21"/>
              </w:rPr>
              <w:t>备注</w:t>
            </w:r>
          </w:p>
        </w:tc>
      </w:tr>
      <w:tr w14:paraId="4E57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vAlign w:val="center"/>
          </w:tcPr>
          <w:p w14:paraId="13E30E55">
            <w:pPr>
              <w:jc w:val="center"/>
              <w:rPr>
                <w:rFonts w:ascii="宋体" w:hAnsi="宋体" w:cs="宋体"/>
                <w:szCs w:val="21"/>
              </w:rPr>
            </w:pPr>
            <w:r>
              <w:rPr>
                <w:rFonts w:ascii="宋体" w:hAnsi="宋体" w:cs="宋体"/>
                <w:szCs w:val="21"/>
              </w:rPr>
              <w:t>1</w:t>
            </w:r>
          </w:p>
        </w:tc>
        <w:tc>
          <w:tcPr>
            <w:tcW w:w="1980" w:type="dxa"/>
            <w:vAlign w:val="center"/>
          </w:tcPr>
          <w:p w14:paraId="34C89126">
            <w:pPr>
              <w:jc w:val="left"/>
              <w:rPr>
                <w:rFonts w:ascii="宋体" w:cs="宋体"/>
                <w:szCs w:val="21"/>
              </w:rPr>
            </w:pPr>
            <w:r>
              <w:rPr>
                <w:rFonts w:hint="eastAsia" w:ascii="宋体" w:hAnsi="宋体" w:cs="宋体"/>
                <w:szCs w:val="21"/>
              </w:rPr>
              <w:t>处理器</w:t>
            </w:r>
          </w:p>
        </w:tc>
        <w:tc>
          <w:tcPr>
            <w:tcW w:w="4120" w:type="dxa"/>
            <w:vAlign w:val="center"/>
          </w:tcPr>
          <w:p w14:paraId="5452BFEE">
            <w:pPr>
              <w:jc w:val="left"/>
              <w:rPr>
                <w:rFonts w:ascii="宋体" w:hAnsi="宋体" w:cs="宋体"/>
                <w:szCs w:val="21"/>
              </w:rPr>
            </w:pPr>
            <w:r>
              <w:rPr>
                <w:rFonts w:hint="eastAsia" w:ascii="宋体" w:hAnsi="宋体" w:cs="宋体"/>
                <w:szCs w:val="21"/>
              </w:rPr>
              <w:t>英特尔酷睿</w:t>
            </w:r>
            <w:r>
              <w:rPr>
                <w:rFonts w:ascii="宋体" w:hAnsi="宋体" w:cs="宋体"/>
                <w:szCs w:val="21"/>
              </w:rPr>
              <w:t>Ultra 7 265</w:t>
            </w:r>
          </w:p>
        </w:tc>
        <w:tc>
          <w:tcPr>
            <w:tcW w:w="640" w:type="dxa"/>
            <w:vAlign w:val="center"/>
          </w:tcPr>
          <w:p w14:paraId="6097D2F5">
            <w:pPr>
              <w:jc w:val="center"/>
              <w:rPr>
                <w:rFonts w:ascii="宋体" w:cs="宋体"/>
                <w:szCs w:val="21"/>
              </w:rPr>
            </w:pPr>
            <w:r>
              <w:rPr>
                <w:rFonts w:hint="eastAsia" w:ascii="宋体" w:hAnsi="宋体" w:cs="宋体"/>
                <w:szCs w:val="21"/>
              </w:rPr>
              <w:t>颗</w:t>
            </w:r>
          </w:p>
        </w:tc>
        <w:tc>
          <w:tcPr>
            <w:tcW w:w="700" w:type="dxa"/>
            <w:vAlign w:val="center"/>
          </w:tcPr>
          <w:p w14:paraId="719C7469">
            <w:pPr>
              <w:jc w:val="center"/>
              <w:rPr>
                <w:rFonts w:ascii="宋体" w:hAnsi="宋体" w:cs="宋体"/>
                <w:szCs w:val="21"/>
              </w:rPr>
            </w:pPr>
            <w:r>
              <w:rPr>
                <w:rFonts w:ascii="宋体" w:hAnsi="宋体" w:cs="宋体"/>
                <w:szCs w:val="21"/>
              </w:rPr>
              <w:t>1</w:t>
            </w:r>
          </w:p>
        </w:tc>
        <w:tc>
          <w:tcPr>
            <w:tcW w:w="1180" w:type="dxa"/>
            <w:vAlign w:val="center"/>
          </w:tcPr>
          <w:p w14:paraId="0A01C91B">
            <w:pPr>
              <w:jc w:val="center"/>
              <w:rPr>
                <w:rFonts w:ascii="宋体" w:hAnsi="宋体" w:cs="宋体"/>
                <w:szCs w:val="21"/>
              </w:rPr>
            </w:pPr>
          </w:p>
        </w:tc>
      </w:tr>
      <w:tr w14:paraId="50EA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vAlign w:val="center"/>
          </w:tcPr>
          <w:p w14:paraId="0821AA94">
            <w:pPr>
              <w:jc w:val="center"/>
              <w:rPr>
                <w:rFonts w:ascii="宋体" w:hAnsi="宋体" w:cs="宋体"/>
                <w:szCs w:val="21"/>
              </w:rPr>
            </w:pPr>
            <w:r>
              <w:rPr>
                <w:rFonts w:ascii="宋体" w:hAnsi="宋体" w:cs="宋体"/>
                <w:szCs w:val="21"/>
              </w:rPr>
              <w:t>2</w:t>
            </w:r>
          </w:p>
        </w:tc>
        <w:tc>
          <w:tcPr>
            <w:tcW w:w="1980" w:type="dxa"/>
            <w:vAlign w:val="center"/>
          </w:tcPr>
          <w:p w14:paraId="123CA619">
            <w:pPr>
              <w:jc w:val="left"/>
              <w:rPr>
                <w:rFonts w:ascii="宋体" w:cs="宋体"/>
                <w:szCs w:val="21"/>
              </w:rPr>
            </w:pPr>
            <w:r>
              <w:rPr>
                <w:rFonts w:hint="eastAsia" w:ascii="宋体" w:hAnsi="宋体" w:cs="宋体"/>
                <w:szCs w:val="21"/>
              </w:rPr>
              <w:t>内存</w:t>
            </w:r>
          </w:p>
        </w:tc>
        <w:tc>
          <w:tcPr>
            <w:tcW w:w="4120" w:type="dxa"/>
            <w:vAlign w:val="center"/>
          </w:tcPr>
          <w:p w14:paraId="63E826B8">
            <w:pPr>
              <w:jc w:val="left"/>
              <w:rPr>
                <w:rFonts w:ascii="宋体" w:hAnsi="宋体" w:cs="宋体"/>
                <w:szCs w:val="21"/>
              </w:rPr>
            </w:pPr>
            <w:r>
              <w:rPr>
                <w:rFonts w:ascii="宋体" w:hAnsi="宋体" w:cs="宋体"/>
                <w:szCs w:val="21"/>
              </w:rPr>
              <w:t>16G DDR5</w:t>
            </w:r>
          </w:p>
        </w:tc>
        <w:tc>
          <w:tcPr>
            <w:tcW w:w="640" w:type="dxa"/>
            <w:vAlign w:val="center"/>
          </w:tcPr>
          <w:p w14:paraId="19ACEA81">
            <w:pPr>
              <w:jc w:val="center"/>
              <w:rPr>
                <w:rFonts w:ascii="宋体" w:cs="宋体"/>
                <w:szCs w:val="21"/>
              </w:rPr>
            </w:pPr>
            <w:r>
              <w:rPr>
                <w:rFonts w:hint="eastAsia" w:ascii="宋体" w:hAnsi="宋体" w:cs="宋体"/>
                <w:szCs w:val="21"/>
              </w:rPr>
              <w:t>根</w:t>
            </w:r>
          </w:p>
        </w:tc>
        <w:tc>
          <w:tcPr>
            <w:tcW w:w="700" w:type="dxa"/>
            <w:vAlign w:val="center"/>
          </w:tcPr>
          <w:p w14:paraId="46152144">
            <w:pPr>
              <w:jc w:val="center"/>
              <w:rPr>
                <w:rFonts w:ascii="宋体" w:hAnsi="宋体" w:cs="宋体"/>
                <w:szCs w:val="21"/>
              </w:rPr>
            </w:pPr>
            <w:r>
              <w:rPr>
                <w:rFonts w:ascii="宋体" w:hAnsi="宋体" w:cs="宋体"/>
                <w:szCs w:val="21"/>
              </w:rPr>
              <w:t>2</w:t>
            </w:r>
          </w:p>
        </w:tc>
        <w:tc>
          <w:tcPr>
            <w:tcW w:w="1180" w:type="dxa"/>
            <w:vAlign w:val="center"/>
          </w:tcPr>
          <w:p w14:paraId="343A1693">
            <w:pPr>
              <w:jc w:val="center"/>
              <w:rPr>
                <w:rFonts w:ascii="宋体" w:hAnsi="宋体" w:cs="宋体"/>
                <w:szCs w:val="21"/>
              </w:rPr>
            </w:pPr>
          </w:p>
        </w:tc>
      </w:tr>
      <w:tr w14:paraId="773A5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vAlign w:val="center"/>
          </w:tcPr>
          <w:p w14:paraId="52E7B15F">
            <w:pPr>
              <w:jc w:val="center"/>
              <w:rPr>
                <w:rFonts w:ascii="宋体" w:hAnsi="宋体" w:cs="宋体"/>
                <w:szCs w:val="21"/>
              </w:rPr>
            </w:pPr>
            <w:r>
              <w:rPr>
                <w:rFonts w:ascii="宋体" w:hAnsi="宋体" w:cs="宋体"/>
                <w:szCs w:val="21"/>
              </w:rPr>
              <w:t>3</w:t>
            </w:r>
          </w:p>
        </w:tc>
        <w:tc>
          <w:tcPr>
            <w:tcW w:w="1980" w:type="dxa"/>
            <w:vAlign w:val="center"/>
          </w:tcPr>
          <w:p w14:paraId="21399E28">
            <w:pPr>
              <w:jc w:val="left"/>
              <w:rPr>
                <w:rFonts w:ascii="宋体" w:cs="宋体"/>
                <w:szCs w:val="21"/>
              </w:rPr>
            </w:pPr>
            <w:r>
              <w:rPr>
                <w:rFonts w:hint="eastAsia" w:ascii="宋体" w:hAnsi="宋体" w:cs="宋体"/>
                <w:szCs w:val="21"/>
              </w:rPr>
              <w:t>硬盘</w:t>
            </w:r>
          </w:p>
        </w:tc>
        <w:tc>
          <w:tcPr>
            <w:tcW w:w="4120" w:type="dxa"/>
            <w:vAlign w:val="center"/>
          </w:tcPr>
          <w:p w14:paraId="29D04AAB">
            <w:pPr>
              <w:jc w:val="left"/>
              <w:rPr>
                <w:rFonts w:ascii="宋体" w:hAnsi="宋体" w:cs="宋体"/>
                <w:szCs w:val="21"/>
              </w:rPr>
            </w:pPr>
            <w:r>
              <w:rPr>
                <w:rFonts w:ascii="宋体" w:hAnsi="宋体" w:cs="宋体"/>
                <w:szCs w:val="21"/>
              </w:rPr>
              <w:t>1T SSD</w:t>
            </w:r>
          </w:p>
        </w:tc>
        <w:tc>
          <w:tcPr>
            <w:tcW w:w="640" w:type="dxa"/>
            <w:vAlign w:val="center"/>
          </w:tcPr>
          <w:p w14:paraId="1A09E2E1">
            <w:pPr>
              <w:jc w:val="center"/>
              <w:rPr>
                <w:rFonts w:ascii="宋体" w:cs="宋体"/>
                <w:szCs w:val="21"/>
              </w:rPr>
            </w:pPr>
            <w:r>
              <w:rPr>
                <w:rFonts w:hint="eastAsia" w:ascii="宋体" w:hAnsi="宋体" w:cs="宋体"/>
                <w:szCs w:val="21"/>
              </w:rPr>
              <w:t>块</w:t>
            </w:r>
          </w:p>
        </w:tc>
        <w:tc>
          <w:tcPr>
            <w:tcW w:w="700" w:type="dxa"/>
            <w:vAlign w:val="center"/>
          </w:tcPr>
          <w:p w14:paraId="315EF402">
            <w:pPr>
              <w:jc w:val="center"/>
              <w:rPr>
                <w:rFonts w:ascii="宋体" w:hAnsi="宋体" w:cs="宋体"/>
                <w:szCs w:val="21"/>
              </w:rPr>
            </w:pPr>
            <w:r>
              <w:rPr>
                <w:rFonts w:ascii="宋体" w:hAnsi="宋体" w:cs="宋体"/>
                <w:szCs w:val="21"/>
              </w:rPr>
              <w:t>1</w:t>
            </w:r>
          </w:p>
        </w:tc>
        <w:tc>
          <w:tcPr>
            <w:tcW w:w="1180" w:type="dxa"/>
            <w:vAlign w:val="center"/>
          </w:tcPr>
          <w:p w14:paraId="0F15A097">
            <w:pPr>
              <w:jc w:val="center"/>
              <w:rPr>
                <w:rFonts w:ascii="宋体" w:hAnsi="宋体" w:cs="宋体"/>
                <w:szCs w:val="21"/>
              </w:rPr>
            </w:pPr>
          </w:p>
        </w:tc>
      </w:tr>
      <w:tr w14:paraId="4A0B3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vAlign w:val="center"/>
          </w:tcPr>
          <w:p w14:paraId="61901F82">
            <w:pPr>
              <w:jc w:val="center"/>
              <w:rPr>
                <w:rFonts w:ascii="宋体" w:hAnsi="宋体" w:cs="宋体"/>
                <w:szCs w:val="21"/>
              </w:rPr>
            </w:pPr>
            <w:r>
              <w:rPr>
                <w:rFonts w:ascii="宋体" w:hAnsi="宋体" w:cs="宋体"/>
                <w:szCs w:val="21"/>
              </w:rPr>
              <w:t>4</w:t>
            </w:r>
          </w:p>
        </w:tc>
        <w:tc>
          <w:tcPr>
            <w:tcW w:w="1980" w:type="dxa"/>
            <w:vAlign w:val="center"/>
          </w:tcPr>
          <w:p w14:paraId="759B2877">
            <w:pPr>
              <w:jc w:val="left"/>
              <w:rPr>
                <w:rFonts w:ascii="宋体" w:cs="宋体"/>
                <w:szCs w:val="21"/>
              </w:rPr>
            </w:pPr>
            <w:r>
              <w:rPr>
                <w:rFonts w:hint="eastAsia" w:ascii="宋体" w:hAnsi="宋体" w:cs="宋体"/>
                <w:szCs w:val="21"/>
              </w:rPr>
              <w:t>显卡</w:t>
            </w:r>
          </w:p>
        </w:tc>
        <w:tc>
          <w:tcPr>
            <w:tcW w:w="4120" w:type="dxa"/>
            <w:vAlign w:val="center"/>
          </w:tcPr>
          <w:p w14:paraId="1467454C">
            <w:pPr>
              <w:jc w:val="left"/>
              <w:rPr>
                <w:rFonts w:ascii="宋体" w:cs="宋体"/>
                <w:szCs w:val="21"/>
              </w:rPr>
            </w:pPr>
            <w:r>
              <w:rPr>
                <w:rFonts w:hint="eastAsia" w:ascii="宋体" w:hAnsi="宋体" w:cs="宋体"/>
                <w:szCs w:val="21"/>
              </w:rPr>
              <w:t>集成</w:t>
            </w:r>
          </w:p>
        </w:tc>
        <w:tc>
          <w:tcPr>
            <w:tcW w:w="640" w:type="dxa"/>
            <w:vAlign w:val="center"/>
          </w:tcPr>
          <w:p w14:paraId="2E105883">
            <w:pPr>
              <w:jc w:val="center"/>
              <w:rPr>
                <w:rFonts w:ascii="宋体" w:cs="宋体"/>
                <w:szCs w:val="21"/>
              </w:rPr>
            </w:pPr>
            <w:r>
              <w:rPr>
                <w:rFonts w:hint="eastAsia" w:ascii="宋体" w:hAnsi="宋体" w:cs="宋体"/>
                <w:szCs w:val="21"/>
              </w:rPr>
              <w:t>套</w:t>
            </w:r>
          </w:p>
        </w:tc>
        <w:tc>
          <w:tcPr>
            <w:tcW w:w="700" w:type="dxa"/>
            <w:vAlign w:val="center"/>
          </w:tcPr>
          <w:p w14:paraId="35F1F554">
            <w:pPr>
              <w:jc w:val="center"/>
              <w:rPr>
                <w:rFonts w:ascii="宋体" w:hAnsi="宋体" w:cs="宋体"/>
                <w:szCs w:val="21"/>
              </w:rPr>
            </w:pPr>
            <w:r>
              <w:rPr>
                <w:rFonts w:ascii="宋体" w:hAnsi="宋体" w:cs="宋体"/>
                <w:szCs w:val="21"/>
              </w:rPr>
              <w:t>1</w:t>
            </w:r>
          </w:p>
        </w:tc>
        <w:tc>
          <w:tcPr>
            <w:tcW w:w="1180" w:type="dxa"/>
            <w:vAlign w:val="center"/>
          </w:tcPr>
          <w:p w14:paraId="72CCC19F">
            <w:pPr>
              <w:jc w:val="center"/>
              <w:rPr>
                <w:rFonts w:ascii="宋体" w:hAnsi="宋体" w:cs="宋体"/>
                <w:szCs w:val="21"/>
              </w:rPr>
            </w:pPr>
          </w:p>
        </w:tc>
      </w:tr>
      <w:tr w14:paraId="3422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 w:type="dxa"/>
            <w:vAlign w:val="center"/>
          </w:tcPr>
          <w:p w14:paraId="54B257C1">
            <w:pPr>
              <w:jc w:val="center"/>
              <w:rPr>
                <w:rFonts w:ascii="宋体" w:hAnsi="宋体" w:cs="宋体"/>
                <w:szCs w:val="21"/>
              </w:rPr>
            </w:pPr>
            <w:r>
              <w:rPr>
                <w:rFonts w:ascii="宋体" w:hAnsi="宋体" w:cs="宋体"/>
                <w:szCs w:val="21"/>
              </w:rPr>
              <w:t>5</w:t>
            </w:r>
          </w:p>
        </w:tc>
        <w:tc>
          <w:tcPr>
            <w:tcW w:w="1980" w:type="dxa"/>
            <w:vAlign w:val="center"/>
          </w:tcPr>
          <w:p w14:paraId="7AFE8AFE">
            <w:pPr>
              <w:jc w:val="left"/>
              <w:rPr>
                <w:rFonts w:ascii="宋体" w:cs="宋体"/>
                <w:szCs w:val="21"/>
              </w:rPr>
            </w:pPr>
            <w:r>
              <w:rPr>
                <w:rFonts w:hint="eastAsia" w:ascii="宋体" w:hAnsi="宋体" w:cs="宋体"/>
                <w:szCs w:val="21"/>
              </w:rPr>
              <w:t>操作系统</w:t>
            </w:r>
          </w:p>
        </w:tc>
        <w:tc>
          <w:tcPr>
            <w:tcW w:w="4120" w:type="dxa"/>
            <w:vAlign w:val="center"/>
          </w:tcPr>
          <w:p w14:paraId="789780CF">
            <w:pPr>
              <w:jc w:val="left"/>
              <w:rPr>
                <w:rFonts w:ascii="宋体" w:cs="宋体"/>
                <w:szCs w:val="21"/>
              </w:rPr>
            </w:pPr>
            <w:bookmarkStart w:id="1" w:name="OLE_LINK5"/>
            <w:r>
              <w:rPr>
                <w:rFonts w:ascii="宋体" w:hAnsi="宋体" w:cs="宋体"/>
                <w:szCs w:val="21"/>
              </w:rPr>
              <w:t xml:space="preserve">Windows 11 </w:t>
            </w:r>
            <w:r>
              <w:rPr>
                <w:rFonts w:hint="eastAsia" w:ascii="宋体" w:hAnsi="宋体" w:cs="宋体"/>
                <w:szCs w:val="21"/>
              </w:rPr>
              <w:t>家庭中文版</w:t>
            </w:r>
            <w:bookmarkEnd w:id="1"/>
          </w:p>
        </w:tc>
        <w:tc>
          <w:tcPr>
            <w:tcW w:w="640" w:type="dxa"/>
            <w:vAlign w:val="center"/>
          </w:tcPr>
          <w:p w14:paraId="2C3D9046">
            <w:pPr>
              <w:jc w:val="center"/>
              <w:rPr>
                <w:rFonts w:ascii="宋体" w:cs="宋体"/>
                <w:szCs w:val="21"/>
              </w:rPr>
            </w:pPr>
            <w:r>
              <w:rPr>
                <w:rFonts w:hint="eastAsia" w:ascii="宋体" w:hAnsi="宋体" w:cs="宋体"/>
                <w:szCs w:val="21"/>
              </w:rPr>
              <w:t>套</w:t>
            </w:r>
          </w:p>
        </w:tc>
        <w:tc>
          <w:tcPr>
            <w:tcW w:w="700" w:type="dxa"/>
            <w:vAlign w:val="center"/>
          </w:tcPr>
          <w:p w14:paraId="682A73AD">
            <w:pPr>
              <w:jc w:val="center"/>
              <w:rPr>
                <w:rFonts w:ascii="宋体" w:hAnsi="宋体" w:cs="宋体"/>
                <w:szCs w:val="21"/>
              </w:rPr>
            </w:pPr>
            <w:r>
              <w:rPr>
                <w:rFonts w:ascii="宋体" w:hAnsi="宋体" w:cs="宋体"/>
                <w:szCs w:val="21"/>
              </w:rPr>
              <w:t>1</w:t>
            </w:r>
          </w:p>
        </w:tc>
        <w:tc>
          <w:tcPr>
            <w:tcW w:w="1180" w:type="dxa"/>
            <w:vAlign w:val="center"/>
          </w:tcPr>
          <w:p w14:paraId="6FA87316">
            <w:pPr>
              <w:jc w:val="center"/>
              <w:rPr>
                <w:rFonts w:ascii="宋体" w:hAnsi="宋体" w:cs="宋体"/>
                <w:szCs w:val="21"/>
              </w:rPr>
            </w:pPr>
          </w:p>
        </w:tc>
      </w:tr>
    </w:tbl>
    <w:p w14:paraId="10FC00CC">
      <w:pPr>
        <w:ind w:firstLine="420" w:firstLineChars="200"/>
        <w:jc w:val="left"/>
        <w:rPr>
          <w:rFonts w:ascii="黑体" w:hAnsi="黑体" w:eastAsia="黑体"/>
          <w:szCs w:val="21"/>
        </w:rPr>
      </w:pPr>
      <w:r>
        <w:rPr>
          <w:rFonts w:hint="eastAsia" w:ascii="黑体" w:hAnsi="黑体" w:eastAsia="黑体"/>
          <w:szCs w:val="21"/>
        </w:rPr>
        <w:t>四、</w:t>
      </w:r>
      <w:r>
        <w:rPr>
          <w:rFonts w:hint="eastAsia" w:ascii="黑体" w:hAnsi="黑体" w:eastAsia="黑体"/>
          <w:b/>
          <w:bCs/>
          <w:szCs w:val="21"/>
        </w:rPr>
        <w:t>招标技术参数</w:t>
      </w:r>
    </w:p>
    <w:p w14:paraId="5292EC51">
      <w:pPr>
        <w:ind w:right="113" w:rightChars="54" w:firstLine="422" w:firstLineChars="200"/>
        <w:jc w:val="left"/>
        <w:rPr>
          <w:rFonts w:ascii="宋体" w:cs="宋体"/>
          <w:b/>
          <w:szCs w:val="21"/>
        </w:rPr>
      </w:pPr>
      <w:r>
        <w:rPr>
          <w:rFonts w:ascii="宋体" w:hAnsi="宋体" w:cs="宋体"/>
          <w:b/>
          <w:szCs w:val="21"/>
        </w:rPr>
        <w:t>1</w:t>
      </w:r>
      <w:r>
        <w:rPr>
          <w:rFonts w:hint="eastAsia" w:ascii="宋体" w:hAnsi="宋体" w:cs="宋体"/>
          <w:b/>
          <w:szCs w:val="21"/>
        </w:rPr>
        <w:t>开关柜及柜内主要元件技术参数</w:t>
      </w:r>
    </w:p>
    <w:p w14:paraId="19B429E3">
      <w:pPr>
        <w:ind w:right="113" w:rightChars="54" w:firstLine="420" w:firstLineChars="200"/>
        <w:jc w:val="left"/>
        <w:rPr>
          <w:rFonts w:ascii="宋体" w:cs="宋体"/>
          <w:szCs w:val="21"/>
        </w:rPr>
      </w:pPr>
      <w:r>
        <w:rPr>
          <w:rFonts w:ascii="宋体" w:hAnsi="宋体" w:cs="宋体"/>
          <w:szCs w:val="21"/>
        </w:rPr>
        <w:t>1.1 XGN</w:t>
      </w:r>
      <w:r>
        <w:rPr>
          <w:rFonts w:hint="eastAsia" w:ascii="宋体" w:hAnsi="宋体" w:cs="宋体"/>
          <w:szCs w:val="21"/>
        </w:rPr>
        <w:t>□</w:t>
      </w:r>
      <w:r>
        <w:rPr>
          <w:rFonts w:ascii="宋体" w:hAnsi="宋体" w:cs="宋体"/>
          <w:szCs w:val="21"/>
        </w:rPr>
        <w:t>-40.5/1600(2500)</w:t>
      </w:r>
      <w:r>
        <w:rPr>
          <w:rFonts w:hint="eastAsia" w:ascii="宋体" w:hAnsi="宋体" w:cs="宋体"/>
          <w:szCs w:val="21"/>
        </w:rPr>
        <w:t>型开关柜的额定技术参数</w:t>
      </w:r>
    </w:p>
    <w:tbl>
      <w:tblPr>
        <w:tblStyle w:val="5"/>
        <w:tblW w:w="8413"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093"/>
        <w:gridCol w:w="2400"/>
        <w:gridCol w:w="560"/>
        <w:gridCol w:w="760"/>
        <w:gridCol w:w="900"/>
        <w:gridCol w:w="920"/>
      </w:tblGrid>
      <w:tr w14:paraId="489E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780" w:type="dxa"/>
            <w:vAlign w:val="center"/>
          </w:tcPr>
          <w:p w14:paraId="0563E810">
            <w:pPr>
              <w:tabs>
                <w:tab w:val="left" w:pos="142"/>
                <w:tab w:val="left" w:pos="630"/>
              </w:tabs>
              <w:ind w:right="113" w:rightChars="54"/>
              <w:jc w:val="center"/>
              <w:rPr>
                <w:rFonts w:ascii="宋体" w:cs="宋体"/>
                <w:b/>
                <w:szCs w:val="21"/>
              </w:rPr>
            </w:pPr>
            <w:r>
              <w:rPr>
                <w:rFonts w:hint="eastAsia" w:ascii="宋体" w:hAnsi="宋体" w:cs="宋体"/>
                <w:b/>
                <w:szCs w:val="21"/>
              </w:rPr>
              <w:t>序号</w:t>
            </w:r>
          </w:p>
        </w:tc>
        <w:tc>
          <w:tcPr>
            <w:tcW w:w="2093" w:type="dxa"/>
            <w:vAlign w:val="center"/>
          </w:tcPr>
          <w:p w14:paraId="0F8C24A0">
            <w:pPr>
              <w:tabs>
                <w:tab w:val="left" w:pos="142"/>
              </w:tabs>
              <w:ind w:right="113" w:rightChars="54"/>
              <w:jc w:val="center"/>
              <w:rPr>
                <w:rFonts w:ascii="宋体" w:cs="宋体"/>
                <w:b/>
                <w:szCs w:val="21"/>
              </w:rPr>
            </w:pPr>
            <w:r>
              <w:rPr>
                <w:rFonts w:hint="eastAsia" w:ascii="宋体" w:hAnsi="宋体" w:cs="宋体"/>
                <w:b/>
                <w:szCs w:val="21"/>
              </w:rPr>
              <w:t>项</w:t>
            </w:r>
            <w:r>
              <w:rPr>
                <w:rFonts w:ascii="宋体" w:hAnsi="宋体" w:cs="宋体"/>
                <w:b/>
                <w:szCs w:val="21"/>
              </w:rPr>
              <w:t xml:space="preserve">    </w:t>
            </w:r>
            <w:r>
              <w:rPr>
                <w:rFonts w:hint="eastAsia" w:ascii="宋体" w:hAnsi="宋体" w:cs="宋体"/>
                <w:b/>
                <w:szCs w:val="21"/>
              </w:rPr>
              <w:t>目</w:t>
            </w:r>
          </w:p>
        </w:tc>
        <w:tc>
          <w:tcPr>
            <w:tcW w:w="2960" w:type="dxa"/>
            <w:gridSpan w:val="2"/>
            <w:vAlign w:val="center"/>
          </w:tcPr>
          <w:p w14:paraId="5E4AC9BC">
            <w:pPr>
              <w:tabs>
                <w:tab w:val="left" w:pos="142"/>
              </w:tabs>
              <w:ind w:right="113" w:rightChars="54"/>
              <w:jc w:val="center"/>
              <w:rPr>
                <w:rFonts w:ascii="宋体" w:cs="宋体"/>
                <w:b/>
                <w:szCs w:val="21"/>
              </w:rPr>
            </w:pPr>
            <w:r>
              <w:rPr>
                <w:rFonts w:hint="eastAsia" w:ascii="宋体" w:hAnsi="宋体" w:cs="宋体"/>
                <w:b/>
                <w:szCs w:val="21"/>
              </w:rPr>
              <w:t>单位</w:t>
            </w:r>
          </w:p>
        </w:tc>
        <w:tc>
          <w:tcPr>
            <w:tcW w:w="2580" w:type="dxa"/>
            <w:gridSpan w:val="3"/>
            <w:vAlign w:val="center"/>
          </w:tcPr>
          <w:p w14:paraId="7BBBB451">
            <w:pPr>
              <w:tabs>
                <w:tab w:val="left" w:pos="142"/>
              </w:tabs>
              <w:ind w:right="113" w:rightChars="54"/>
              <w:jc w:val="center"/>
              <w:rPr>
                <w:rFonts w:ascii="宋体" w:cs="宋体"/>
                <w:b/>
                <w:szCs w:val="21"/>
              </w:rPr>
            </w:pPr>
            <w:r>
              <w:rPr>
                <w:rFonts w:hint="eastAsia" w:ascii="宋体" w:hAnsi="宋体" w:cs="宋体"/>
                <w:b/>
                <w:szCs w:val="21"/>
              </w:rPr>
              <w:t>额定参数</w:t>
            </w:r>
          </w:p>
        </w:tc>
      </w:tr>
      <w:tr w14:paraId="1D4E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80" w:type="dxa"/>
            <w:vAlign w:val="center"/>
          </w:tcPr>
          <w:p w14:paraId="769B14C4">
            <w:pPr>
              <w:tabs>
                <w:tab w:val="left" w:pos="142"/>
              </w:tabs>
              <w:ind w:right="113" w:rightChars="54"/>
              <w:jc w:val="center"/>
              <w:rPr>
                <w:rFonts w:ascii="宋体" w:hAnsi="宋体" w:cs="宋体"/>
                <w:szCs w:val="21"/>
              </w:rPr>
            </w:pPr>
            <w:r>
              <w:rPr>
                <w:rFonts w:ascii="宋体" w:hAnsi="宋体" w:cs="宋体"/>
                <w:szCs w:val="21"/>
              </w:rPr>
              <w:t>1</w:t>
            </w:r>
          </w:p>
        </w:tc>
        <w:tc>
          <w:tcPr>
            <w:tcW w:w="2093" w:type="dxa"/>
            <w:vAlign w:val="center"/>
          </w:tcPr>
          <w:p w14:paraId="2F0E142E">
            <w:pPr>
              <w:tabs>
                <w:tab w:val="left" w:pos="142"/>
              </w:tabs>
              <w:ind w:right="113" w:rightChars="54"/>
              <w:jc w:val="center"/>
              <w:rPr>
                <w:rFonts w:ascii="宋体" w:cs="宋体"/>
                <w:szCs w:val="21"/>
              </w:rPr>
            </w:pPr>
            <w:r>
              <w:rPr>
                <w:rFonts w:hint="eastAsia" w:ascii="宋体" w:hAnsi="宋体" w:cs="宋体"/>
                <w:szCs w:val="21"/>
              </w:rPr>
              <w:t>额定电压</w:t>
            </w:r>
          </w:p>
        </w:tc>
        <w:tc>
          <w:tcPr>
            <w:tcW w:w="2960" w:type="dxa"/>
            <w:gridSpan w:val="2"/>
            <w:vAlign w:val="center"/>
          </w:tcPr>
          <w:p w14:paraId="147A84B8">
            <w:pPr>
              <w:tabs>
                <w:tab w:val="left" w:pos="142"/>
              </w:tabs>
              <w:ind w:right="113" w:rightChars="54"/>
              <w:jc w:val="center"/>
              <w:rPr>
                <w:rFonts w:ascii="宋体" w:cs="宋体"/>
                <w:b/>
                <w:szCs w:val="21"/>
              </w:rPr>
            </w:pPr>
            <w:r>
              <w:rPr>
                <w:rFonts w:ascii="宋体" w:hAnsi="宋体" w:cs="宋体"/>
                <w:szCs w:val="21"/>
              </w:rPr>
              <w:t>kV</w:t>
            </w:r>
          </w:p>
        </w:tc>
        <w:tc>
          <w:tcPr>
            <w:tcW w:w="2580" w:type="dxa"/>
            <w:gridSpan w:val="3"/>
            <w:vAlign w:val="center"/>
          </w:tcPr>
          <w:p w14:paraId="31714499">
            <w:pPr>
              <w:tabs>
                <w:tab w:val="left" w:pos="142"/>
              </w:tabs>
              <w:ind w:right="113" w:rightChars="54"/>
              <w:jc w:val="center"/>
              <w:rPr>
                <w:rFonts w:ascii="宋体" w:hAnsi="宋体" w:cs="宋体"/>
                <w:szCs w:val="21"/>
              </w:rPr>
            </w:pPr>
            <w:r>
              <w:rPr>
                <w:rFonts w:ascii="宋体" w:hAnsi="宋体" w:cs="宋体"/>
                <w:szCs w:val="21"/>
              </w:rPr>
              <w:t>40.5</w:t>
            </w:r>
          </w:p>
        </w:tc>
      </w:tr>
      <w:tr w14:paraId="02B9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80" w:type="dxa"/>
            <w:vAlign w:val="center"/>
          </w:tcPr>
          <w:p w14:paraId="0FCE194D">
            <w:pPr>
              <w:tabs>
                <w:tab w:val="left" w:pos="142"/>
              </w:tabs>
              <w:ind w:right="113" w:rightChars="54"/>
              <w:jc w:val="center"/>
              <w:rPr>
                <w:rFonts w:ascii="宋体" w:hAnsi="宋体" w:cs="宋体"/>
                <w:szCs w:val="21"/>
              </w:rPr>
            </w:pPr>
            <w:r>
              <w:rPr>
                <w:rFonts w:ascii="宋体" w:hAnsi="宋体" w:cs="宋体"/>
                <w:szCs w:val="21"/>
              </w:rPr>
              <w:t>2</w:t>
            </w:r>
          </w:p>
        </w:tc>
        <w:tc>
          <w:tcPr>
            <w:tcW w:w="2093" w:type="dxa"/>
            <w:vAlign w:val="center"/>
          </w:tcPr>
          <w:p w14:paraId="6A00CC34">
            <w:pPr>
              <w:tabs>
                <w:tab w:val="left" w:pos="142"/>
              </w:tabs>
              <w:ind w:right="113" w:rightChars="54"/>
              <w:jc w:val="center"/>
              <w:rPr>
                <w:rFonts w:ascii="宋体" w:cs="宋体"/>
                <w:szCs w:val="21"/>
              </w:rPr>
            </w:pPr>
            <w:r>
              <w:rPr>
                <w:rFonts w:hint="eastAsia" w:ascii="宋体" w:hAnsi="宋体" w:cs="宋体"/>
                <w:szCs w:val="21"/>
              </w:rPr>
              <w:t>额定频率</w:t>
            </w:r>
          </w:p>
        </w:tc>
        <w:tc>
          <w:tcPr>
            <w:tcW w:w="2960" w:type="dxa"/>
            <w:gridSpan w:val="2"/>
            <w:vAlign w:val="center"/>
          </w:tcPr>
          <w:p w14:paraId="23D8DF5A">
            <w:pPr>
              <w:tabs>
                <w:tab w:val="left" w:pos="142"/>
              </w:tabs>
              <w:ind w:right="113" w:rightChars="54"/>
              <w:jc w:val="center"/>
              <w:rPr>
                <w:rFonts w:ascii="宋体" w:hAnsi="宋体" w:cs="宋体"/>
                <w:szCs w:val="21"/>
              </w:rPr>
            </w:pPr>
            <w:r>
              <w:rPr>
                <w:rFonts w:ascii="宋体" w:hAnsi="宋体" w:cs="宋体"/>
                <w:szCs w:val="21"/>
              </w:rPr>
              <w:t>Hz</w:t>
            </w:r>
          </w:p>
        </w:tc>
        <w:tc>
          <w:tcPr>
            <w:tcW w:w="2580" w:type="dxa"/>
            <w:gridSpan w:val="3"/>
            <w:vAlign w:val="center"/>
          </w:tcPr>
          <w:p w14:paraId="43BE4213">
            <w:pPr>
              <w:tabs>
                <w:tab w:val="left" w:pos="142"/>
              </w:tabs>
              <w:ind w:right="113" w:rightChars="54"/>
              <w:jc w:val="center"/>
              <w:rPr>
                <w:rFonts w:ascii="宋体" w:hAnsi="宋体" w:cs="宋体"/>
                <w:szCs w:val="21"/>
              </w:rPr>
            </w:pPr>
            <w:r>
              <w:rPr>
                <w:rFonts w:ascii="宋体" w:hAnsi="宋体" w:cs="宋体"/>
                <w:szCs w:val="21"/>
              </w:rPr>
              <w:t>50</w:t>
            </w:r>
          </w:p>
        </w:tc>
      </w:tr>
      <w:tr w14:paraId="10FA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780" w:type="dxa"/>
            <w:vAlign w:val="center"/>
          </w:tcPr>
          <w:p w14:paraId="1F384715">
            <w:pPr>
              <w:tabs>
                <w:tab w:val="left" w:pos="142"/>
              </w:tabs>
              <w:ind w:right="113" w:rightChars="54"/>
              <w:jc w:val="center"/>
              <w:rPr>
                <w:rFonts w:ascii="宋体" w:hAnsi="宋体" w:cs="宋体"/>
                <w:szCs w:val="21"/>
              </w:rPr>
            </w:pPr>
            <w:r>
              <w:rPr>
                <w:rFonts w:ascii="宋体" w:hAnsi="宋体" w:cs="宋体"/>
                <w:szCs w:val="21"/>
              </w:rPr>
              <w:t>3</w:t>
            </w:r>
          </w:p>
        </w:tc>
        <w:tc>
          <w:tcPr>
            <w:tcW w:w="2093" w:type="dxa"/>
            <w:vAlign w:val="center"/>
          </w:tcPr>
          <w:p w14:paraId="5D1C6514">
            <w:pPr>
              <w:tabs>
                <w:tab w:val="left" w:pos="142"/>
              </w:tabs>
              <w:ind w:right="113" w:rightChars="54"/>
              <w:jc w:val="center"/>
              <w:rPr>
                <w:rFonts w:ascii="宋体" w:cs="宋体"/>
                <w:szCs w:val="21"/>
              </w:rPr>
            </w:pPr>
            <w:r>
              <w:rPr>
                <w:rFonts w:hint="eastAsia" w:ascii="宋体" w:hAnsi="宋体" w:cs="宋体"/>
                <w:szCs w:val="21"/>
              </w:rPr>
              <w:t>额定电流</w:t>
            </w:r>
          </w:p>
        </w:tc>
        <w:tc>
          <w:tcPr>
            <w:tcW w:w="2960" w:type="dxa"/>
            <w:gridSpan w:val="2"/>
            <w:vAlign w:val="center"/>
          </w:tcPr>
          <w:p w14:paraId="4EDA660F">
            <w:pPr>
              <w:tabs>
                <w:tab w:val="left" w:pos="142"/>
              </w:tabs>
              <w:ind w:right="113" w:rightChars="54"/>
              <w:jc w:val="center"/>
              <w:rPr>
                <w:rFonts w:ascii="宋体" w:hAnsi="宋体" w:cs="宋体"/>
                <w:szCs w:val="21"/>
              </w:rPr>
            </w:pPr>
            <w:r>
              <w:rPr>
                <w:rFonts w:ascii="宋体" w:hAnsi="宋体" w:cs="宋体"/>
                <w:szCs w:val="21"/>
              </w:rPr>
              <w:t>A</w:t>
            </w:r>
          </w:p>
        </w:tc>
        <w:tc>
          <w:tcPr>
            <w:tcW w:w="760" w:type="dxa"/>
            <w:vAlign w:val="center"/>
          </w:tcPr>
          <w:p w14:paraId="7EB1FDD3">
            <w:pPr>
              <w:tabs>
                <w:tab w:val="left" w:pos="142"/>
              </w:tabs>
              <w:ind w:right="113" w:rightChars="54"/>
              <w:jc w:val="center"/>
              <w:rPr>
                <w:rFonts w:ascii="宋体" w:hAnsi="宋体" w:cs="宋体"/>
                <w:szCs w:val="21"/>
              </w:rPr>
            </w:pPr>
            <w:r>
              <w:rPr>
                <w:rFonts w:ascii="宋体" w:hAnsi="宋体" w:cs="宋体"/>
                <w:szCs w:val="21"/>
              </w:rPr>
              <w:t>1600</w:t>
            </w:r>
          </w:p>
        </w:tc>
        <w:tc>
          <w:tcPr>
            <w:tcW w:w="1820" w:type="dxa"/>
            <w:gridSpan w:val="2"/>
            <w:vAlign w:val="center"/>
          </w:tcPr>
          <w:p w14:paraId="318D6888">
            <w:pPr>
              <w:tabs>
                <w:tab w:val="left" w:pos="142"/>
              </w:tabs>
              <w:ind w:right="113" w:rightChars="54"/>
              <w:jc w:val="center"/>
              <w:rPr>
                <w:rFonts w:ascii="宋体" w:hAnsi="宋体" w:cs="宋体"/>
                <w:szCs w:val="21"/>
              </w:rPr>
            </w:pPr>
            <w:r>
              <w:rPr>
                <w:rFonts w:ascii="宋体" w:hAnsi="宋体" w:cs="宋体"/>
                <w:szCs w:val="21"/>
              </w:rPr>
              <w:t>2500</w:t>
            </w:r>
          </w:p>
        </w:tc>
      </w:tr>
      <w:tr w14:paraId="7A22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780" w:type="dxa"/>
            <w:vAlign w:val="center"/>
          </w:tcPr>
          <w:p w14:paraId="555DC699">
            <w:pPr>
              <w:tabs>
                <w:tab w:val="left" w:pos="142"/>
              </w:tabs>
              <w:ind w:right="113" w:rightChars="54"/>
              <w:jc w:val="center"/>
              <w:rPr>
                <w:rFonts w:ascii="宋体" w:hAnsi="宋体" w:cs="宋体"/>
                <w:szCs w:val="21"/>
              </w:rPr>
            </w:pPr>
            <w:r>
              <w:rPr>
                <w:rFonts w:ascii="宋体" w:hAnsi="宋体" w:cs="宋体"/>
                <w:szCs w:val="21"/>
              </w:rPr>
              <w:t>4</w:t>
            </w:r>
          </w:p>
        </w:tc>
        <w:tc>
          <w:tcPr>
            <w:tcW w:w="2093" w:type="dxa"/>
            <w:vAlign w:val="center"/>
          </w:tcPr>
          <w:p w14:paraId="0EE7137A">
            <w:pPr>
              <w:tabs>
                <w:tab w:val="left" w:pos="142"/>
              </w:tabs>
              <w:ind w:right="113" w:rightChars="54"/>
              <w:jc w:val="center"/>
              <w:rPr>
                <w:rFonts w:ascii="宋体" w:cs="宋体"/>
                <w:szCs w:val="21"/>
              </w:rPr>
            </w:pPr>
            <w:r>
              <w:rPr>
                <w:rFonts w:hint="eastAsia" w:ascii="宋体" w:hAnsi="宋体" w:cs="宋体"/>
                <w:szCs w:val="21"/>
              </w:rPr>
              <w:t>温升试验电流</w:t>
            </w:r>
          </w:p>
        </w:tc>
        <w:tc>
          <w:tcPr>
            <w:tcW w:w="2960" w:type="dxa"/>
            <w:gridSpan w:val="2"/>
            <w:vAlign w:val="center"/>
          </w:tcPr>
          <w:p w14:paraId="58F051FF">
            <w:pPr>
              <w:tabs>
                <w:tab w:val="left" w:pos="142"/>
              </w:tabs>
              <w:ind w:right="113" w:rightChars="54"/>
              <w:jc w:val="center"/>
              <w:rPr>
                <w:rFonts w:ascii="宋体" w:hAnsi="宋体" w:cs="宋体"/>
                <w:szCs w:val="21"/>
              </w:rPr>
            </w:pPr>
            <w:r>
              <w:rPr>
                <w:rFonts w:ascii="宋体" w:hAnsi="宋体" w:cs="宋体"/>
                <w:szCs w:val="21"/>
              </w:rPr>
              <w:t>A</w:t>
            </w:r>
          </w:p>
        </w:tc>
        <w:tc>
          <w:tcPr>
            <w:tcW w:w="2580" w:type="dxa"/>
            <w:gridSpan w:val="3"/>
            <w:vAlign w:val="center"/>
          </w:tcPr>
          <w:p w14:paraId="28D8BE08">
            <w:pPr>
              <w:tabs>
                <w:tab w:val="left" w:pos="142"/>
              </w:tabs>
              <w:ind w:right="113" w:rightChars="54"/>
              <w:jc w:val="center"/>
              <w:rPr>
                <w:rFonts w:ascii="宋体" w:hAnsi="宋体" w:cs="宋体"/>
                <w:szCs w:val="21"/>
              </w:rPr>
            </w:pPr>
            <w:r>
              <w:rPr>
                <w:rFonts w:ascii="宋体" w:hAnsi="宋体" w:cs="宋体"/>
                <w:szCs w:val="21"/>
              </w:rPr>
              <w:t>1.1Ir</w:t>
            </w:r>
          </w:p>
        </w:tc>
      </w:tr>
      <w:tr w14:paraId="6607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80" w:type="dxa"/>
            <w:vMerge w:val="restart"/>
            <w:vAlign w:val="center"/>
          </w:tcPr>
          <w:p w14:paraId="73E6EE17">
            <w:pPr>
              <w:tabs>
                <w:tab w:val="left" w:pos="142"/>
              </w:tabs>
              <w:ind w:right="113" w:rightChars="54"/>
              <w:jc w:val="center"/>
              <w:rPr>
                <w:rFonts w:ascii="宋体" w:hAnsi="宋体" w:cs="宋体"/>
                <w:szCs w:val="21"/>
              </w:rPr>
            </w:pPr>
            <w:r>
              <w:rPr>
                <w:rFonts w:ascii="宋体" w:hAnsi="宋体" w:cs="宋体"/>
                <w:szCs w:val="21"/>
              </w:rPr>
              <w:t>5</w:t>
            </w:r>
          </w:p>
        </w:tc>
        <w:tc>
          <w:tcPr>
            <w:tcW w:w="2093" w:type="dxa"/>
            <w:vMerge w:val="restart"/>
            <w:vAlign w:val="center"/>
          </w:tcPr>
          <w:p w14:paraId="0DDBB4E8">
            <w:pPr>
              <w:tabs>
                <w:tab w:val="left" w:pos="142"/>
              </w:tabs>
              <w:ind w:right="113" w:rightChars="54"/>
              <w:jc w:val="center"/>
              <w:rPr>
                <w:rFonts w:ascii="宋体" w:cs="宋体"/>
                <w:color w:val="000000"/>
                <w:szCs w:val="21"/>
              </w:rPr>
            </w:pPr>
            <w:r>
              <w:rPr>
                <w:rFonts w:hint="eastAsia" w:ascii="宋体" w:hAnsi="宋体" w:cs="宋体"/>
                <w:color w:val="000000"/>
                <w:szCs w:val="21"/>
              </w:rPr>
              <w:t>额定短时工频耐受电压</w:t>
            </w:r>
          </w:p>
        </w:tc>
        <w:tc>
          <w:tcPr>
            <w:tcW w:w="2400" w:type="dxa"/>
            <w:vAlign w:val="center"/>
          </w:tcPr>
          <w:p w14:paraId="44656CAB">
            <w:pPr>
              <w:tabs>
                <w:tab w:val="left" w:pos="142"/>
              </w:tabs>
              <w:ind w:right="113" w:rightChars="54"/>
              <w:jc w:val="center"/>
              <w:rPr>
                <w:rFonts w:ascii="宋体" w:cs="宋体"/>
                <w:color w:val="000000"/>
                <w:szCs w:val="21"/>
              </w:rPr>
            </w:pPr>
            <w:r>
              <w:rPr>
                <w:rFonts w:hint="eastAsia" w:ascii="宋体" w:hAnsi="宋体" w:cs="宋体"/>
                <w:color w:val="000000"/>
                <w:szCs w:val="21"/>
              </w:rPr>
              <w:t>对地、相间</w:t>
            </w:r>
          </w:p>
        </w:tc>
        <w:tc>
          <w:tcPr>
            <w:tcW w:w="560" w:type="dxa"/>
            <w:vMerge w:val="restart"/>
            <w:vAlign w:val="center"/>
          </w:tcPr>
          <w:p w14:paraId="54B276C9">
            <w:pPr>
              <w:tabs>
                <w:tab w:val="left" w:pos="142"/>
              </w:tabs>
              <w:ind w:right="113" w:rightChars="54"/>
              <w:jc w:val="center"/>
              <w:rPr>
                <w:rFonts w:ascii="宋体" w:hAnsi="宋体" w:cs="宋体"/>
                <w:szCs w:val="21"/>
              </w:rPr>
            </w:pPr>
            <w:r>
              <w:rPr>
                <w:rFonts w:ascii="宋体" w:hAnsi="宋体" w:cs="宋体"/>
                <w:szCs w:val="21"/>
              </w:rPr>
              <w:t>kV</w:t>
            </w:r>
          </w:p>
        </w:tc>
        <w:tc>
          <w:tcPr>
            <w:tcW w:w="2580" w:type="dxa"/>
            <w:gridSpan w:val="3"/>
            <w:vAlign w:val="center"/>
          </w:tcPr>
          <w:p w14:paraId="004DC4BC">
            <w:pPr>
              <w:tabs>
                <w:tab w:val="left" w:pos="142"/>
              </w:tabs>
              <w:ind w:right="113" w:rightChars="54"/>
              <w:jc w:val="center"/>
              <w:rPr>
                <w:rFonts w:ascii="宋体" w:hAnsi="宋体" w:cs="宋体"/>
                <w:szCs w:val="21"/>
              </w:rPr>
            </w:pPr>
            <w:r>
              <w:rPr>
                <w:rFonts w:ascii="宋体" w:hAnsi="宋体" w:cs="宋体"/>
                <w:szCs w:val="21"/>
              </w:rPr>
              <w:t>95</w:t>
            </w:r>
          </w:p>
        </w:tc>
      </w:tr>
      <w:tr w14:paraId="0837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780" w:type="dxa"/>
            <w:vMerge w:val="continue"/>
            <w:vAlign w:val="center"/>
          </w:tcPr>
          <w:p w14:paraId="037C7C9E">
            <w:pPr>
              <w:tabs>
                <w:tab w:val="left" w:pos="142"/>
              </w:tabs>
              <w:ind w:right="113" w:rightChars="54"/>
              <w:jc w:val="center"/>
              <w:rPr>
                <w:rFonts w:ascii="宋体" w:cs="宋体"/>
                <w:szCs w:val="21"/>
              </w:rPr>
            </w:pPr>
          </w:p>
        </w:tc>
        <w:tc>
          <w:tcPr>
            <w:tcW w:w="2093" w:type="dxa"/>
            <w:vMerge w:val="continue"/>
            <w:vAlign w:val="center"/>
          </w:tcPr>
          <w:p w14:paraId="74737347">
            <w:pPr>
              <w:tabs>
                <w:tab w:val="left" w:pos="142"/>
              </w:tabs>
              <w:ind w:right="113" w:rightChars="54"/>
              <w:jc w:val="center"/>
              <w:rPr>
                <w:rFonts w:ascii="宋体" w:cs="宋体"/>
                <w:color w:val="000000"/>
                <w:szCs w:val="21"/>
              </w:rPr>
            </w:pPr>
          </w:p>
        </w:tc>
        <w:tc>
          <w:tcPr>
            <w:tcW w:w="2400" w:type="dxa"/>
            <w:vAlign w:val="center"/>
          </w:tcPr>
          <w:p w14:paraId="26A47B2D">
            <w:pPr>
              <w:tabs>
                <w:tab w:val="left" w:pos="142"/>
              </w:tabs>
              <w:ind w:right="113" w:rightChars="54"/>
              <w:jc w:val="center"/>
              <w:rPr>
                <w:rFonts w:ascii="宋体" w:cs="宋体"/>
                <w:color w:val="000000"/>
                <w:szCs w:val="21"/>
              </w:rPr>
            </w:pPr>
            <w:r>
              <w:rPr>
                <w:rFonts w:hint="eastAsia" w:ascii="宋体" w:hAnsi="宋体" w:cs="宋体"/>
                <w:color w:val="000000"/>
                <w:szCs w:val="21"/>
              </w:rPr>
              <w:t>真空</w:t>
            </w:r>
            <w:r>
              <w:rPr>
                <w:rFonts w:ascii="宋体" w:hAnsi="宋体" w:cs="宋体"/>
                <w:color w:val="000000"/>
                <w:szCs w:val="21"/>
              </w:rPr>
              <w:t>/</w:t>
            </w:r>
            <w:r>
              <w:rPr>
                <w:rFonts w:hint="eastAsia" w:ascii="宋体" w:hAnsi="宋体" w:cs="宋体"/>
                <w:color w:val="000000"/>
                <w:szCs w:val="21"/>
              </w:rPr>
              <w:t>隔离断口</w:t>
            </w:r>
          </w:p>
        </w:tc>
        <w:tc>
          <w:tcPr>
            <w:tcW w:w="560" w:type="dxa"/>
            <w:vMerge w:val="continue"/>
            <w:vAlign w:val="center"/>
          </w:tcPr>
          <w:p w14:paraId="11A7546A">
            <w:pPr>
              <w:tabs>
                <w:tab w:val="left" w:pos="142"/>
              </w:tabs>
              <w:ind w:right="113" w:rightChars="54"/>
              <w:jc w:val="center"/>
              <w:rPr>
                <w:rFonts w:ascii="宋体" w:cs="宋体"/>
                <w:szCs w:val="21"/>
              </w:rPr>
            </w:pPr>
          </w:p>
        </w:tc>
        <w:tc>
          <w:tcPr>
            <w:tcW w:w="2580" w:type="dxa"/>
            <w:gridSpan w:val="3"/>
            <w:vAlign w:val="center"/>
          </w:tcPr>
          <w:p w14:paraId="435757B0">
            <w:pPr>
              <w:tabs>
                <w:tab w:val="left" w:pos="142"/>
              </w:tabs>
              <w:ind w:right="113" w:rightChars="54"/>
              <w:jc w:val="center"/>
              <w:rPr>
                <w:rFonts w:ascii="宋体" w:hAnsi="宋体" w:cs="宋体"/>
                <w:color w:val="000000"/>
                <w:szCs w:val="21"/>
              </w:rPr>
            </w:pPr>
            <w:r>
              <w:rPr>
                <w:rFonts w:ascii="宋体" w:hAnsi="宋体" w:cs="宋体"/>
                <w:color w:val="000000"/>
                <w:szCs w:val="21"/>
              </w:rPr>
              <w:t>118</w:t>
            </w:r>
          </w:p>
        </w:tc>
      </w:tr>
      <w:tr w14:paraId="5647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80" w:type="dxa"/>
            <w:vMerge w:val="restart"/>
            <w:vAlign w:val="center"/>
          </w:tcPr>
          <w:p w14:paraId="6A4737FF">
            <w:pPr>
              <w:tabs>
                <w:tab w:val="left" w:pos="142"/>
              </w:tabs>
              <w:ind w:right="113" w:rightChars="54"/>
              <w:jc w:val="center"/>
              <w:rPr>
                <w:rFonts w:ascii="宋体" w:hAnsi="宋体" w:cs="宋体"/>
                <w:szCs w:val="21"/>
              </w:rPr>
            </w:pPr>
            <w:r>
              <w:rPr>
                <w:rFonts w:ascii="宋体" w:hAnsi="宋体" w:cs="宋体"/>
                <w:szCs w:val="21"/>
              </w:rPr>
              <w:t>6</w:t>
            </w:r>
          </w:p>
        </w:tc>
        <w:tc>
          <w:tcPr>
            <w:tcW w:w="2093" w:type="dxa"/>
            <w:vMerge w:val="restart"/>
            <w:vAlign w:val="center"/>
          </w:tcPr>
          <w:p w14:paraId="6D230017">
            <w:pPr>
              <w:tabs>
                <w:tab w:val="left" w:pos="142"/>
              </w:tabs>
              <w:ind w:right="113" w:rightChars="54"/>
              <w:jc w:val="center"/>
              <w:rPr>
                <w:rFonts w:ascii="宋体" w:cs="宋体"/>
                <w:color w:val="000000"/>
                <w:szCs w:val="21"/>
              </w:rPr>
            </w:pPr>
            <w:r>
              <w:rPr>
                <w:rFonts w:hint="eastAsia" w:ascii="宋体" w:hAnsi="宋体" w:cs="宋体"/>
                <w:color w:val="000000"/>
                <w:szCs w:val="21"/>
              </w:rPr>
              <w:t>额定雷电冲击耐受电压</w:t>
            </w:r>
          </w:p>
        </w:tc>
        <w:tc>
          <w:tcPr>
            <w:tcW w:w="2400" w:type="dxa"/>
            <w:vAlign w:val="center"/>
          </w:tcPr>
          <w:p w14:paraId="734D1825">
            <w:pPr>
              <w:tabs>
                <w:tab w:val="left" w:pos="142"/>
              </w:tabs>
              <w:ind w:right="113" w:rightChars="54"/>
              <w:jc w:val="center"/>
              <w:rPr>
                <w:rFonts w:ascii="宋体" w:cs="宋体"/>
                <w:color w:val="000000"/>
                <w:szCs w:val="21"/>
              </w:rPr>
            </w:pPr>
            <w:r>
              <w:rPr>
                <w:rFonts w:hint="eastAsia" w:ascii="宋体" w:hAnsi="宋体" w:cs="宋体"/>
                <w:color w:val="000000"/>
                <w:szCs w:val="21"/>
              </w:rPr>
              <w:t>对地、相间</w:t>
            </w:r>
          </w:p>
        </w:tc>
        <w:tc>
          <w:tcPr>
            <w:tcW w:w="560" w:type="dxa"/>
            <w:vAlign w:val="center"/>
          </w:tcPr>
          <w:p w14:paraId="10D2DACB">
            <w:pPr>
              <w:tabs>
                <w:tab w:val="left" w:pos="142"/>
              </w:tabs>
              <w:ind w:right="113" w:rightChars="54"/>
              <w:jc w:val="center"/>
              <w:rPr>
                <w:rFonts w:ascii="宋体" w:hAnsi="宋体" w:cs="宋体"/>
                <w:szCs w:val="21"/>
              </w:rPr>
            </w:pPr>
            <w:r>
              <w:rPr>
                <w:rFonts w:ascii="宋体" w:hAnsi="宋体" w:cs="宋体"/>
                <w:szCs w:val="21"/>
              </w:rPr>
              <w:t>kV</w:t>
            </w:r>
          </w:p>
        </w:tc>
        <w:tc>
          <w:tcPr>
            <w:tcW w:w="2580" w:type="dxa"/>
            <w:gridSpan w:val="3"/>
            <w:vAlign w:val="center"/>
          </w:tcPr>
          <w:p w14:paraId="1DC4B912">
            <w:pPr>
              <w:tabs>
                <w:tab w:val="left" w:pos="142"/>
              </w:tabs>
              <w:ind w:right="113" w:rightChars="54"/>
              <w:jc w:val="center"/>
              <w:rPr>
                <w:rFonts w:ascii="宋体" w:hAnsi="宋体" w:cs="宋体"/>
                <w:szCs w:val="21"/>
              </w:rPr>
            </w:pPr>
            <w:r>
              <w:rPr>
                <w:rFonts w:ascii="宋体" w:hAnsi="宋体" w:cs="宋体"/>
                <w:szCs w:val="21"/>
              </w:rPr>
              <w:t>185</w:t>
            </w:r>
          </w:p>
        </w:tc>
      </w:tr>
      <w:tr w14:paraId="1B7B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80" w:type="dxa"/>
            <w:vMerge w:val="continue"/>
            <w:vAlign w:val="center"/>
          </w:tcPr>
          <w:p w14:paraId="3B7C16CD">
            <w:pPr>
              <w:tabs>
                <w:tab w:val="left" w:pos="142"/>
              </w:tabs>
              <w:ind w:right="113" w:rightChars="54"/>
              <w:jc w:val="center"/>
              <w:rPr>
                <w:rFonts w:ascii="宋体" w:cs="宋体"/>
                <w:szCs w:val="21"/>
              </w:rPr>
            </w:pPr>
          </w:p>
        </w:tc>
        <w:tc>
          <w:tcPr>
            <w:tcW w:w="2093" w:type="dxa"/>
            <w:vMerge w:val="continue"/>
            <w:vAlign w:val="center"/>
          </w:tcPr>
          <w:p w14:paraId="7BED8790">
            <w:pPr>
              <w:tabs>
                <w:tab w:val="left" w:pos="142"/>
              </w:tabs>
              <w:ind w:right="113" w:rightChars="54"/>
              <w:jc w:val="center"/>
              <w:rPr>
                <w:rFonts w:ascii="宋体" w:cs="宋体"/>
                <w:color w:val="FF0000"/>
                <w:szCs w:val="21"/>
              </w:rPr>
            </w:pPr>
          </w:p>
        </w:tc>
        <w:tc>
          <w:tcPr>
            <w:tcW w:w="2400" w:type="dxa"/>
            <w:vAlign w:val="center"/>
          </w:tcPr>
          <w:p w14:paraId="178B1436">
            <w:pPr>
              <w:tabs>
                <w:tab w:val="left" w:pos="142"/>
              </w:tabs>
              <w:ind w:right="113" w:rightChars="54"/>
              <w:jc w:val="center"/>
              <w:rPr>
                <w:rFonts w:ascii="宋体" w:cs="宋体"/>
                <w:color w:val="000000"/>
                <w:szCs w:val="21"/>
              </w:rPr>
            </w:pPr>
            <w:r>
              <w:rPr>
                <w:rFonts w:hint="eastAsia" w:ascii="宋体" w:hAnsi="宋体" w:cs="宋体"/>
                <w:color w:val="000000"/>
                <w:szCs w:val="21"/>
              </w:rPr>
              <w:t>真空</w:t>
            </w:r>
            <w:r>
              <w:rPr>
                <w:rFonts w:ascii="宋体" w:hAnsi="宋体" w:cs="宋体"/>
                <w:color w:val="000000"/>
                <w:szCs w:val="21"/>
              </w:rPr>
              <w:t>/</w:t>
            </w:r>
            <w:r>
              <w:rPr>
                <w:rFonts w:hint="eastAsia" w:ascii="宋体" w:hAnsi="宋体" w:cs="宋体"/>
                <w:color w:val="000000"/>
                <w:szCs w:val="21"/>
              </w:rPr>
              <w:t>隔离断口</w:t>
            </w:r>
          </w:p>
        </w:tc>
        <w:tc>
          <w:tcPr>
            <w:tcW w:w="1320" w:type="dxa"/>
            <w:gridSpan w:val="2"/>
            <w:vAlign w:val="center"/>
          </w:tcPr>
          <w:p w14:paraId="6969FEB5">
            <w:pPr>
              <w:tabs>
                <w:tab w:val="left" w:pos="142"/>
              </w:tabs>
              <w:ind w:right="113" w:rightChars="54"/>
              <w:jc w:val="center"/>
              <w:rPr>
                <w:rFonts w:ascii="宋体" w:cs="宋体"/>
                <w:szCs w:val="21"/>
              </w:rPr>
            </w:pPr>
          </w:p>
        </w:tc>
        <w:tc>
          <w:tcPr>
            <w:tcW w:w="1820" w:type="dxa"/>
            <w:gridSpan w:val="2"/>
            <w:vAlign w:val="center"/>
          </w:tcPr>
          <w:p w14:paraId="022B778C">
            <w:pPr>
              <w:tabs>
                <w:tab w:val="left" w:pos="142"/>
              </w:tabs>
              <w:ind w:right="113" w:rightChars="54"/>
              <w:jc w:val="center"/>
              <w:rPr>
                <w:rFonts w:ascii="宋体" w:hAnsi="宋体" w:cs="宋体"/>
                <w:color w:val="000000"/>
                <w:szCs w:val="21"/>
              </w:rPr>
            </w:pPr>
            <w:r>
              <w:rPr>
                <w:rFonts w:ascii="宋体" w:hAnsi="宋体" w:cs="宋体"/>
                <w:color w:val="000000"/>
                <w:szCs w:val="21"/>
              </w:rPr>
              <w:t>215</w:t>
            </w:r>
          </w:p>
        </w:tc>
      </w:tr>
      <w:tr w14:paraId="196A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780" w:type="dxa"/>
            <w:vMerge w:val="restart"/>
            <w:vAlign w:val="center"/>
          </w:tcPr>
          <w:p w14:paraId="7B5A4350">
            <w:pPr>
              <w:tabs>
                <w:tab w:val="left" w:pos="142"/>
              </w:tabs>
              <w:ind w:right="113" w:rightChars="54"/>
              <w:jc w:val="center"/>
              <w:rPr>
                <w:rFonts w:ascii="宋体" w:hAnsi="宋体" w:cs="宋体"/>
                <w:szCs w:val="21"/>
              </w:rPr>
            </w:pPr>
            <w:r>
              <w:rPr>
                <w:rFonts w:ascii="宋体" w:hAnsi="宋体" w:cs="宋体"/>
                <w:szCs w:val="21"/>
              </w:rPr>
              <w:t>7</w:t>
            </w:r>
          </w:p>
        </w:tc>
        <w:tc>
          <w:tcPr>
            <w:tcW w:w="2093" w:type="dxa"/>
            <w:vMerge w:val="restart"/>
            <w:vAlign w:val="center"/>
          </w:tcPr>
          <w:p w14:paraId="483C7048">
            <w:pPr>
              <w:tabs>
                <w:tab w:val="left" w:pos="142"/>
              </w:tabs>
              <w:ind w:right="113" w:rightChars="54"/>
              <w:jc w:val="center"/>
              <w:rPr>
                <w:rFonts w:ascii="宋体" w:cs="宋体"/>
                <w:color w:val="000000"/>
                <w:szCs w:val="21"/>
              </w:rPr>
            </w:pPr>
            <w:r>
              <w:rPr>
                <w:rFonts w:hint="eastAsia" w:ascii="宋体" w:hAnsi="宋体" w:cs="宋体"/>
                <w:color w:val="000000"/>
                <w:szCs w:val="21"/>
              </w:rPr>
              <w:t>额定短时耐受电流</w:t>
            </w:r>
          </w:p>
        </w:tc>
        <w:tc>
          <w:tcPr>
            <w:tcW w:w="2400" w:type="dxa"/>
            <w:vAlign w:val="center"/>
          </w:tcPr>
          <w:p w14:paraId="24A51926">
            <w:pPr>
              <w:tabs>
                <w:tab w:val="left" w:pos="142"/>
              </w:tabs>
              <w:ind w:right="113" w:rightChars="54"/>
              <w:jc w:val="center"/>
              <w:rPr>
                <w:rFonts w:ascii="宋体" w:cs="宋体"/>
                <w:szCs w:val="21"/>
              </w:rPr>
            </w:pPr>
            <w:r>
              <w:rPr>
                <w:rFonts w:hint="eastAsia" w:ascii="宋体" w:hAnsi="宋体" w:cs="宋体"/>
                <w:szCs w:val="21"/>
              </w:rPr>
              <w:t>主回路</w:t>
            </w:r>
          </w:p>
        </w:tc>
        <w:tc>
          <w:tcPr>
            <w:tcW w:w="1320" w:type="dxa"/>
            <w:gridSpan w:val="2"/>
            <w:vAlign w:val="center"/>
          </w:tcPr>
          <w:p w14:paraId="6C551FB2">
            <w:pPr>
              <w:tabs>
                <w:tab w:val="left" w:pos="142"/>
              </w:tabs>
              <w:ind w:right="113" w:rightChars="54"/>
              <w:jc w:val="center"/>
              <w:rPr>
                <w:rFonts w:ascii="宋体" w:hAnsi="宋体" w:cs="宋体"/>
                <w:szCs w:val="21"/>
              </w:rPr>
            </w:pPr>
            <w:r>
              <w:rPr>
                <w:rFonts w:ascii="宋体" w:hAnsi="宋体" w:cs="宋体"/>
                <w:szCs w:val="21"/>
              </w:rPr>
              <w:t>kA</w:t>
            </w:r>
          </w:p>
        </w:tc>
        <w:tc>
          <w:tcPr>
            <w:tcW w:w="1820" w:type="dxa"/>
            <w:gridSpan w:val="2"/>
            <w:vAlign w:val="center"/>
          </w:tcPr>
          <w:p w14:paraId="472A773B">
            <w:pPr>
              <w:tabs>
                <w:tab w:val="left" w:pos="142"/>
              </w:tabs>
              <w:ind w:right="113" w:rightChars="54"/>
              <w:jc w:val="center"/>
              <w:rPr>
                <w:rFonts w:ascii="宋体" w:hAnsi="宋体" w:cs="宋体"/>
                <w:szCs w:val="21"/>
              </w:rPr>
            </w:pPr>
            <w:r>
              <w:rPr>
                <w:rFonts w:ascii="宋体" w:hAnsi="宋体" w:cs="宋体"/>
                <w:szCs w:val="21"/>
              </w:rPr>
              <w:t>31.5</w:t>
            </w:r>
          </w:p>
        </w:tc>
      </w:tr>
      <w:tr w14:paraId="3B0B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780" w:type="dxa"/>
            <w:vMerge w:val="continue"/>
            <w:vAlign w:val="center"/>
          </w:tcPr>
          <w:p w14:paraId="3F8151C7">
            <w:pPr>
              <w:tabs>
                <w:tab w:val="left" w:pos="142"/>
              </w:tabs>
              <w:ind w:right="113" w:rightChars="54"/>
              <w:jc w:val="center"/>
              <w:rPr>
                <w:rFonts w:ascii="宋体" w:cs="宋体"/>
                <w:szCs w:val="21"/>
              </w:rPr>
            </w:pPr>
          </w:p>
        </w:tc>
        <w:tc>
          <w:tcPr>
            <w:tcW w:w="2093" w:type="dxa"/>
            <w:vMerge w:val="continue"/>
            <w:vAlign w:val="center"/>
          </w:tcPr>
          <w:p w14:paraId="4D689E6D">
            <w:pPr>
              <w:tabs>
                <w:tab w:val="left" w:pos="142"/>
              </w:tabs>
              <w:ind w:right="113" w:rightChars="54"/>
              <w:jc w:val="center"/>
              <w:rPr>
                <w:rFonts w:ascii="宋体" w:cs="宋体"/>
                <w:color w:val="000000"/>
                <w:szCs w:val="21"/>
              </w:rPr>
            </w:pPr>
          </w:p>
        </w:tc>
        <w:tc>
          <w:tcPr>
            <w:tcW w:w="2960" w:type="dxa"/>
            <w:gridSpan w:val="2"/>
            <w:vAlign w:val="center"/>
          </w:tcPr>
          <w:p w14:paraId="02D44F66">
            <w:pPr>
              <w:tabs>
                <w:tab w:val="left" w:pos="142"/>
              </w:tabs>
              <w:ind w:right="113" w:rightChars="54"/>
              <w:jc w:val="center"/>
              <w:rPr>
                <w:rFonts w:ascii="宋体" w:cs="宋体"/>
                <w:szCs w:val="21"/>
              </w:rPr>
            </w:pPr>
            <w:r>
              <w:rPr>
                <w:rFonts w:hint="eastAsia" w:ascii="宋体" w:hAnsi="宋体" w:cs="宋体"/>
                <w:szCs w:val="21"/>
              </w:rPr>
              <w:t>接地连接回路</w:t>
            </w:r>
          </w:p>
        </w:tc>
        <w:tc>
          <w:tcPr>
            <w:tcW w:w="760" w:type="dxa"/>
            <w:vAlign w:val="center"/>
          </w:tcPr>
          <w:p w14:paraId="2344BDB6">
            <w:pPr>
              <w:keepNext/>
              <w:keepLines/>
              <w:adjustRightInd w:val="0"/>
              <w:spacing w:before="280" w:after="290"/>
              <w:ind w:right="130"/>
              <w:jc w:val="center"/>
              <w:textAlignment w:val="baseline"/>
              <w:outlineLvl w:val="3"/>
              <w:rPr>
                <w:rFonts w:ascii="宋体" w:hAnsi="Cambria" w:cs="宋体"/>
                <w:bCs/>
                <w:kern w:val="0"/>
                <w:szCs w:val="21"/>
              </w:rPr>
            </w:pPr>
          </w:p>
        </w:tc>
        <w:tc>
          <w:tcPr>
            <w:tcW w:w="1820" w:type="dxa"/>
            <w:gridSpan w:val="2"/>
            <w:vAlign w:val="center"/>
          </w:tcPr>
          <w:p w14:paraId="49311D9D">
            <w:pPr>
              <w:tabs>
                <w:tab w:val="left" w:pos="142"/>
              </w:tabs>
              <w:ind w:right="113" w:rightChars="54"/>
              <w:jc w:val="center"/>
              <w:rPr>
                <w:rFonts w:ascii="宋体" w:hAnsi="宋体" w:cs="宋体"/>
                <w:szCs w:val="21"/>
              </w:rPr>
            </w:pPr>
            <w:r>
              <w:rPr>
                <w:rFonts w:ascii="宋体" w:hAnsi="宋体" w:cs="宋体"/>
                <w:szCs w:val="21"/>
              </w:rPr>
              <w:t>27.4</w:t>
            </w:r>
          </w:p>
        </w:tc>
      </w:tr>
      <w:tr w14:paraId="5D80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780" w:type="dxa"/>
            <w:vMerge w:val="restart"/>
            <w:vAlign w:val="center"/>
          </w:tcPr>
          <w:p w14:paraId="1E2104F0">
            <w:pPr>
              <w:tabs>
                <w:tab w:val="left" w:pos="142"/>
              </w:tabs>
              <w:ind w:right="113" w:rightChars="54"/>
              <w:jc w:val="center"/>
              <w:rPr>
                <w:rFonts w:ascii="宋体" w:hAnsi="宋体" w:cs="宋体"/>
                <w:szCs w:val="21"/>
              </w:rPr>
            </w:pPr>
            <w:r>
              <w:rPr>
                <w:rFonts w:ascii="宋体" w:hAnsi="宋体" w:cs="宋体"/>
                <w:szCs w:val="21"/>
              </w:rPr>
              <w:t>8</w:t>
            </w:r>
          </w:p>
        </w:tc>
        <w:tc>
          <w:tcPr>
            <w:tcW w:w="2093" w:type="dxa"/>
            <w:vMerge w:val="restart"/>
            <w:vAlign w:val="center"/>
          </w:tcPr>
          <w:p w14:paraId="48ECF4AA">
            <w:pPr>
              <w:tabs>
                <w:tab w:val="left" w:pos="142"/>
              </w:tabs>
              <w:ind w:right="113" w:rightChars="54"/>
              <w:jc w:val="center"/>
              <w:rPr>
                <w:rFonts w:ascii="宋体" w:cs="宋体"/>
                <w:color w:val="000000"/>
                <w:szCs w:val="21"/>
              </w:rPr>
            </w:pPr>
            <w:r>
              <w:rPr>
                <w:rFonts w:hint="eastAsia" w:ascii="宋体" w:hAnsi="宋体" w:cs="宋体"/>
                <w:color w:val="000000"/>
                <w:szCs w:val="21"/>
              </w:rPr>
              <w:t>额定峰值耐受电流</w:t>
            </w:r>
          </w:p>
        </w:tc>
        <w:tc>
          <w:tcPr>
            <w:tcW w:w="2960" w:type="dxa"/>
            <w:gridSpan w:val="2"/>
            <w:vAlign w:val="center"/>
          </w:tcPr>
          <w:p w14:paraId="26528BD6">
            <w:pPr>
              <w:tabs>
                <w:tab w:val="left" w:pos="142"/>
              </w:tabs>
              <w:ind w:right="113" w:rightChars="54"/>
              <w:jc w:val="center"/>
              <w:rPr>
                <w:rFonts w:ascii="宋体" w:cs="宋体"/>
                <w:szCs w:val="21"/>
              </w:rPr>
            </w:pPr>
            <w:r>
              <w:rPr>
                <w:rFonts w:hint="eastAsia" w:ascii="宋体" w:hAnsi="宋体" w:cs="宋体"/>
                <w:szCs w:val="21"/>
              </w:rPr>
              <w:t>主回路</w:t>
            </w:r>
          </w:p>
        </w:tc>
        <w:tc>
          <w:tcPr>
            <w:tcW w:w="760" w:type="dxa"/>
            <w:vMerge w:val="restart"/>
            <w:vAlign w:val="center"/>
          </w:tcPr>
          <w:p w14:paraId="53253217">
            <w:pPr>
              <w:tabs>
                <w:tab w:val="left" w:pos="142"/>
              </w:tabs>
              <w:ind w:right="113" w:rightChars="54"/>
              <w:jc w:val="center"/>
              <w:rPr>
                <w:rFonts w:ascii="宋体" w:hAnsi="宋体" w:cs="宋体"/>
                <w:szCs w:val="21"/>
              </w:rPr>
            </w:pPr>
            <w:r>
              <w:rPr>
                <w:rFonts w:ascii="宋体" w:hAnsi="宋体" w:cs="宋体"/>
                <w:szCs w:val="21"/>
              </w:rPr>
              <w:t>kA</w:t>
            </w:r>
          </w:p>
        </w:tc>
        <w:tc>
          <w:tcPr>
            <w:tcW w:w="1820" w:type="dxa"/>
            <w:gridSpan w:val="2"/>
            <w:vAlign w:val="center"/>
          </w:tcPr>
          <w:p w14:paraId="78DBE50F">
            <w:pPr>
              <w:tabs>
                <w:tab w:val="left" w:pos="142"/>
              </w:tabs>
              <w:ind w:right="113" w:rightChars="54"/>
              <w:jc w:val="center"/>
              <w:rPr>
                <w:rFonts w:ascii="宋体" w:hAnsi="宋体" w:cs="宋体"/>
                <w:szCs w:val="21"/>
              </w:rPr>
            </w:pPr>
            <w:r>
              <w:rPr>
                <w:rFonts w:ascii="宋体" w:hAnsi="宋体" w:cs="宋体"/>
                <w:szCs w:val="21"/>
              </w:rPr>
              <w:t>150/150</w:t>
            </w:r>
          </w:p>
        </w:tc>
      </w:tr>
      <w:tr w14:paraId="7FB3C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780" w:type="dxa"/>
            <w:vMerge w:val="continue"/>
            <w:vAlign w:val="center"/>
          </w:tcPr>
          <w:p w14:paraId="7C8FFD5C">
            <w:pPr>
              <w:tabs>
                <w:tab w:val="left" w:pos="142"/>
              </w:tabs>
              <w:ind w:right="113" w:rightChars="54"/>
              <w:jc w:val="center"/>
              <w:rPr>
                <w:rFonts w:ascii="宋体" w:cs="宋体"/>
                <w:szCs w:val="21"/>
              </w:rPr>
            </w:pPr>
          </w:p>
        </w:tc>
        <w:tc>
          <w:tcPr>
            <w:tcW w:w="2093" w:type="dxa"/>
            <w:vMerge w:val="continue"/>
            <w:vAlign w:val="center"/>
          </w:tcPr>
          <w:p w14:paraId="1F4C0CC8">
            <w:pPr>
              <w:tabs>
                <w:tab w:val="left" w:pos="142"/>
              </w:tabs>
              <w:ind w:right="113" w:rightChars="54"/>
              <w:jc w:val="center"/>
              <w:rPr>
                <w:rFonts w:ascii="宋体" w:cs="宋体"/>
                <w:szCs w:val="21"/>
              </w:rPr>
            </w:pPr>
          </w:p>
        </w:tc>
        <w:tc>
          <w:tcPr>
            <w:tcW w:w="2960" w:type="dxa"/>
            <w:gridSpan w:val="2"/>
            <w:vAlign w:val="center"/>
          </w:tcPr>
          <w:p w14:paraId="3AC67E6A">
            <w:pPr>
              <w:tabs>
                <w:tab w:val="left" w:pos="142"/>
              </w:tabs>
              <w:ind w:right="113" w:rightChars="54"/>
              <w:jc w:val="center"/>
              <w:rPr>
                <w:rFonts w:ascii="宋体" w:cs="宋体"/>
                <w:szCs w:val="21"/>
              </w:rPr>
            </w:pPr>
            <w:r>
              <w:rPr>
                <w:rFonts w:hint="eastAsia" w:ascii="宋体" w:hAnsi="宋体" w:cs="宋体"/>
                <w:szCs w:val="21"/>
              </w:rPr>
              <w:t>接地连接回路</w:t>
            </w:r>
          </w:p>
        </w:tc>
        <w:tc>
          <w:tcPr>
            <w:tcW w:w="760" w:type="dxa"/>
            <w:vMerge w:val="continue"/>
            <w:vAlign w:val="center"/>
          </w:tcPr>
          <w:p w14:paraId="3692E363">
            <w:pPr>
              <w:keepNext/>
              <w:keepLines/>
              <w:adjustRightInd w:val="0"/>
              <w:spacing w:before="280" w:after="290"/>
              <w:ind w:right="130"/>
              <w:jc w:val="center"/>
              <w:textAlignment w:val="baseline"/>
              <w:outlineLvl w:val="3"/>
              <w:rPr>
                <w:rFonts w:ascii="宋体" w:hAnsi="Cambria" w:cs="宋体"/>
                <w:bCs/>
                <w:kern w:val="0"/>
                <w:szCs w:val="21"/>
              </w:rPr>
            </w:pPr>
          </w:p>
        </w:tc>
        <w:tc>
          <w:tcPr>
            <w:tcW w:w="1820" w:type="dxa"/>
            <w:gridSpan w:val="2"/>
            <w:vAlign w:val="center"/>
          </w:tcPr>
          <w:p w14:paraId="2A296548">
            <w:pPr>
              <w:tabs>
                <w:tab w:val="left" w:pos="142"/>
              </w:tabs>
              <w:ind w:right="113" w:rightChars="54"/>
              <w:jc w:val="center"/>
              <w:rPr>
                <w:rFonts w:ascii="宋体" w:hAnsi="宋体" w:cs="宋体"/>
                <w:szCs w:val="21"/>
              </w:rPr>
            </w:pPr>
            <w:r>
              <w:rPr>
                <w:rFonts w:ascii="宋体" w:hAnsi="宋体" w:cs="宋体"/>
                <w:szCs w:val="21"/>
              </w:rPr>
              <w:t>69.6</w:t>
            </w:r>
          </w:p>
        </w:tc>
      </w:tr>
      <w:tr w14:paraId="430A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80" w:type="dxa"/>
            <w:vAlign w:val="center"/>
          </w:tcPr>
          <w:p w14:paraId="4FCD2966">
            <w:pPr>
              <w:tabs>
                <w:tab w:val="left" w:pos="142"/>
              </w:tabs>
              <w:ind w:right="113" w:rightChars="54"/>
              <w:jc w:val="center"/>
              <w:rPr>
                <w:rFonts w:ascii="宋体" w:hAnsi="宋体" w:cs="宋体"/>
                <w:szCs w:val="21"/>
              </w:rPr>
            </w:pPr>
            <w:r>
              <w:rPr>
                <w:rFonts w:ascii="宋体" w:hAnsi="宋体" w:cs="宋体"/>
                <w:szCs w:val="21"/>
              </w:rPr>
              <w:t>9</w:t>
            </w:r>
          </w:p>
        </w:tc>
        <w:tc>
          <w:tcPr>
            <w:tcW w:w="2093" w:type="dxa"/>
            <w:vAlign w:val="center"/>
          </w:tcPr>
          <w:p w14:paraId="4D81163C">
            <w:pPr>
              <w:tabs>
                <w:tab w:val="left" w:pos="142"/>
              </w:tabs>
              <w:ind w:right="113" w:rightChars="54"/>
              <w:jc w:val="center"/>
              <w:rPr>
                <w:rFonts w:ascii="宋体" w:cs="宋体"/>
                <w:szCs w:val="21"/>
              </w:rPr>
            </w:pPr>
            <w:r>
              <w:rPr>
                <w:rFonts w:hint="eastAsia" w:ascii="宋体" w:hAnsi="宋体" w:cs="宋体"/>
                <w:color w:val="000000"/>
                <w:szCs w:val="21"/>
              </w:rPr>
              <w:t>额定短路持续时间</w:t>
            </w:r>
          </w:p>
        </w:tc>
        <w:tc>
          <w:tcPr>
            <w:tcW w:w="3720" w:type="dxa"/>
            <w:gridSpan w:val="3"/>
            <w:vAlign w:val="center"/>
          </w:tcPr>
          <w:p w14:paraId="4133A941">
            <w:pPr>
              <w:tabs>
                <w:tab w:val="left" w:pos="142"/>
              </w:tabs>
              <w:ind w:right="113" w:rightChars="54"/>
              <w:jc w:val="center"/>
              <w:rPr>
                <w:rFonts w:ascii="宋体" w:hAnsi="宋体" w:cs="宋体"/>
                <w:bCs/>
                <w:szCs w:val="21"/>
              </w:rPr>
            </w:pPr>
            <w:r>
              <w:rPr>
                <w:rFonts w:ascii="宋体" w:hAnsi="宋体" w:cs="宋体"/>
                <w:bCs/>
                <w:szCs w:val="21"/>
              </w:rPr>
              <w:t>s</w:t>
            </w:r>
          </w:p>
        </w:tc>
        <w:tc>
          <w:tcPr>
            <w:tcW w:w="1820" w:type="dxa"/>
            <w:gridSpan w:val="2"/>
            <w:vAlign w:val="center"/>
          </w:tcPr>
          <w:p w14:paraId="09F9862A">
            <w:pPr>
              <w:tabs>
                <w:tab w:val="left" w:pos="142"/>
              </w:tabs>
              <w:ind w:right="113" w:rightChars="54"/>
              <w:jc w:val="center"/>
              <w:rPr>
                <w:rFonts w:ascii="宋体" w:hAnsi="宋体" w:cs="宋体"/>
                <w:szCs w:val="21"/>
              </w:rPr>
            </w:pPr>
            <w:r>
              <w:rPr>
                <w:rFonts w:ascii="宋体" w:hAnsi="宋体" w:cs="宋体"/>
                <w:szCs w:val="21"/>
              </w:rPr>
              <w:t>4</w:t>
            </w:r>
          </w:p>
        </w:tc>
      </w:tr>
      <w:tr w14:paraId="232B5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80" w:type="dxa"/>
            <w:vMerge w:val="restart"/>
            <w:vAlign w:val="center"/>
          </w:tcPr>
          <w:p w14:paraId="0542562D">
            <w:pPr>
              <w:tabs>
                <w:tab w:val="left" w:pos="142"/>
              </w:tabs>
              <w:ind w:right="113" w:rightChars="54"/>
              <w:jc w:val="center"/>
              <w:rPr>
                <w:rFonts w:ascii="宋体" w:hAnsi="宋体" w:cs="宋体"/>
                <w:szCs w:val="21"/>
              </w:rPr>
            </w:pPr>
            <w:r>
              <w:rPr>
                <w:rFonts w:ascii="宋体" w:hAnsi="宋体" w:cs="宋体"/>
                <w:szCs w:val="21"/>
              </w:rPr>
              <w:t>10</w:t>
            </w:r>
          </w:p>
        </w:tc>
        <w:tc>
          <w:tcPr>
            <w:tcW w:w="2093" w:type="dxa"/>
            <w:vMerge w:val="restart"/>
            <w:vAlign w:val="center"/>
          </w:tcPr>
          <w:p w14:paraId="11714AED">
            <w:pPr>
              <w:tabs>
                <w:tab w:val="left" w:pos="142"/>
              </w:tabs>
              <w:ind w:right="113" w:rightChars="54"/>
              <w:jc w:val="center"/>
              <w:rPr>
                <w:rFonts w:ascii="宋体" w:cs="宋体"/>
                <w:color w:val="000000"/>
                <w:szCs w:val="21"/>
              </w:rPr>
            </w:pPr>
            <w:r>
              <w:rPr>
                <w:rFonts w:hint="eastAsia" w:ascii="宋体" w:hAnsi="宋体" w:cs="宋体"/>
                <w:szCs w:val="21"/>
              </w:rPr>
              <w:t>合、分闸装置和辅助、控制回路的</w:t>
            </w:r>
          </w:p>
        </w:tc>
        <w:tc>
          <w:tcPr>
            <w:tcW w:w="2960" w:type="dxa"/>
            <w:gridSpan w:val="2"/>
            <w:vAlign w:val="center"/>
          </w:tcPr>
          <w:p w14:paraId="1C76CE7D">
            <w:pPr>
              <w:tabs>
                <w:tab w:val="left" w:pos="142"/>
              </w:tabs>
              <w:ind w:right="113" w:rightChars="54"/>
              <w:jc w:val="center"/>
              <w:rPr>
                <w:rFonts w:ascii="宋体" w:cs="宋体"/>
                <w:color w:val="000000"/>
                <w:szCs w:val="21"/>
              </w:rPr>
            </w:pPr>
            <w:r>
              <w:rPr>
                <w:rFonts w:hint="eastAsia" w:ascii="宋体" w:hAnsi="宋体" w:cs="宋体"/>
                <w:szCs w:val="21"/>
              </w:rPr>
              <w:t>额定电源电压</w:t>
            </w:r>
            <w:r>
              <w:rPr>
                <w:rFonts w:ascii="宋体" w:hAnsi="宋体" w:cs="宋体"/>
                <w:szCs w:val="21"/>
              </w:rPr>
              <w:t>(Ua)</w:t>
            </w:r>
          </w:p>
        </w:tc>
        <w:tc>
          <w:tcPr>
            <w:tcW w:w="760" w:type="dxa"/>
            <w:vAlign w:val="center"/>
          </w:tcPr>
          <w:p w14:paraId="50595FC3">
            <w:pPr>
              <w:tabs>
                <w:tab w:val="left" w:pos="142"/>
              </w:tabs>
              <w:ind w:right="113" w:rightChars="54"/>
              <w:jc w:val="center"/>
              <w:rPr>
                <w:rFonts w:ascii="宋体" w:hAnsi="宋体" w:cs="宋体"/>
                <w:bCs/>
                <w:szCs w:val="21"/>
              </w:rPr>
            </w:pPr>
            <w:r>
              <w:rPr>
                <w:rFonts w:ascii="宋体" w:hAnsi="宋体" w:cs="宋体"/>
                <w:bCs/>
                <w:szCs w:val="21"/>
              </w:rPr>
              <w:t>V</w:t>
            </w:r>
          </w:p>
        </w:tc>
        <w:tc>
          <w:tcPr>
            <w:tcW w:w="1820" w:type="dxa"/>
            <w:gridSpan w:val="2"/>
            <w:vAlign w:val="center"/>
          </w:tcPr>
          <w:p w14:paraId="729B05DD">
            <w:pPr>
              <w:tabs>
                <w:tab w:val="left" w:pos="142"/>
              </w:tabs>
              <w:ind w:right="113" w:rightChars="54"/>
              <w:jc w:val="center"/>
              <w:rPr>
                <w:rFonts w:ascii="宋体" w:hAnsi="宋体" w:cs="宋体"/>
                <w:szCs w:val="21"/>
              </w:rPr>
            </w:pPr>
            <w:r>
              <w:rPr>
                <w:rFonts w:ascii="宋体" w:hAnsi="宋体" w:cs="宋体"/>
                <w:szCs w:val="21"/>
              </w:rPr>
              <w:t>DC220</w:t>
            </w:r>
          </w:p>
        </w:tc>
      </w:tr>
      <w:tr w14:paraId="279A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780" w:type="dxa"/>
            <w:vMerge w:val="continue"/>
            <w:vAlign w:val="center"/>
          </w:tcPr>
          <w:p w14:paraId="77E510FE">
            <w:pPr>
              <w:tabs>
                <w:tab w:val="left" w:pos="142"/>
              </w:tabs>
              <w:ind w:right="113" w:rightChars="54"/>
              <w:jc w:val="center"/>
              <w:rPr>
                <w:rFonts w:ascii="宋体" w:cs="宋体"/>
                <w:szCs w:val="21"/>
              </w:rPr>
            </w:pPr>
          </w:p>
        </w:tc>
        <w:tc>
          <w:tcPr>
            <w:tcW w:w="2093" w:type="dxa"/>
            <w:vMerge w:val="continue"/>
            <w:vAlign w:val="center"/>
          </w:tcPr>
          <w:p w14:paraId="29379DB3">
            <w:pPr>
              <w:tabs>
                <w:tab w:val="left" w:pos="142"/>
              </w:tabs>
              <w:ind w:right="113" w:rightChars="54"/>
              <w:jc w:val="center"/>
              <w:rPr>
                <w:rFonts w:ascii="宋体" w:cs="宋体"/>
                <w:szCs w:val="21"/>
              </w:rPr>
            </w:pPr>
          </w:p>
        </w:tc>
        <w:tc>
          <w:tcPr>
            <w:tcW w:w="2960" w:type="dxa"/>
            <w:gridSpan w:val="2"/>
            <w:vAlign w:val="center"/>
          </w:tcPr>
          <w:p w14:paraId="76C5F8FF">
            <w:pPr>
              <w:tabs>
                <w:tab w:val="left" w:pos="142"/>
              </w:tabs>
              <w:ind w:right="113" w:rightChars="54"/>
              <w:jc w:val="center"/>
              <w:rPr>
                <w:rFonts w:ascii="宋体" w:cs="宋体"/>
                <w:szCs w:val="21"/>
              </w:rPr>
            </w:pPr>
            <w:r>
              <w:rPr>
                <w:rFonts w:hint="eastAsia" w:ascii="宋体" w:hAnsi="宋体" w:cs="宋体"/>
                <w:szCs w:val="21"/>
              </w:rPr>
              <w:t>额定电源频率</w:t>
            </w:r>
          </w:p>
        </w:tc>
        <w:tc>
          <w:tcPr>
            <w:tcW w:w="760" w:type="dxa"/>
            <w:vAlign w:val="center"/>
          </w:tcPr>
          <w:p w14:paraId="7E1AD499">
            <w:pPr>
              <w:tabs>
                <w:tab w:val="left" w:pos="142"/>
              </w:tabs>
              <w:ind w:right="113" w:rightChars="54"/>
              <w:jc w:val="center"/>
              <w:rPr>
                <w:rFonts w:ascii="宋体" w:hAnsi="宋体" w:cs="宋体"/>
                <w:bCs/>
                <w:szCs w:val="21"/>
              </w:rPr>
            </w:pPr>
            <w:r>
              <w:rPr>
                <w:rFonts w:ascii="宋体" w:hAnsi="宋体" w:cs="宋体"/>
                <w:bCs/>
                <w:szCs w:val="21"/>
              </w:rPr>
              <w:t>/</w:t>
            </w:r>
          </w:p>
        </w:tc>
        <w:tc>
          <w:tcPr>
            <w:tcW w:w="1820" w:type="dxa"/>
            <w:gridSpan w:val="2"/>
            <w:vAlign w:val="center"/>
          </w:tcPr>
          <w:p w14:paraId="21FD9652">
            <w:pPr>
              <w:tabs>
                <w:tab w:val="left" w:pos="142"/>
              </w:tabs>
              <w:ind w:right="113" w:rightChars="54"/>
              <w:jc w:val="center"/>
              <w:rPr>
                <w:rFonts w:ascii="宋体" w:cs="宋体"/>
                <w:szCs w:val="21"/>
              </w:rPr>
            </w:pPr>
            <w:r>
              <w:rPr>
                <w:rFonts w:hint="eastAsia" w:ascii="宋体" w:hAnsi="宋体" w:cs="宋体"/>
                <w:szCs w:val="21"/>
              </w:rPr>
              <w:t>交流</w:t>
            </w:r>
            <w:r>
              <w:rPr>
                <w:rFonts w:ascii="宋体" w:hAnsi="宋体" w:cs="宋体"/>
                <w:szCs w:val="21"/>
              </w:rPr>
              <w:t xml:space="preserve"> 50Hz</w:t>
            </w:r>
            <w:r>
              <w:rPr>
                <w:rFonts w:hint="eastAsia" w:ascii="宋体" w:hAnsi="宋体" w:cs="宋体"/>
                <w:szCs w:val="21"/>
              </w:rPr>
              <w:t>和直流</w:t>
            </w:r>
          </w:p>
        </w:tc>
      </w:tr>
      <w:tr w14:paraId="608D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80" w:type="dxa"/>
            <w:vAlign w:val="center"/>
          </w:tcPr>
          <w:p w14:paraId="3EB96C64">
            <w:pPr>
              <w:tabs>
                <w:tab w:val="left" w:pos="142"/>
              </w:tabs>
              <w:ind w:right="113" w:rightChars="54"/>
              <w:jc w:val="center"/>
              <w:rPr>
                <w:rFonts w:ascii="宋体" w:hAnsi="宋体" w:cs="宋体"/>
                <w:szCs w:val="21"/>
              </w:rPr>
            </w:pPr>
            <w:r>
              <w:rPr>
                <w:rFonts w:ascii="宋体" w:hAnsi="宋体" w:cs="宋体"/>
                <w:szCs w:val="21"/>
              </w:rPr>
              <w:t>11</w:t>
            </w:r>
          </w:p>
        </w:tc>
        <w:tc>
          <w:tcPr>
            <w:tcW w:w="2093" w:type="dxa"/>
            <w:vAlign w:val="center"/>
          </w:tcPr>
          <w:p w14:paraId="1C3D7BA7">
            <w:pPr>
              <w:tabs>
                <w:tab w:val="left" w:pos="142"/>
              </w:tabs>
              <w:ind w:right="113" w:rightChars="54"/>
              <w:jc w:val="center"/>
              <w:rPr>
                <w:rFonts w:ascii="宋体" w:cs="宋体"/>
                <w:szCs w:val="21"/>
              </w:rPr>
            </w:pPr>
            <w:r>
              <w:rPr>
                <w:rFonts w:hint="eastAsia" w:ascii="宋体" w:hAnsi="宋体" w:cs="宋体"/>
                <w:szCs w:val="21"/>
              </w:rPr>
              <w:t>绝缘介质</w:t>
            </w:r>
          </w:p>
        </w:tc>
        <w:tc>
          <w:tcPr>
            <w:tcW w:w="3720" w:type="dxa"/>
            <w:gridSpan w:val="3"/>
            <w:vAlign w:val="center"/>
          </w:tcPr>
          <w:p w14:paraId="1A6401F5">
            <w:pPr>
              <w:tabs>
                <w:tab w:val="left" w:pos="142"/>
              </w:tabs>
              <w:ind w:right="113" w:rightChars="54"/>
              <w:jc w:val="center"/>
              <w:rPr>
                <w:rFonts w:ascii="宋体" w:hAnsi="宋体" w:cs="宋体"/>
                <w:szCs w:val="21"/>
              </w:rPr>
            </w:pPr>
            <w:r>
              <w:rPr>
                <w:rFonts w:ascii="宋体" w:hAnsi="宋体" w:cs="宋体"/>
                <w:szCs w:val="21"/>
              </w:rPr>
              <w:t>/</w:t>
            </w:r>
          </w:p>
        </w:tc>
        <w:tc>
          <w:tcPr>
            <w:tcW w:w="1820" w:type="dxa"/>
            <w:gridSpan w:val="2"/>
            <w:vAlign w:val="center"/>
          </w:tcPr>
          <w:p w14:paraId="491A8528">
            <w:pPr>
              <w:tabs>
                <w:tab w:val="left" w:pos="142"/>
              </w:tabs>
              <w:ind w:right="113" w:rightChars="54"/>
              <w:jc w:val="center"/>
              <w:rPr>
                <w:rFonts w:ascii="宋体" w:cs="宋体"/>
                <w:szCs w:val="21"/>
              </w:rPr>
            </w:pPr>
            <w:r>
              <w:rPr>
                <w:rFonts w:hint="eastAsia" w:ascii="宋体" w:hAnsi="宋体" w:cs="宋体"/>
                <w:szCs w:val="21"/>
              </w:rPr>
              <w:t>环保气体</w:t>
            </w:r>
          </w:p>
        </w:tc>
      </w:tr>
      <w:tr w14:paraId="20D8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780" w:type="dxa"/>
            <w:vAlign w:val="center"/>
          </w:tcPr>
          <w:p w14:paraId="1F87D79E">
            <w:pPr>
              <w:tabs>
                <w:tab w:val="left" w:pos="142"/>
              </w:tabs>
              <w:ind w:right="113" w:rightChars="54"/>
              <w:jc w:val="center"/>
              <w:rPr>
                <w:rFonts w:ascii="宋体" w:hAnsi="宋体" w:cs="宋体"/>
                <w:szCs w:val="21"/>
              </w:rPr>
            </w:pPr>
            <w:r>
              <w:rPr>
                <w:rFonts w:ascii="宋体" w:hAnsi="宋体" w:cs="宋体"/>
                <w:szCs w:val="21"/>
              </w:rPr>
              <w:t>12</w:t>
            </w:r>
          </w:p>
        </w:tc>
        <w:tc>
          <w:tcPr>
            <w:tcW w:w="2093" w:type="dxa"/>
            <w:vAlign w:val="center"/>
          </w:tcPr>
          <w:p w14:paraId="34F7A7B0">
            <w:pPr>
              <w:tabs>
                <w:tab w:val="left" w:pos="142"/>
              </w:tabs>
              <w:ind w:right="113" w:rightChars="54"/>
              <w:jc w:val="center"/>
              <w:rPr>
                <w:rFonts w:ascii="宋体" w:cs="宋体"/>
                <w:szCs w:val="21"/>
              </w:rPr>
            </w:pPr>
            <w:r>
              <w:rPr>
                <w:rFonts w:hint="eastAsia" w:ascii="宋体" w:hAnsi="宋体" w:cs="宋体"/>
                <w:sz w:val="19"/>
                <w:szCs w:val="19"/>
              </w:rPr>
              <w:t>额定充气压力（</w:t>
            </w:r>
            <w:r>
              <w:rPr>
                <w:rFonts w:ascii="宋体" w:hAnsi="宋体" w:cs="宋体"/>
                <w:sz w:val="19"/>
                <w:szCs w:val="19"/>
              </w:rPr>
              <w:t>20</w:t>
            </w:r>
            <w:r>
              <w:rPr>
                <w:rFonts w:hint="eastAsia" w:ascii="宋体" w:hAnsi="宋体" w:cs="宋体"/>
                <w:sz w:val="19"/>
                <w:szCs w:val="19"/>
              </w:rPr>
              <w:t>℃、表压）</w:t>
            </w:r>
          </w:p>
        </w:tc>
        <w:tc>
          <w:tcPr>
            <w:tcW w:w="3720" w:type="dxa"/>
            <w:gridSpan w:val="3"/>
            <w:vAlign w:val="center"/>
          </w:tcPr>
          <w:p w14:paraId="76213716">
            <w:pPr>
              <w:tabs>
                <w:tab w:val="left" w:pos="142"/>
              </w:tabs>
              <w:ind w:right="113" w:rightChars="54"/>
              <w:jc w:val="center"/>
              <w:rPr>
                <w:rFonts w:ascii="宋体" w:hAnsi="宋体" w:cs="宋体"/>
                <w:szCs w:val="21"/>
              </w:rPr>
            </w:pPr>
            <w:r>
              <w:rPr>
                <w:rFonts w:ascii="宋体" w:hAnsi="宋体" w:cs="宋体"/>
                <w:szCs w:val="21"/>
              </w:rPr>
              <w:t>MPa</w:t>
            </w:r>
          </w:p>
        </w:tc>
        <w:tc>
          <w:tcPr>
            <w:tcW w:w="1820" w:type="dxa"/>
            <w:gridSpan w:val="2"/>
            <w:vAlign w:val="center"/>
          </w:tcPr>
          <w:p w14:paraId="6FB55759">
            <w:pPr>
              <w:tabs>
                <w:tab w:val="left" w:pos="142"/>
              </w:tabs>
              <w:ind w:right="113" w:rightChars="54"/>
              <w:jc w:val="center"/>
              <w:rPr>
                <w:rFonts w:ascii="宋体" w:hAnsi="宋体" w:cs="宋体"/>
                <w:szCs w:val="21"/>
              </w:rPr>
            </w:pPr>
            <w:r>
              <w:rPr>
                <w:rFonts w:ascii="宋体" w:hAnsi="宋体" w:cs="宋体"/>
                <w:szCs w:val="21"/>
              </w:rPr>
              <w:t>0.02</w:t>
            </w:r>
          </w:p>
        </w:tc>
      </w:tr>
      <w:tr w14:paraId="1D98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80" w:type="dxa"/>
            <w:vAlign w:val="center"/>
          </w:tcPr>
          <w:p w14:paraId="5FE61677">
            <w:pPr>
              <w:tabs>
                <w:tab w:val="left" w:pos="142"/>
              </w:tabs>
              <w:ind w:right="113" w:rightChars="54"/>
              <w:jc w:val="center"/>
              <w:rPr>
                <w:rFonts w:ascii="宋体" w:hAnsi="宋体" w:cs="宋体"/>
                <w:szCs w:val="21"/>
              </w:rPr>
            </w:pPr>
            <w:r>
              <w:rPr>
                <w:rFonts w:ascii="宋体" w:hAnsi="宋体" w:cs="宋体"/>
                <w:szCs w:val="21"/>
              </w:rPr>
              <w:t>13</w:t>
            </w:r>
          </w:p>
        </w:tc>
        <w:tc>
          <w:tcPr>
            <w:tcW w:w="2093" w:type="dxa"/>
            <w:vAlign w:val="center"/>
          </w:tcPr>
          <w:p w14:paraId="5F84F614">
            <w:pPr>
              <w:tabs>
                <w:tab w:val="left" w:pos="142"/>
              </w:tabs>
              <w:ind w:right="113" w:rightChars="54"/>
              <w:jc w:val="center"/>
              <w:rPr>
                <w:rFonts w:ascii="宋体" w:cs="宋体"/>
                <w:szCs w:val="21"/>
              </w:rPr>
            </w:pPr>
            <w:r>
              <w:rPr>
                <w:rFonts w:hint="eastAsia" w:ascii="宋体" w:hAnsi="宋体" w:cs="宋体"/>
                <w:szCs w:val="21"/>
              </w:rPr>
              <w:t>报警压力（</w:t>
            </w:r>
            <w:r>
              <w:rPr>
                <w:rFonts w:ascii="宋体" w:hAnsi="宋体" w:cs="宋体"/>
                <w:szCs w:val="21"/>
              </w:rPr>
              <w:t>rel</w:t>
            </w:r>
            <w:r>
              <w:rPr>
                <w:rFonts w:hint="eastAsia" w:ascii="宋体" w:hAnsi="宋体" w:cs="宋体"/>
                <w:szCs w:val="21"/>
              </w:rPr>
              <w:t>，</w:t>
            </w:r>
            <w:r>
              <w:rPr>
                <w:rFonts w:ascii="宋体" w:hAnsi="宋体" w:cs="宋体"/>
                <w:szCs w:val="21"/>
              </w:rPr>
              <w:t>20</w:t>
            </w:r>
            <w:r>
              <w:rPr>
                <w:rFonts w:hint="eastAsia" w:ascii="宋体" w:hAnsi="宋体" w:cs="宋体"/>
                <w:szCs w:val="21"/>
              </w:rPr>
              <w:t>℃）</w:t>
            </w:r>
          </w:p>
        </w:tc>
        <w:tc>
          <w:tcPr>
            <w:tcW w:w="3720" w:type="dxa"/>
            <w:gridSpan w:val="3"/>
            <w:vAlign w:val="center"/>
          </w:tcPr>
          <w:p w14:paraId="4659E042">
            <w:pPr>
              <w:tabs>
                <w:tab w:val="left" w:pos="142"/>
              </w:tabs>
              <w:ind w:right="113" w:rightChars="54"/>
              <w:jc w:val="center"/>
              <w:rPr>
                <w:rFonts w:ascii="宋体" w:hAnsi="宋体" w:cs="宋体"/>
                <w:szCs w:val="21"/>
              </w:rPr>
            </w:pPr>
            <w:r>
              <w:rPr>
                <w:rFonts w:ascii="宋体" w:hAnsi="宋体" w:cs="宋体"/>
                <w:szCs w:val="21"/>
              </w:rPr>
              <w:t>MPa</w:t>
            </w:r>
          </w:p>
        </w:tc>
        <w:tc>
          <w:tcPr>
            <w:tcW w:w="1820" w:type="dxa"/>
            <w:gridSpan w:val="2"/>
            <w:vAlign w:val="center"/>
          </w:tcPr>
          <w:p w14:paraId="49A0B6FB">
            <w:pPr>
              <w:tabs>
                <w:tab w:val="left" w:pos="142"/>
              </w:tabs>
              <w:ind w:right="113" w:rightChars="54"/>
              <w:jc w:val="center"/>
              <w:rPr>
                <w:rFonts w:ascii="宋体" w:hAnsi="宋体" w:cs="宋体"/>
                <w:szCs w:val="21"/>
              </w:rPr>
            </w:pPr>
            <w:r>
              <w:rPr>
                <w:rFonts w:ascii="宋体" w:hAnsi="宋体" w:cs="宋体"/>
                <w:szCs w:val="21"/>
              </w:rPr>
              <w:t>0.01</w:t>
            </w:r>
          </w:p>
        </w:tc>
      </w:tr>
      <w:tr w14:paraId="18EA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80" w:type="dxa"/>
            <w:vAlign w:val="center"/>
          </w:tcPr>
          <w:p w14:paraId="32E3DDFF">
            <w:pPr>
              <w:tabs>
                <w:tab w:val="left" w:pos="142"/>
              </w:tabs>
              <w:ind w:right="113" w:rightChars="54"/>
              <w:jc w:val="center"/>
              <w:rPr>
                <w:rFonts w:ascii="宋体" w:hAnsi="宋体" w:cs="宋体"/>
                <w:szCs w:val="21"/>
              </w:rPr>
            </w:pPr>
            <w:r>
              <w:rPr>
                <w:rFonts w:ascii="宋体" w:hAnsi="宋体" w:cs="宋体"/>
                <w:szCs w:val="21"/>
              </w:rPr>
              <w:t>14</w:t>
            </w:r>
          </w:p>
        </w:tc>
        <w:tc>
          <w:tcPr>
            <w:tcW w:w="2093" w:type="dxa"/>
            <w:vAlign w:val="center"/>
          </w:tcPr>
          <w:p w14:paraId="60811612">
            <w:pPr>
              <w:tabs>
                <w:tab w:val="left" w:pos="142"/>
              </w:tabs>
              <w:ind w:right="113" w:rightChars="54"/>
              <w:jc w:val="center"/>
              <w:rPr>
                <w:rFonts w:ascii="宋体" w:cs="宋体"/>
                <w:szCs w:val="21"/>
              </w:rPr>
            </w:pPr>
            <w:r>
              <w:rPr>
                <w:rFonts w:hint="eastAsia" w:ascii="宋体" w:hAnsi="宋体" w:cs="宋体"/>
                <w:szCs w:val="21"/>
              </w:rPr>
              <w:t>最低功能压力（</w:t>
            </w:r>
            <w:r>
              <w:rPr>
                <w:rFonts w:ascii="宋体" w:hAnsi="宋体" w:cs="宋体"/>
                <w:szCs w:val="21"/>
              </w:rPr>
              <w:t>rel</w:t>
            </w:r>
            <w:r>
              <w:rPr>
                <w:rFonts w:hint="eastAsia" w:ascii="宋体" w:hAnsi="宋体" w:cs="宋体"/>
                <w:szCs w:val="21"/>
              </w:rPr>
              <w:t>，</w:t>
            </w:r>
            <w:r>
              <w:rPr>
                <w:rFonts w:ascii="宋体" w:hAnsi="宋体" w:cs="宋体"/>
                <w:szCs w:val="21"/>
              </w:rPr>
              <w:t>20</w:t>
            </w:r>
            <w:r>
              <w:rPr>
                <w:rFonts w:hint="eastAsia" w:ascii="宋体" w:hAnsi="宋体" w:cs="宋体"/>
                <w:szCs w:val="21"/>
              </w:rPr>
              <w:t>℃）</w:t>
            </w:r>
          </w:p>
        </w:tc>
        <w:tc>
          <w:tcPr>
            <w:tcW w:w="3720" w:type="dxa"/>
            <w:gridSpan w:val="3"/>
            <w:vAlign w:val="center"/>
          </w:tcPr>
          <w:p w14:paraId="2E91AF5F">
            <w:pPr>
              <w:tabs>
                <w:tab w:val="left" w:pos="142"/>
              </w:tabs>
              <w:ind w:right="113" w:rightChars="54"/>
              <w:jc w:val="center"/>
              <w:rPr>
                <w:rFonts w:ascii="宋体" w:hAnsi="宋体" w:cs="宋体"/>
                <w:szCs w:val="21"/>
              </w:rPr>
            </w:pPr>
            <w:r>
              <w:rPr>
                <w:rFonts w:ascii="宋体" w:hAnsi="宋体" w:cs="宋体"/>
                <w:szCs w:val="21"/>
              </w:rPr>
              <w:t>MPa</w:t>
            </w:r>
          </w:p>
        </w:tc>
        <w:tc>
          <w:tcPr>
            <w:tcW w:w="1820" w:type="dxa"/>
            <w:gridSpan w:val="2"/>
            <w:vAlign w:val="center"/>
          </w:tcPr>
          <w:p w14:paraId="6F0843D0">
            <w:pPr>
              <w:tabs>
                <w:tab w:val="left" w:pos="142"/>
              </w:tabs>
              <w:ind w:right="113" w:rightChars="54"/>
              <w:jc w:val="center"/>
              <w:rPr>
                <w:rFonts w:ascii="宋体" w:hAnsi="宋体" w:cs="宋体"/>
                <w:szCs w:val="21"/>
              </w:rPr>
            </w:pPr>
            <w:r>
              <w:rPr>
                <w:rFonts w:ascii="宋体" w:hAnsi="宋体" w:cs="宋体"/>
                <w:szCs w:val="21"/>
              </w:rPr>
              <w:t>0</w:t>
            </w:r>
          </w:p>
        </w:tc>
      </w:tr>
      <w:tr w14:paraId="3110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80" w:type="dxa"/>
            <w:vAlign w:val="center"/>
          </w:tcPr>
          <w:p w14:paraId="7FF659AD">
            <w:pPr>
              <w:tabs>
                <w:tab w:val="left" w:pos="142"/>
              </w:tabs>
              <w:ind w:right="113" w:rightChars="54"/>
              <w:jc w:val="center"/>
              <w:rPr>
                <w:rFonts w:ascii="宋体" w:hAnsi="宋体" w:cs="宋体"/>
                <w:szCs w:val="21"/>
              </w:rPr>
            </w:pPr>
            <w:r>
              <w:rPr>
                <w:rFonts w:ascii="宋体" w:hAnsi="宋体" w:cs="宋体"/>
                <w:szCs w:val="21"/>
              </w:rPr>
              <w:t>15</w:t>
            </w:r>
          </w:p>
        </w:tc>
        <w:tc>
          <w:tcPr>
            <w:tcW w:w="2093" w:type="dxa"/>
            <w:vAlign w:val="center"/>
          </w:tcPr>
          <w:p w14:paraId="431EFA7E">
            <w:pPr>
              <w:tabs>
                <w:tab w:val="left" w:pos="142"/>
              </w:tabs>
              <w:ind w:right="113" w:rightChars="54"/>
              <w:jc w:val="center"/>
              <w:rPr>
                <w:rFonts w:ascii="宋体" w:cs="宋体"/>
                <w:szCs w:val="21"/>
              </w:rPr>
            </w:pPr>
            <w:r>
              <w:rPr>
                <w:rFonts w:hint="eastAsia" w:ascii="宋体" w:hAnsi="宋体" w:cs="宋体"/>
                <w:szCs w:val="21"/>
              </w:rPr>
              <w:t>设计压力（</w:t>
            </w:r>
            <w:r>
              <w:rPr>
                <w:rFonts w:ascii="宋体" w:hAnsi="宋体" w:cs="宋体"/>
                <w:szCs w:val="21"/>
              </w:rPr>
              <w:t>rel</w:t>
            </w:r>
            <w:r>
              <w:rPr>
                <w:rFonts w:hint="eastAsia" w:ascii="宋体" w:hAnsi="宋体" w:cs="宋体"/>
                <w:szCs w:val="21"/>
              </w:rPr>
              <w:t>，</w:t>
            </w:r>
            <w:r>
              <w:rPr>
                <w:rFonts w:ascii="宋体" w:hAnsi="宋体" w:cs="宋体"/>
                <w:szCs w:val="21"/>
              </w:rPr>
              <w:t>20</w:t>
            </w:r>
            <w:r>
              <w:rPr>
                <w:rFonts w:hint="eastAsia" w:ascii="宋体" w:hAnsi="宋体" w:cs="宋体"/>
                <w:szCs w:val="21"/>
              </w:rPr>
              <w:t>℃）</w:t>
            </w:r>
          </w:p>
        </w:tc>
        <w:tc>
          <w:tcPr>
            <w:tcW w:w="3720" w:type="dxa"/>
            <w:gridSpan w:val="3"/>
            <w:vAlign w:val="center"/>
          </w:tcPr>
          <w:p w14:paraId="46494882">
            <w:pPr>
              <w:tabs>
                <w:tab w:val="left" w:pos="142"/>
              </w:tabs>
              <w:ind w:right="113" w:rightChars="54"/>
              <w:jc w:val="center"/>
              <w:rPr>
                <w:rFonts w:ascii="宋体" w:hAnsi="宋体" w:cs="宋体"/>
                <w:szCs w:val="21"/>
              </w:rPr>
            </w:pPr>
            <w:r>
              <w:rPr>
                <w:rFonts w:ascii="宋体" w:hAnsi="宋体" w:cs="宋体"/>
                <w:szCs w:val="21"/>
              </w:rPr>
              <w:t>MPa</w:t>
            </w:r>
          </w:p>
        </w:tc>
        <w:tc>
          <w:tcPr>
            <w:tcW w:w="1820" w:type="dxa"/>
            <w:gridSpan w:val="2"/>
            <w:vAlign w:val="center"/>
          </w:tcPr>
          <w:p w14:paraId="47EF2314">
            <w:pPr>
              <w:tabs>
                <w:tab w:val="left" w:pos="142"/>
              </w:tabs>
              <w:ind w:right="113" w:rightChars="54"/>
              <w:jc w:val="center"/>
              <w:rPr>
                <w:rFonts w:ascii="宋体" w:hAnsi="宋体" w:cs="宋体"/>
                <w:szCs w:val="21"/>
              </w:rPr>
            </w:pPr>
            <w:r>
              <w:rPr>
                <w:rFonts w:ascii="宋体" w:hAnsi="宋体" w:cs="宋体"/>
                <w:szCs w:val="21"/>
              </w:rPr>
              <w:t>0.07</w:t>
            </w:r>
          </w:p>
        </w:tc>
      </w:tr>
      <w:tr w14:paraId="23AC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780" w:type="dxa"/>
            <w:vAlign w:val="center"/>
          </w:tcPr>
          <w:p w14:paraId="772033B6">
            <w:pPr>
              <w:tabs>
                <w:tab w:val="left" w:pos="142"/>
              </w:tabs>
              <w:ind w:right="113" w:rightChars="54"/>
              <w:jc w:val="center"/>
              <w:rPr>
                <w:rFonts w:ascii="宋体" w:hAnsi="宋体" w:cs="宋体"/>
                <w:szCs w:val="21"/>
              </w:rPr>
            </w:pPr>
            <w:r>
              <w:rPr>
                <w:rFonts w:ascii="宋体" w:hAnsi="宋体" w:cs="宋体"/>
                <w:szCs w:val="21"/>
              </w:rPr>
              <w:t>16</w:t>
            </w:r>
          </w:p>
        </w:tc>
        <w:tc>
          <w:tcPr>
            <w:tcW w:w="2093" w:type="dxa"/>
            <w:vAlign w:val="center"/>
          </w:tcPr>
          <w:p w14:paraId="2B974FA4">
            <w:pPr>
              <w:tabs>
                <w:tab w:val="left" w:pos="142"/>
              </w:tabs>
              <w:ind w:right="113" w:rightChars="54"/>
              <w:jc w:val="center"/>
              <w:rPr>
                <w:rFonts w:ascii="宋体" w:cs="宋体"/>
                <w:szCs w:val="21"/>
              </w:rPr>
            </w:pPr>
            <w:r>
              <w:rPr>
                <w:rFonts w:hint="eastAsia" w:ascii="宋体" w:hAnsi="宋体" w:cs="宋体"/>
                <w:szCs w:val="21"/>
              </w:rPr>
              <w:t>气体漏气率</w:t>
            </w:r>
          </w:p>
        </w:tc>
        <w:tc>
          <w:tcPr>
            <w:tcW w:w="3720" w:type="dxa"/>
            <w:gridSpan w:val="3"/>
            <w:vAlign w:val="center"/>
          </w:tcPr>
          <w:p w14:paraId="32AD34E3">
            <w:pPr>
              <w:tabs>
                <w:tab w:val="left" w:pos="142"/>
              </w:tabs>
              <w:ind w:right="113" w:rightChars="54"/>
              <w:jc w:val="center"/>
              <w:rPr>
                <w:rFonts w:ascii="宋体" w:cs="宋体"/>
                <w:szCs w:val="21"/>
              </w:rPr>
            </w:pPr>
            <w:r>
              <w:rPr>
                <w:rFonts w:hint="eastAsia" w:ascii="宋体" w:hAnsi="宋体" w:cs="宋体"/>
                <w:szCs w:val="21"/>
              </w:rPr>
              <w:t>年</w:t>
            </w:r>
          </w:p>
        </w:tc>
        <w:tc>
          <w:tcPr>
            <w:tcW w:w="1820" w:type="dxa"/>
            <w:gridSpan w:val="2"/>
            <w:vAlign w:val="center"/>
          </w:tcPr>
          <w:p w14:paraId="33AAA4D9">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0.05%</w:t>
            </w:r>
          </w:p>
        </w:tc>
      </w:tr>
      <w:tr w14:paraId="4911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780" w:type="dxa"/>
            <w:vMerge w:val="restart"/>
            <w:vAlign w:val="center"/>
          </w:tcPr>
          <w:p w14:paraId="77903949">
            <w:pPr>
              <w:tabs>
                <w:tab w:val="left" w:pos="142"/>
              </w:tabs>
              <w:ind w:right="113" w:rightChars="54"/>
              <w:jc w:val="center"/>
              <w:rPr>
                <w:rFonts w:ascii="宋体" w:hAnsi="宋体" w:cs="宋体"/>
                <w:szCs w:val="21"/>
              </w:rPr>
            </w:pPr>
            <w:r>
              <w:rPr>
                <w:rFonts w:ascii="宋体" w:hAnsi="宋体" w:cs="宋体"/>
                <w:szCs w:val="21"/>
              </w:rPr>
              <w:t>17</w:t>
            </w:r>
          </w:p>
        </w:tc>
        <w:tc>
          <w:tcPr>
            <w:tcW w:w="2093" w:type="dxa"/>
            <w:vMerge w:val="restart"/>
            <w:vAlign w:val="center"/>
          </w:tcPr>
          <w:p w14:paraId="5EAD9169">
            <w:pPr>
              <w:tabs>
                <w:tab w:val="left" w:pos="142"/>
              </w:tabs>
              <w:ind w:right="113" w:rightChars="54"/>
              <w:jc w:val="center"/>
              <w:rPr>
                <w:rFonts w:ascii="宋体" w:cs="宋体"/>
                <w:szCs w:val="21"/>
              </w:rPr>
            </w:pPr>
            <w:r>
              <w:rPr>
                <w:rFonts w:hint="eastAsia" w:ascii="宋体" w:hAnsi="宋体" w:cs="宋体"/>
                <w:szCs w:val="21"/>
              </w:rPr>
              <w:t>防护等级</w:t>
            </w:r>
          </w:p>
        </w:tc>
        <w:tc>
          <w:tcPr>
            <w:tcW w:w="2960" w:type="dxa"/>
            <w:gridSpan w:val="2"/>
            <w:vAlign w:val="center"/>
          </w:tcPr>
          <w:p w14:paraId="6604070C">
            <w:pPr>
              <w:tabs>
                <w:tab w:val="left" w:pos="142"/>
              </w:tabs>
              <w:ind w:right="113" w:rightChars="54"/>
              <w:jc w:val="center"/>
              <w:rPr>
                <w:rFonts w:ascii="宋体" w:cs="宋体"/>
                <w:szCs w:val="21"/>
              </w:rPr>
            </w:pPr>
            <w:r>
              <w:rPr>
                <w:rFonts w:hint="eastAsia" w:ascii="宋体" w:hAnsi="宋体" w:cs="宋体"/>
                <w:szCs w:val="21"/>
              </w:rPr>
              <w:t>气室</w:t>
            </w:r>
            <w:r>
              <w:rPr>
                <w:rFonts w:ascii="宋体" w:hAnsi="宋体" w:cs="宋体"/>
                <w:szCs w:val="21"/>
              </w:rPr>
              <w:t>IP</w:t>
            </w:r>
            <w:r>
              <w:rPr>
                <w:rFonts w:hint="eastAsia" w:ascii="宋体" w:hAnsi="宋体" w:cs="宋体"/>
                <w:szCs w:val="21"/>
              </w:rPr>
              <w:t>等级</w:t>
            </w:r>
          </w:p>
        </w:tc>
        <w:tc>
          <w:tcPr>
            <w:tcW w:w="760" w:type="dxa"/>
            <w:vAlign w:val="center"/>
          </w:tcPr>
          <w:p w14:paraId="44F0B514">
            <w:pPr>
              <w:tabs>
                <w:tab w:val="left" w:pos="142"/>
              </w:tabs>
              <w:ind w:right="113" w:rightChars="54"/>
              <w:jc w:val="center"/>
              <w:rPr>
                <w:rFonts w:ascii="宋体" w:hAnsi="宋体" w:cs="宋体"/>
                <w:szCs w:val="21"/>
              </w:rPr>
            </w:pPr>
            <w:r>
              <w:rPr>
                <w:rFonts w:ascii="宋体" w:hAnsi="宋体" w:cs="宋体"/>
                <w:szCs w:val="21"/>
              </w:rPr>
              <w:t>/</w:t>
            </w:r>
          </w:p>
        </w:tc>
        <w:tc>
          <w:tcPr>
            <w:tcW w:w="1820" w:type="dxa"/>
            <w:gridSpan w:val="2"/>
            <w:vAlign w:val="center"/>
          </w:tcPr>
          <w:p w14:paraId="104B20D2">
            <w:pPr>
              <w:tabs>
                <w:tab w:val="left" w:pos="142"/>
              </w:tabs>
              <w:ind w:right="113" w:rightChars="54"/>
              <w:jc w:val="center"/>
              <w:rPr>
                <w:rFonts w:ascii="宋体" w:hAnsi="宋体" w:cs="宋体"/>
                <w:szCs w:val="21"/>
              </w:rPr>
            </w:pPr>
            <w:r>
              <w:rPr>
                <w:rFonts w:ascii="宋体" w:hAnsi="宋体" w:cs="宋体"/>
                <w:szCs w:val="21"/>
              </w:rPr>
              <w:t>IP67</w:t>
            </w:r>
          </w:p>
        </w:tc>
      </w:tr>
      <w:tr w14:paraId="1686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80" w:type="dxa"/>
            <w:vMerge w:val="continue"/>
            <w:vAlign w:val="center"/>
          </w:tcPr>
          <w:p w14:paraId="5E83E1D9">
            <w:pPr>
              <w:tabs>
                <w:tab w:val="left" w:pos="142"/>
              </w:tabs>
              <w:ind w:right="113" w:rightChars="54"/>
              <w:jc w:val="center"/>
              <w:rPr>
                <w:rFonts w:ascii="宋体" w:cs="宋体"/>
                <w:szCs w:val="21"/>
              </w:rPr>
            </w:pPr>
          </w:p>
        </w:tc>
        <w:tc>
          <w:tcPr>
            <w:tcW w:w="2093" w:type="dxa"/>
            <w:vMerge w:val="continue"/>
            <w:vAlign w:val="center"/>
          </w:tcPr>
          <w:p w14:paraId="52E30DDD">
            <w:pPr>
              <w:tabs>
                <w:tab w:val="left" w:pos="142"/>
              </w:tabs>
              <w:ind w:right="113" w:rightChars="54"/>
              <w:jc w:val="center"/>
              <w:rPr>
                <w:rFonts w:ascii="宋体" w:cs="宋体"/>
                <w:szCs w:val="21"/>
              </w:rPr>
            </w:pPr>
          </w:p>
        </w:tc>
        <w:tc>
          <w:tcPr>
            <w:tcW w:w="2960" w:type="dxa"/>
            <w:gridSpan w:val="2"/>
            <w:vAlign w:val="center"/>
          </w:tcPr>
          <w:p w14:paraId="592A6280">
            <w:pPr>
              <w:tabs>
                <w:tab w:val="left" w:pos="142"/>
              </w:tabs>
              <w:ind w:right="113" w:rightChars="54"/>
              <w:jc w:val="center"/>
              <w:rPr>
                <w:rFonts w:ascii="宋体" w:cs="宋体"/>
                <w:szCs w:val="21"/>
              </w:rPr>
            </w:pPr>
            <w:r>
              <w:rPr>
                <w:rFonts w:hint="eastAsia" w:ascii="宋体" w:hAnsi="宋体" w:cs="宋体"/>
                <w:szCs w:val="21"/>
              </w:rPr>
              <w:t>隔室间</w:t>
            </w:r>
            <w:r>
              <w:rPr>
                <w:rFonts w:ascii="宋体" w:hAnsi="宋体" w:cs="宋体"/>
                <w:szCs w:val="21"/>
              </w:rPr>
              <w:t>IP</w:t>
            </w:r>
            <w:r>
              <w:rPr>
                <w:rFonts w:hint="eastAsia" w:ascii="宋体" w:hAnsi="宋体" w:cs="宋体"/>
                <w:szCs w:val="21"/>
              </w:rPr>
              <w:t>等级</w:t>
            </w:r>
          </w:p>
        </w:tc>
        <w:tc>
          <w:tcPr>
            <w:tcW w:w="760" w:type="dxa"/>
            <w:vAlign w:val="center"/>
          </w:tcPr>
          <w:p w14:paraId="272C615B">
            <w:pPr>
              <w:tabs>
                <w:tab w:val="left" w:pos="142"/>
              </w:tabs>
              <w:ind w:right="113" w:rightChars="54"/>
              <w:jc w:val="center"/>
              <w:rPr>
                <w:rFonts w:ascii="宋体" w:hAnsi="宋体" w:cs="宋体"/>
                <w:szCs w:val="21"/>
              </w:rPr>
            </w:pPr>
            <w:r>
              <w:rPr>
                <w:rFonts w:ascii="宋体" w:hAnsi="宋体" w:cs="宋体"/>
                <w:szCs w:val="21"/>
              </w:rPr>
              <w:t>/</w:t>
            </w:r>
          </w:p>
        </w:tc>
        <w:tc>
          <w:tcPr>
            <w:tcW w:w="1820" w:type="dxa"/>
            <w:gridSpan w:val="2"/>
            <w:vAlign w:val="center"/>
          </w:tcPr>
          <w:p w14:paraId="0E369112">
            <w:pPr>
              <w:tabs>
                <w:tab w:val="left" w:pos="142"/>
              </w:tabs>
              <w:ind w:right="113" w:rightChars="54"/>
              <w:jc w:val="center"/>
              <w:rPr>
                <w:rFonts w:ascii="宋体" w:hAnsi="宋体" w:cs="宋体"/>
                <w:szCs w:val="21"/>
              </w:rPr>
            </w:pPr>
            <w:r>
              <w:rPr>
                <w:rFonts w:ascii="宋体" w:hAnsi="宋体" w:cs="宋体"/>
                <w:szCs w:val="21"/>
              </w:rPr>
              <w:t>IP2XC</w:t>
            </w:r>
          </w:p>
        </w:tc>
      </w:tr>
      <w:tr w14:paraId="4898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80" w:type="dxa"/>
            <w:vMerge w:val="continue"/>
            <w:vAlign w:val="center"/>
          </w:tcPr>
          <w:p w14:paraId="77FA3CA5">
            <w:pPr>
              <w:tabs>
                <w:tab w:val="left" w:pos="142"/>
              </w:tabs>
              <w:ind w:right="113" w:rightChars="54"/>
              <w:jc w:val="center"/>
              <w:rPr>
                <w:rFonts w:ascii="宋体" w:cs="宋体"/>
                <w:szCs w:val="21"/>
              </w:rPr>
            </w:pPr>
          </w:p>
        </w:tc>
        <w:tc>
          <w:tcPr>
            <w:tcW w:w="2093" w:type="dxa"/>
            <w:vMerge w:val="continue"/>
            <w:vAlign w:val="center"/>
          </w:tcPr>
          <w:p w14:paraId="51473BA3">
            <w:pPr>
              <w:tabs>
                <w:tab w:val="left" w:pos="142"/>
              </w:tabs>
              <w:ind w:right="113" w:rightChars="54"/>
              <w:jc w:val="center"/>
              <w:rPr>
                <w:rFonts w:ascii="宋体" w:cs="宋体"/>
                <w:szCs w:val="21"/>
              </w:rPr>
            </w:pPr>
          </w:p>
        </w:tc>
        <w:tc>
          <w:tcPr>
            <w:tcW w:w="2960" w:type="dxa"/>
            <w:gridSpan w:val="2"/>
            <w:vAlign w:val="center"/>
          </w:tcPr>
          <w:p w14:paraId="1F41CE6F">
            <w:pPr>
              <w:tabs>
                <w:tab w:val="left" w:pos="142"/>
              </w:tabs>
              <w:ind w:right="113" w:rightChars="54"/>
              <w:jc w:val="center"/>
              <w:rPr>
                <w:rFonts w:ascii="宋体" w:cs="宋体"/>
                <w:szCs w:val="21"/>
              </w:rPr>
            </w:pPr>
            <w:r>
              <w:rPr>
                <w:rFonts w:hint="eastAsia" w:ascii="宋体" w:hAnsi="宋体" w:cs="宋体"/>
                <w:szCs w:val="21"/>
              </w:rPr>
              <w:t>外壳</w:t>
            </w:r>
            <w:r>
              <w:rPr>
                <w:rFonts w:ascii="宋体" w:hAnsi="宋体" w:cs="宋体"/>
                <w:szCs w:val="21"/>
              </w:rPr>
              <w:t>IP</w:t>
            </w:r>
            <w:r>
              <w:rPr>
                <w:rFonts w:hint="eastAsia" w:ascii="宋体" w:hAnsi="宋体" w:cs="宋体"/>
                <w:szCs w:val="21"/>
              </w:rPr>
              <w:t>等级</w:t>
            </w:r>
          </w:p>
        </w:tc>
        <w:tc>
          <w:tcPr>
            <w:tcW w:w="760" w:type="dxa"/>
            <w:vAlign w:val="center"/>
          </w:tcPr>
          <w:p w14:paraId="33F2C721">
            <w:pPr>
              <w:tabs>
                <w:tab w:val="left" w:pos="142"/>
              </w:tabs>
              <w:ind w:right="113" w:rightChars="54"/>
              <w:jc w:val="center"/>
              <w:rPr>
                <w:rFonts w:ascii="宋体" w:hAnsi="宋体" w:cs="宋体"/>
                <w:szCs w:val="21"/>
              </w:rPr>
            </w:pPr>
            <w:r>
              <w:rPr>
                <w:rFonts w:ascii="宋体" w:hAnsi="宋体" w:cs="宋体"/>
                <w:szCs w:val="21"/>
              </w:rPr>
              <w:t>/</w:t>
            </w:r>
          </w:p>
        </w:tc>
        <w:tc>
          <w:tcPr>
            <w:tcW w:w="1820" w:type="dxa"/>
            <w:gridSpan w:val="2"/>
            <w:vAlign w:val="center"/>
          </w:tcPr>
          <w:p w14:paraId="240F41F2">
            <w:pPr>
              <w:tabs>
                <w:tab w:val="left" w:pos="142"/>
              </w:tabs>
              <w:ind w:right="113" w:rightChars="54"/>
              <w:jc w:val="center"/>
              <w:rPr>
                <w:rFonts w:ascii="宋体" w:hAnsi="宋体" w:cs="宋体"/>
                <w:szCs w:val="21"/>
              </w:rPr>
            </w:pPr>
            <w:r>
              <w:rPr>
                <w:rFonts w:ascii="宋体" w:hAnsi="宋体" w:cs="宋体"/>
                <w:szCs w:val="21"/>
              </w:rPr>
              <w:t>IP4X</w:t>
            </w:r>
          </w:p>
        </w:tc>
      </w:tr>
      <w:tr w14:paraId="3DCE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780" w:type="dxa"/>
            <w:vMerge w:val="continue"/>
            <w:vAlign w:val="center"/>
          </w:tcPr>
          <w:p w14:paraId="4EBC91ED">
            <w:pPr>
              <w:tabs>
                <w:tab w:val="left" w:pos="142"/>
              </w:tabs>
              <w:ind w:right="113" w:rightChars="54"/>
              <w:jc w:val="center"/>
              <w:rPr>
                <w:rFonts w:ascii="宋体" w:cs="宋体"/>
                <w:szCs w:val="21"/>
              </w:rPr>
            </w:pPr>
          </w:p>
        </w:tc>
        <w:tc>
          <w:tcPr>
            <w:tcW w:w="2093" w:type="dxa"/>
            <w:vMerge w:val="continue"/>
            <w:vAlign w:val="center"/>
          </w:tcPr>
          <w:p w14:paraId="4741AD6C">
            <w:pPr>
              <w:tabs>
                <w:tab w:val="left" w:pos="142"/>
              </w:tabs>
              <w:ind w:right="113" w:rightChars="54"/>
              <w:jc w:val="center"/>
              <w:rPr>
                <w:rFonts w:ascii="宋体" w:cs="宋体"/>
                <w:szCs w:val="21"/>
              </w:rPr>
            </w:pPr>
          </w:p>
        </w:tc>
        <w:tc>
          <w:tcPr>
            <w:tcW w:w="2960" w:type="dxa"/>
            <w:gridSpan w:val="2"/>
            <w:vAlign w:val="center"/>
          </w:tcPr>
          <w:p w14:paraId="23C5C286">
            <w:pPr>
              <w:tabs>
                <w:tab w:val="left" w:pos="142"/>
              </w:tabs>
              <w:ind w:right="113" w:rightChars="54"/>
              <w:jc w:val="center"/>
              <w:rPr>
                <w:rFonts w:ascii="宋体" w:cs="宋体"/>
                <w:szCs w:val="21"/>
              </w:rPr>
            </w:pPr>
            <w:r>
              <w:rPr>
                <w:rFonts w:hint="eastAsia" w:ascii="宋体" w:hAnsi="宋体" w:cs="宋体"/>
                <w:szCs w:val="21"/>
              </w:rPr>
              <w:t>机械碰撞</w:t>
            </w:r>
            <w:r>
              <w:rPr>
                <w:rFonts w:ascii="宋体" w:hAnsi="宋体" w:cs="宋体"/>
                <w:szCs w:val="21"/>
              </w:rPr>
              <w:t>IK</w:t>
            </w:r>
            <w:r>
              <w:rPr>
                <w:rFonts w:hint="eastAsia" w:ascii="宋体" w:hAnsi="宋体" w:cs="宋体"/>
                <w:szCs w:val="21"/>
              </w:rPr>
              <w:t>等级</w:t>
            </w:r>
          </w:p>
        </w:tc>
        <w:tc>
          <w:tcPr>
            <w:tcW w:w="760" w:type="dxa"/>
            <w:vAlign w:val="center"/>
          </w:tcPr>
          <w:p w14:paraId="30811E17">
            <w:pPr>
              <w:tabs>
                <w:tab w:val="left" w:pos="142"/>
              </w:tabs>
              <w:ind w:right="113" w:rightChars="54"/>
              <w:jc w:val="center"/>
              <w:rPr>
                <w:rFonts w:ascii="宋体" w:hAnsi="宋体" w:cs="宋体"/>
                <w:szCs w:val="21"/>
              </w:rPr>
            </w:pPr>
            <w:r>
              <w:rPr>
                <w:rFonts w:ascii="宋体" w:hAnsi="宋体" w:cs="宋体"/>
                <w:szCs w:val="21"/>
              </w:rPr>
              <w:t>/</w:t>
            </w:r>
          </w:p>
        </w:tc>
        <w:tc>
          <w:tcPr>
            <w:tcW w:w="1820" w:type="dxa"/>
            <w:gridSpan w:val="2"/>
            <w:vAlign w:val="center"/>
          </w:tcPr>
          <w:p w14:paraId="2D0BB604">
            <w:pPr>
              <w:tabs>
                <w:tab w:val="left" w:pos="142"/>
              </w:tabs>
              <w:ind w:right="113" w:rightChars="54"/>
              <w:jc w:val="center"/>
              <w:rPr>
                <w:rFonts w:ascii="宋体" w:hAnsi="宋体" w:cs="宋体"/>
                <w:szCs w:val="21"/>
              </w:rPr>
            </w:pPr>
            <w:r>
              <w:rPr>
                <w:rFonts w:ascii="宋体" w:hAnsi="宋体" w:cs="宋体"/>
                <w:szCs w:val="21"/>
              </w:rPr>
              <w:t>IK10</w:t>
            </w:r>
          </w:p>
        </w:tc>
      </w:tr>
      <w:tr w14:paraId="0A7B9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780" w:type="dxa"/>
            <w:vAlign w:val="center"/>
          </w:tcPr>
          <w:p w14:paraId="1D4F6560">
            <w:pPr>
              <w:tabs>
                <w:tab w:val="left" w:pos="142"/>
              </w:tabs>
              <w:ind w:right="113" w:rightChars="54"/>
              <w:jc w:val="center"/>
              <w:rPr>
                <w:rFonts w:ascii="宋体" w:hAnsi="宋体" w:cs="宋体"/>
                <w:szCs w:val="21"/>
              </w:rPr>
            </w:pPr>
            <w:r>
              <w:rPr>
                <w:rFonts w:ascii="宋体" w:hAnsi="宋体" w:cs="宋体"/>
                <w:szCs w:val="21"/>
              </w:rPr>
              <w:t>18</w:t>
            </w:r>
          </w:p>
        </w:tc>
        <w:tc>
          <w:tcPr>
            <w:tcW w:w="2093" w:type="dxa"/>
            <w:vAlign w:val="center"/>
          </w:tcPr>
          <w:p w14:paraId="4E9EE4AA">
            <w:pPr>
              <w:tabs>
                <w:tab w:val="left" w:pos="142"/>
              </w:tabs>
              <w:ind w:right="113" w:rightChars="54"/>
              <w:jc w:val="center"/>
              <w:rPr>
                <w:rFonts w:ascii="宋体" w:cs="宋体"/>
                <w:szCs w:val="21"/>
              </w:rPr>
            </w:pPr>
            <w:r>
              <w:rPr>
                <w:rFonts w:hint="eastAsia" w:ascii="宋体" w:hAnsi="宋体" w:cs="宋体"/>
                <w:szCs w:val="21"/>
              </w:rPr>
              <w:t>主回路电阻</w:t>
            </w:r>
          </w:p>
        </w:tc>
        <w:tc>
          <w:tcPr>
            <w:tcW w:w="3720" w:type="dxa"/>
            <w:gridSpan w:val="3"/>
            <w:vAlign w:val="center"/>
          </w:tcPr>
          <w:p w14:paraId="14EEB798">
            <w:pPr>
              <w:tabs>
                <w:tab w:val="left" w:pos="142"/>
              </w:tabs>
              <w:ind w:right="113" w:rightChars="54"/>
              <w:jc w:val="center"/>
              <w:rPr>
                <w:rFonts w:ascii="宋体" w:cs="宋体"/>
                <w:szCs w:val="21"/>
              </w:rPr>
            </w:pPr>
            <w:r>
              <w:rPr>
                <w:rFonts w:hint="eastAsia" w:ascii="宋体" w:hAnsi="宋体" w:cs="宋体"/>
                <w:szCs w:val="21"/>
              </w:rPr>
              <w:t>μΩ</w:t>
            </w:r>
          </w:p>
        </w:tc>
        <w:tc>
          <w:tcPr>
            <w:tcW w:w="900" w:type="dxa"/>
            <w:vAlign w:val="center"/>
          </w:tcPr>
          <w:p w14:paraId="4430503F">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150</w:t>
            </w:r>
          </w:p>
        </w:tc>
        <w:tc>
          <w:tcPr>
            <w:tcW w:w="920" w:type="dxa"/>
            <w:vAlign w:val="center"/>
          </w:tcPr>
          <w:p w14:paraId="2DCF6F44">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150</w:t>
            </w:r>
          </w:p>
        </w:tc>
      </w:tr>
      <w:tr w14:paraId="068B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780" w:type="dxa"/>
            <w:vMerge w:val="restart"/>
            <w:vAlign w:val="center"/>
          </w:tcPr>
          <w:p w14:paraId="7A90574C">
            <w:pPr>
              <w:tabs>
                <w:tab w:val="left" w:pos="142"/>
              </w:tabs>
              <w:ind w:right="113" w:rightChars="54"/>
              <w:jc w:val="center"/>
              <w:rPr>
                <w:rFonts w:ascii="宋体" w:hAnsi="宋体" w:cs="宋体"/>
                <w:szCs w:val="21"/>
              </w:rPr>
            </w:pPr>
            <w:r>
              <w:rPr>
                <w:rFonts w:ascii="宋体" w:hAnsi="宋体" w:cs="宋体"/>
                <w:szCs w:val="21"/>
              </w:rPr>
              <w:t>19</w:t>
            </w:r>
          </w:p>
        </w:tc>
        <w:tc>
          <w:tcPr>
            <w:tcW w:w="2093" w:type="dxa"/>
            <w:vMerge w:val="restart"/>
            <w:vAlign w:val="center"/>
          </w:tcPr>
          <w:p w14:paraId="79929116">
            <w:pPr>
              <w:tabs>
                <w:tab w:val="left" w:pos="142"/>
              </w:tabs>
              <w:ind w:right="113" w:rightChars="54"/>
              <w:jc w:val="center"/>
              <w:rPr>
                <w:rFonts w:ascii="宋体" w:cs="宋体"/>
                <w:szCs w:val="21"/>
              </w:rPr>
            </w:pPr>
            <w:r>
              <w:rPr>
                <w:rFonts w:hint="eastAsia" w:ascii="宋体" w:hAnsi="宋体" w:cs="宋体"/>
                <w:szCs w:val="21"/>
              </w:rPr>
              <w:t>电寿命</w:t>
            </w:r>
          </w:p>
        </w:tc>
        <w:tc>
          <w:tcPr>
            <w:tcW w:w="2960" w:type="dxa"/>
            <w:gridSpan w:val="2"/>
            <w:vAlign w:val="center"/>
          </w:tcPr>
          <w:p w14:paraId="71A73309">
            <w:pPr>
              <w:widowControl/>
              <w:jc w:val="center"/>
              <w:rPr>
                <w:rFonts w:ascii="宋体" w:cs="宋体"/>
                <w:szCs w:val="21"/>
              </w:rPr>
            </w:pPr>
            <w:r>
              <w:rPr>
                <w:rFonts w:hint="eastAsia" w:ascii="宋体" w:hAnsi="宋体" w:cs="宋体"/>
                <w:szCs w:val="21"/>
              </w:rPr>
              <w:t>断路器（</w:t>
            </w:r>
            <w:r>
              <w:rPr>
                <w:rFonts w:ascii="宋体" w:hAnsi="宋体" w:cs="宋体"/>
                <w:szCs w:val="21"/>
              </w:rPr>
              <w:t>E2</w:t>
            </w:r>
            <w:r>
              <w:rPr>
                <w:rFonts w:hint="eastAsia" w:ascii="宋体" w:hAnsi="宋体" w:cs="宋体"/>
                <w:szCs w:val="21"/>
              </w:rPr>
              <w:t>）</w:t>
            </w:r>
          </w:p>
        </w:tc>
        <w:tc>
          <w:tcPr>
            <w:tcW w:w="760" w:type="dxa"/>
            <w:vAlign w:val="center"/>
          </w:tcPr>
          <w:p w14:paraId="79C7A5B3">
            <w:pPr>
              <w:tabs>
                <w:tab w:val="left" w:pos="142"/>
              </w:tabs>
              <w:ind w:right="113" w:rightChars="54"/>
              <w:jc w:val="center"/>
              <w:rPr>
                <w:rFonts w:ascii="宋体" w:cs="宋体"/>
                <w:szCs w:val="21"/>
              </w:rPr>
            </w:pPr>
            <w:r>
              <w:rPr>
                <w:rFonts w:hint="eastAsia" w:ascii="宋体" w:hAnsi="宋体" w:cs="宋体"/>
                <w:szCs w:val="21"/>
              </w:rPr>
              <w:t>次</w:t>
            </w:r>
          </w:p>
        </w:tc>
        <w:tc>
          <w:tcPr>
            <w:tcW w:w="1820" w:type="dxa"/>
            <w:gridSpan w:val="2"/>
            <w:vAlign w:val="center"/>
          </w:tcPr>
          <w:p w14:paraId="31D26D78">
            <w:pPr>
              <w:tabs>
                <w:tab w:val="left" w:pos="142"/>
              </w:tabs>
              <w:ind w:right="113" w:rightChars="54"/>
              <w:jc w:val="center"/>
              <w:rPr>
                <w:rFonts w:ascii="宋体" w:hAnsi="宋体" w:cs="宋体"/>
                <w:szCs w:val="21"/>
              </w:rPr>
            </w:pPr>
            <w:r>
              <w:rPr>
                <w:rFonts w:ascii="宋体" w:hAnsi="宋体" w:cs="宋体"/>
                <w:szCs w:val="21"/>
              </w:rPr>
              <w:t>50</w:t>
            </w:r>
          </w:p>
        </w:tc>
      </w:tr>
      <w:tr w14:paraId="1C3B4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80" w:type="dxa"/>
            <w:vMerge w:val="continue"/>
            <w:vAlign w:val="center"/>
          </w:tcPr>
          <w:p w14:paraId="48A8EB66">
            <w:pPr>
              <w:tabs>
                <w:tab w:val="left" w:pos="142"/>
              </w:tabs>
              <w:ind w:right="113" w:rightChars="54"/>
              <w:jc w:val="center"/>
              <w:rPr>
                <w:rFonts w:ascii="宋体" w:cs="宋体"/>
                <w:szCs w:val="21"/>
              </w:rPr>
            </w:pPr>
          </w:p>
        </w:tc>
        <w:tc>
          <w:tcPr>
            <w:tcW w:w="2093" w:type="dxa"/>
            <w:vMerge w:val="continue"/>
            <w:vAlign w:val="center"/>
          </w:tcPr>
          <w:p w14:paraId="7B20D82C">
            <w:pPr>
              <w:tabs>
                <w:tab w:val="left" w:pos="142"/>
              </w:tabs>
              <w:ind w:right="113" w:rightChars="54"/>
              <w:jc w:val="center"/>
              <w:rPr>
                <w:rFonts w:ascii="宋体" w:cs="宋体"/>
                <w:szCs w:val="21"/>
              </w:rPr>
            </w:pPr>
          </w:p>
        </w:tc>
        <w:tc>
          <w:tcPr>
            <w:tcW w:w="2960" w:type="dxa"/>
            <w:gridSpan w:val="2"/>
            <w:vAlign w:val="center"/>
          </w:tcPr>
          <w:p w14:paraId="7334BF7D">
            <w:pPr>
              <w:tabs>
                <w:tab w:val="left" w:pos="142"/>
              </w:tabs>
              <w:ind w:right="113" w:rightChars="54"/>
              <w:jc w:val="center"/>
              <w:rPr>
                <w:rFonts w:ascii="宋体" w:cs="宋体"/>
                <w:szCs w:val="21"/>
              </w:rPr>
            </w:pPr>
            <w:r>
              <w:rPr>
                <w:rFonts w:hint="eastAsia" w:ascii="宋体" w:hAnsi="宋体" w:cs="宋体"/>
                <w:szCs w:val="21"/>
              </w:rPr>
              <w:t>接地关合（</w:t>
            </w:r>
            <w:r>
              <w:rPr>
                <w:rFonts w:ascii="宋体" w:hAnsi="宋体" w:cs="宋体"/>
                <w:szCs w:val="21"/>
              </w:rPr>
              <w:t>E1</w:t>
            </w:r>
            <w:r>
              <w:rPr>
                <w:rFonts w:hint="eastAsia" w:ascii="宋体" w:hAnsi="宋体" w:cs="宋体"/>
                <w:szCs w:val="21"/>
              </w:rPr>
              <w:t>）</w:t>
            </w:r>
          </w:p>
        </w:tc>
        <w:tc>
          <w:tcPr>
            <w:tcW w:w="760" w:type="dxa"/>
            <w:vAlign w:val="center"/>
          </w:tcPr>
          <w:p w14:paraId="243B831B">
            <w:pPr>
              <w:tabs>
                <w:tab w:val="left" w:pos="142"/>
              </w:tabs>
              <w:ind w:right="113" w:rightChars="54"/>
              <w:jc w:val="center"/>
              <w:rPr>
                <w:rFonts w:ascii="宋体" w:cs="宋体"/>
                <w:szCs w:val="21"/>
              </w:rPr>
            </w:pPr>
            <w:r>
              <w:rPr>
                <w:rFonts w:hint="eastAsia" w:ascii="宋体" w:hAnsi="宋体" w:cs="宋体"/>
                <w:szCs w:val="21"/>
              </w:rPr>
              <w:t>次</w:t>
            </w:r>
          </w:p>
        </w:tc>
        <w:tc>
          <w:tcPr>
            <w:tcW w:w="1820" w:type="dxa"/>
            <w:gridSpan w:val="2"/>
            <w:vAlign w:val="center"/>
          </w:tcPr>
          <w:p w14:paraId="2641DD57">
            <w:pPr>
              <w:tabs>
                <w:tab w:val="left" w:pos="142"/>
              </w:tabs>
              <w:ind w:right="113" w:rightChars="54"/>
              <w:jc w:val="center"/>
              <w:rPr>
                <w:rFonts w:ascii="宋体" w:hAnsi="宋体" w:cs="宋体"/>
                <w:szCs w:val="21"/>
              </w:rPr>
            </w:pPr>
            <w:r>
              <w:rPr>
                <w:rFonts w:ascii="宋体" w:hAnsi="宋体" w:cs="宋体"/>
                <w:szCs w:val="21"/>
              </w:rPr>
              <w:t>5</w:t>
            </w:r>
          </w:p>
        </w:tc>
      </w:tr>
      <w:tr w14:paraId="28CE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80" w:type="dxa"/>
            <w:vMerge w:val="restart"/>
            <w:vAlign w:val="center"/>
          </w:tcPr>
          <w:p w14:paraId="19516943">
            <w:pPr>
              <w:tabs>
                <w:tab w:val="left" w:pos="142"/>
              </w:tabs>
              <w:ind w:right="113" w:rightChars="54"/>
              <w:jc w:val="center"/>
              <w:rPr>
                <w:rFonts w:ascii="宋体" w:hAnsi="宋体" w:cs="宋体"/>
                <w:szCs w:val="21"/>
              </w:rPr>
            </w:pPr>
            <w:r>
              <w:rPr>
                <w:rFonts w:ascii="宋体" w:hAnsi="宋体" w:cs="宋体"/>
                <w:szCs w:val="21"/>
              </w:rPr>
              <w:t>20</w:t>
            </w:r>
          </w:p>
        </w:tc>
        <w:tc>
          <w:tcPr>
            <w:tcW w:w="2093" w:type="dxa"/>
            <w:vMerge w:val="restart"/>
            <w:vAlign w:val="center"/>
          </w:tcPr>
          <w:p w14:paraId="6E9A0704">
            <w:pPr>
              <w:tabs>
                <w:tab w:val="left" w:pos="142"/>
              </w:tabs>
              <w:ind w:right="113" w:rightChars="54"/>
              <w:jc w:val="center"/>
              <w:rPr>
                <w:rFonts w:ascii="宋体" w:cs="宋体"/>
                <w:szCs w:val="21"/>
              </w:rPr>
            </w:pPr>
            <w:r>
              <w:rPr>
                <w:rFonts w:hint="eastAsia" w:ascii="宋体" w:hAnsi="宋体" w:cs="宋体"/>
                <w:szCs w:val="21"/>
              </w:rPr>
              <w:t>辅助和控制回路</w:t>
            </w:r>
          </w:p>
        </w:tc>
        <w:tc>
          <w:tcPr>
            <w:tcW w:w="2960" w:type="dxa"/>
            <w:gridSpan w:val="2"/>
            <w:vAlign w:val="center"/>
          </w:tcPr>
          <w:p w14:paraId="4F7070A4">
            <w:pPr>
              <w:tabs>
                <w:tab w:val="left" w:pos="142"/>
              </w:tabs>
              <w:ind w:right="113" w:rightChars="54"/>
              <w:jc w:val="center"/>
              <w:rPr>
                <w:rFonts w:ascii="宋体" w:cs="宋体"/>
                <w:szCs w:val="21"/>
              </w:rPr>
            </w:pPr>
            <w:r>
              <w:rPr>
                <w:rFonts w:hint="eastAsia" w:ascii="宋体" w:hAnsi="宋体" w:cs="宋体"/>
                <w:szCs w:val="21"/>
              </w:rPr>
              <w:t>额定</w:t>
            </w:r>
            <w:r>
              <w:rPr>
                <w:rFonts w:ascii="宋体" w:hAnsi="宋体" w:cs="宋体"/>
                <w:szCs w:val="21"/>
              </w:rPr>
              <w:t>1min</w:t>
            </w:r>
            <w:r>
              <w:rPr>
                <w:rFonts w:hint="eastAsia" w:ascii="宋体" w:hAnsi="宋体" w:cs="宋体"/>
                <w:szCs w:val="21"/>
              </w:rPr>
              <w:t>工频耐压</w:t>
            </w:r>
          </w:p>
        </w:tc>
        <w:tc>
          <w:tcPr>
            <w:tcW w:w="760" w:type="dxa"/>
            <w:vAlign w:val="center"/>
          </w:tcPr>
          <w:p w14:paraId="539EB3D2">
            <w:pPr>
              <w:tabs>
                <w:tab w:val="left" w:pos="142"/>
              </w:tabs>
              <w:ind w:right="113" w:rightChars="54"/>
              <w:jc w:val="center"/>
              <w:rPr>
                <w:rFonts w:ascii="宋体" w:hAnsi="宋体" w:cs="宋体"/>
                <w:szCs w:val="21"/>
              </w:rPr>
            </w:pPr>
            <w:r>
              <w:rPr>
                <w:rFonts w:ascii="宋体" w:hAnsi="宋体" w:cs="宋体"/>
                <w:szCs w:val="21"/>
              </w:rPr>
              <w:t>kV</w:t>
            </w:r>
          </w:p>
        </w:tc>
        <w:tc>
          <w:tcPr>
            <w:tcW w:w="1820" w:type="dxa"/>
            <w:gridSpan w:val="2"/>
            <w:vAlign w:val="center"/>
          </w:tcPr>
          <w:p w14:paraId="7DEC0B73">
            <w:pPr>
              <w:tabs>
                <w:tab w:val="left" w:pos="142"/>
              </w:tabs>
              <w:ind w:right="113" w:rightChars="54"/>
              <w:jc w:val="center"/>
              <w:rPr>
                <w:rFonts w:ascii="宋体" w:hAnsi="宋体" w:cs="宋体"/>
                <w:szCs w:val="21"/>
              </w:rPr>
            </w:pPr>
            <w:r>
              <w:rPr>
                <w:rFonts w:ascii="宋体" w:hAnsi="宋体" w:cs="宋体"/>
                <w:szCs w:val="21"/>
              </w:rPr>
              <w:t>2</w:t>
            </w:r>
          </w:p>
        </w:tc>
      </w:tr>
      <w:tr w14:paraId="5A330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780" w:type="dxa"/>
            <w:vMerge w:val="continue"/>
            <w:vAlign w:val="center"/>
          </w:tcPr>
          <w:p w14:paraId="163EC78C">
            <w:pPr>
              <w:tabs>
                <w:tab w:val="left" w:pos="142"/>
              </w:tabs>
              <w:ind w:right="113" w:rightChars="54"/>
              <w:jc w:val="center"/>
              <w:rPr>
                <w:rFonts w:ascii="宋体" w:cs="宋体"/>
                <w:szCs w:val="21"/>
              </w:rPr>
            </w:pPr>
          </w:p>
        </w:tc>
        <w:tc>
          <w:tcPr>
            <w:tcW w:w="2093" w:type="dxa"/>
            <w:vMerge w:val="continue"/>
            <w:vAlign w:val="center"/>
          </w:tcPr>
          <w:p w14:paraId="64FFF173">
            <w:pPr>
              <w:tabs>
                <w:tab w:val="left" w:pos="142"/>
              </w:tabs>
              <w:ind w:right="113" w:rightChars="54"/>
              <w:jc w:val="center"/>
              <w:rPr>
                <w:rFonts w:ascii="宋体" w:cs="宋体"/>
                <w:szCs w:val="21"/>
              </w:rPr>
            </w:pPr>
          </w:p>
        </w:tc>
        <w:tc>
          <w:tcPr>
            <w:tcW w:w="2960" w:type="dxa"/>
            <w:gridSpan w:val="2"/>
            <w:vAlign w:val="center"/>
          </w:tcPr>
          <w:p w14:paraId="31A7AFA7">
            <w:pPr>
              <w:tabs>
                <w:tab w:val="left" w:pos="142"/>
              </w:tabs>
              <w:ind w:right="113" w:rightChars="54"/>
              <w:jc w:val="center"/>
              <w:rPr>
                <w:rFonts w:ascii="宋体" w:cs="宋体"/>
                <w:szCs w:val="21"/>
              </w:rPr>
            </w:pPr>
            <w:r>
              <w:rPr>
                <w:rFonts w:hint="eastAsia" w:ascii="宋体" w:hAnsi="宋体" w:cs="宋体"/>
                <w:szCs w:val="21"/>
              </w:rPr>
              <w:t>辅助触头的动作特性</w:t>
            </w:r>
          </w:p>
        </w:tc>
        <w:tc>
          <w:tcPr>
            <w:tcW w:w="760" w:type="dxa"/>
            <w:vAlign w:val="center"/>
          </w:tcPr>
          <w:p w14:paraId="45F2FCA2">
            <w:pPr>
              <w:tabs>
                <w:tab w:val="left" w:pos="142"/>
              </w:tabs>
              <w:ind w:right="113" w:rightChars="54"/>
              <w:jc w:val="center"/>
              <w:rPr>
                <w:rFonts w:ascii="宋体" w:hAnsi="宋体" w:cs="宋体"/>
                <w:szCs w:val="21"/>
              </w:rPr>
            </w:pPr>
            <w:r>
              <w:rPr>
                <w:rFonts w:ascii="宋体" w:hAnsi="宋体" w:cs="宋体"/>
                <w:szCs w:val="21"/>
              </w:rPr>
              <w:t>/</w:t>
            </w:r>
          </w:p>
        </w:tc>
        <w:tc>
          <w:tcPr>
            <w:tcW w:w="1820" w:type="dxa"/>
            <w:gridSpan w:val="2"/>
            <w:vAlign w:val="center"/>
          </w:tcPr>
          <w:p w14:paraId="4BE27A9F">
            <w:pPr>
              <w:tabs>
                <w:tab w:val="left" w:pos="142"/>
              </w:tabs>
              <w:ind w:right="113" w:rightChars="54"/>
              <w:jc w:val="center"/>
              <w:rPr>
                <w:rFonts w:ascii="宋体" w:cs="宋体"/>
                <w:szCs w:val="21"/>
              </w:rPr>
            </w:pPr>
            <w:r>
              <w:rPr>
                <w:rFonts w:ascii="宋体" w:hAnsi="宋体" w:cs="宋体"/>
                <w:szCs w:val="21"/>
              </w:rPr>
              <w:t>2</w:t>
            </w:r>
            <w:r>
              <w:rPr>
                <w:rFonts w:hint="eastAsia" w:ascii="宋体" w:hAnsi="宋体" w:cs="宋体"/>
                <w:szCs w:val="21"/>
              </w:rPr>
              <w:t>级</w:t>
            </w:r>
          </w:p>
        </w:tc>
      </w:tr>
      <w:tr w14:paraId="18DE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780" w:type="dxa"/>
            <w:vAlign w:val="center"/>
          </w:tcPr>
          <w:p w14:paraId="645F016D">
            <w:pPr>
              <w:tabs>
                <w:tab w:val="left" w:pos="142"/>
              </w:tabs>
              <w:ind w:right="113" w:rightChars="54"/>
              <w:jc w:val="center"/>
              <w:rPr>
                <w:rFonts w:ascii="宋体" w:hAnsi="宋体" w:cs="宋体"/>
                <w:szCs w:val="21"/>
              </w:rPr>
            </w:pPr>
            <w:r>
              <w:rPr>
                <w:rFonts w:ascii="宋体" w:hAnsi="宋体" w:cs="宋体"/>
                <w:szCs w:val="21"/>
              </w:rPr>
              <w:t>21</w:t>
            </w:r>
          </w:p>
        </w:tc>
        <w:tc>
          <w:tcPr>
            <w:tcW w:w="2093" w:type="dxa"/>
            <w:vAlign w:val="center"/>
          </w:tcPr>
          <w:p w14:paraId="24E9D19D">
            <w:pPr>
              <w:tabs>
                <w:tab w:val="left" w:pos="142"/>
              </w:tabs>
              <w:ind w:right="113" w:rightChars="54"/>
              <w:jc w:val="center"/>
              <w:rPr>
                <w:rFonts w:ascii="宋体" w:cs="宋体"/>
                <w:szCs w:val="21"/>
              </w:rPr>
            </w:pPr>
            <w:r>
              <w:rPr>
                <w:rFonts w:hint="eastAsia" w:ascii="宋体" w:hAnsi="宋体" w:cs="宋体"/>
                <w:szCs w:val="21"/>
              </w:rPr>
              <w:t>丧失运行连续性类别</w:t>
            </w:r>
          </w:p>
        </w:tc>
        <w:tc>
          <w:tcPr>
            <w:tcW w:w="3720" w:type="dxa"/>
            <w:gridSpan w:val="3"/>
            <w:vAlign w:val="center"/>
          </w:tcPr>
          <w:p w14:paraId="54EC743A">
            <w:pPr>
              <w:tabs>
                <w:tab w:val="left" w:pos="142"/>
              </w:tabs>
              <w:ind w:right="113" w:rightChars="54"/>
              <w:jc w:val="center"/>
              <w:rPr>
                <w:rFonts w:ascii="宋体" w:hAnsi="宋体" w:cs="宋体"/>
                <w:szCs w:val="21"/>
              </w:rPr>
            </w:pPr>
            <w:r>
              <w:rPr>
                <w:rFonts w:ascii="宋体" w:hAnsi="宋体" w:cs="宋体"/>
                <w:szCs w:val="21"/>
              </w:rPr>
              <w:t>/</w:t>
            </w:r>
          </w:p>
        </w:tc>
        <w:tc>
          <w:tcPr>
            <w:tcW w:w="1820" w:type="dxa"/>
            <w:gridSpan w:val="2"/>
            <w:vAlign w:val="center"/>
          </w:tcPr>
          <w:p w14:paraId="3A18B20E">
            <w:pPr>
              <w:tabs>
                <w:tab w:val="left" w:pos="142"/>
              </w:tabs>
              <w:ind w:right="113" w:rightChars="54"/>
              <w:jc w:val="center"/>
              <w:rPr>
                <w:rFonts w:ascii="宋体" w:hAnsi="宋体" w:cs="宋体"/>
                <w:szCs w:val="21"/>
              </w:rPr>
            </w:pPr>
            <w:r>
              <w:rPr>
                <w:rFonts w:ascii="宋体" w:hAnsi="宋体" w:cs="宋体"/>
                <w:szCs w:val="21"/>
              </w:rPr>
              <w:t>LSC2</w:t>
            </w:r>
          </w:p>
        </w:tc>
      </w:tr>
      <w:tr w14:paraId="0BBC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780" w:type="dxa"/>
            <w:vMerge w:val="restart"/>
            <w:vAlign w:val="center"/>
          </w:tcPr>
          <w:p w14:paraId="1B59FDAC">
            <w:pPr>
              <w:tabs>
                <w:tab w:val="left" w:pos="142"/>
              </w:tabs>
              <w:ind w:right="113" w:rightChars="54"/>
              <w:jc w:val="center"/>
              <w:rPr>
                <w:rFonts w:ascii="宋体" w:hAnsi="宋体" w:cs="宋体"/>
                <w:szCs w:val="21"/>
              </w:rPr>
            </w:pPr>
            <w:r>
              <w:rPr>
                <w:rFonts w:ascii="宋体" w:hAnsi="宋体" w:cs="宋体"/>
                <w:szCs w:val="21"/>
              </w:rPr>
              <w:t>22</w:t>
            </w:r>
          </w:p>
        </w:tc>
        <w:tc>
          <w:tcPr>
            <w:tcW w:w="2093" w:type="dxa"/>
            <w:vMerge w:val="restart"/>
            <w:vAlign w:val="center"/>
          </w:tcPr>
          <w:p w14:paraId="22981E83">
            <w:pPr>
              <w:tabs>
                <w:tab w:val="left" w:pos="142"/>
              </w:tabs>
              <w:ind w:right="113" w:rightChars="54"/>
              <w:jc w:val="center"/>
              <w:rPr>
                <w:rFonts w:ascii="宋体" w:cs="宋体"/>
                <w:szCs w:val="21"/>
              </w:rPr>
            </w:pPr>
            <w:r>
              <w:rPr>
                <w:rFonts w:hint="eastAsia" w:ascii="宋体" w:hAnsi="宋体" w:cs="宋体"/>
                <w:szCs w:val="21"/>
              </w:rPr>
              <w:t>外形尺寸</w:t>
            </w:r>
          </w:p>
        </w:tc>
        <w:tc>
          <w:tcPr>
            <w:tcW w:w="2960" w:type="dxa"/>
            <w:gridSpan w:val="2"/>
            <w:vAlign w:val="center"/>
          </w:tcPr>
          <w:p w14:paraId="5DA79905">
            <w:pPr>
              <w:tabs>
                <w:tab w:val="left" w:pos="142"/>
              </w:tabs>
              <w:ind w:right="113" w:rightChars="54"/>
              <w:jc w:val="center"/>
              <w:rPr>
                <w:rFonts w:ascii="宋体" w:cs="宋体"/>
                <w:szCs w:val="21"/>
              </w:rPr>
            </w:pPr>
            <w:r>
              <w:rPr>
                <w:rFonts w:hint="eastAsia" w:ascii="宋体" w:hAnsi="宋体" w:cs="宋体"/>
                <w:szCs w:val="21"/>
              </w:rPr>
              <w:t>宽度</w:t>
            </w:r>
          </w:p>
        </w:tc>
        <w:tc>
          <w:tcPr>
            <w:tcW w:w="760" w:type="dxa"/>
            <w:vMerge w:val="restart"/>
            <w:vAlign w:val="center"/>
          </w:tcPr>
          <w:p w14:paraId="78E63C36">
            <w:pPr>
              <w:tabs>
                <w:tab w:val="left" w:pos="142"/>
              </w:tabs>
              <w:ind w:right="113" w:rightChars="54"/>
              <w:jc w:val="center"/>
              <w:rPr>
                <w:rFonts w:ascii="宋体" w:hAnsi="宋体" w:cs="宋体"/>
                <w:szCs w:val="21"/>
              </w:rPr>
            </w:pPr>
            <w:r>
              <w:rPr>
                <w:rFonts w:ascii="宋体" w:hAnsi="宋体" w:cs="宋体"/>
                <w:szCs w:val="21"/>
              </w:rPr>
              <w:t>mm</w:t>
            </w:r>
          </w:p>
        </w:tc>
        <w:tc>
          <w:tcPr>
            <w:tcW w:w="900" w:type="dxa"/>
            <w:vAlign w:val="center"/>
          </w:tcPr>
          <w:p w14:paraId="3F071A46">
            <w:pPr>
              <w:tabs>
                <w:tab w:val="left" w:pos="142"/>
              </w:tabs>
              <w:ind w:right="113" w:rightChars="54"/>
              <w:jc w:val="center"/>
              <w:rPr>
                <w:rFonts w:ascii="宋体" w:hAnsi="宋体" w:cs="宋体"/>
                <w:szCs w:val="21"/>
              </w:rPr>
            </w:pPr>
            <w:r>
              <w:rPr>
                <w:rFonts w:ascii="宋体" w:hAnsi="宋体" w:cs="宋体"/>
                <w:szCs w:val="21"/>
              </w:rPr>
              <w:t>1000</w:t>
            </w:r>
          </w:p>
        </w:tc>
        <w:tc>
          <w:tcPr>
            <w:tcW w:w="920" w:type="dxa"/>
            <w:vAlign w:val="center"/>
          </w:tcPr>
          <w:p w14:paraId="16C39C70">
            <w:pPr>
              <w:tabs>
                <w:tab w:val="left" w:pos="142"/>
              </w:tabs>
              <w:ind w:right="113" w:rightChars="54"/>
              <w:jc w:val="center"/>
              <w:rPr>
                <w:rFonts w:ascii="宋体" w:hAnsi="宋体" w:cs="宋体"/>
                <w:szCs w:val="21"/>
              </w:rPr>
            </w:pPr>
            <w:r>
              <w:rPr>
                <w:rFonts w:ascii="宋体" w:hAnsi="宋体" w:cs="宋体"/>
                <w:szCs w:val="21"/>
              </w:rPr>
              <w:t>1000</w:t>
            </w:r>
          </w:p>
        </w:tc>
      </w:tr>
      <w:tr w14:paraId="1DD0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780" w:type="dxa"/>
            <w:vMerge w:val="continue"/>
            <w:vAlign w:val="center"/>
          </w:tcPr>
          <w:p w14:paraId="5E979239">
            <w:pPr>
              <w:tabs>
                <w:tab w:val="left" w:pos="142"/>
              </w:tabs>
              <w:ind w:right="113" w:rightChars="54"/>
              <w:jc w:val="center"/>
              <w:rPr>
                <w:rFonts w:ascii="宋体" w:cs="宋体"/>
                <w:szCs w:val="21"/>
              </w:rPr>
            </w:pPr>
          </w:p>
        </w:tc>
        <w:tc>
          <w:tcPr>
            <w:tcW w:w="2093" w:type="dxa"/>
            <w:vMerge w:val="continue"/>
            <w:vAlign w:val="center"/>
          </w:tcPr>
          <w:p w14:paraId="61B76F87">
            <w:pPr>
              <w:tabs>
                <w:tab w:val="left" w:pos="142"/>
              </w:tabs>
              <w:ind w:right="113" w:rightChars="54"/>
              <w:jc w:val="center"/>
              <w:rPr>
                <w:rFonts w:ascii="宋体" w:cs="宋体"/>
                <w:szCs w:val="21"/>
              </w:rPr>
            </w:pPr>
          </w:p>
        </w:tc>
        <w:tc>
          <w:tcPr>
            <w:tcW w:w="2960" w:type="dxa"/>
            <w:gridSpan w:val="2"/>
            <w:vAlign w:val="center"/>
          </w:tcPr>
          <w:p w14:paraId="0B8CA507">
            <w:pPr>
              <w:tabs>
                <w:tab w:val="left" w:pos="142"/>
              </w:tabs>
              <w:ind w:right="113" w:rightChars="54"/>
              <w:jc w:val="center"/>
              <w:rPr>
                <w:rFonts w:ascii="宋体" w:cs="宋体"/>
                <w:szCs w:val="21"/>
              </w:rPr>
            </w:pPr>
            <w:r>
              <w:rPr>
                <w:rFonts w:hint="eastAsia" w:ascii="宋体" w:hAnsi="宋体" w:cs="宋体"/>
                <w:szCs w:val="21"/>
              </w:rPr>
              <w:t>深度</w:t>
            </w:r>
          </w:p>
        </w:tc>
        <w:tc>
          <w:tcPr>
            <w:tcW w:w="760" w:type="dxa"/>
            <w:vMerge w:val="continue"/>
            <w:vAlign w:val="center"/>
          </w:tcPr>
          <w:p w14:paraId="1CCBB465">
            <w:pPr>
              <w:tabs>
                <w:tab w:val="left" w:pos="142"/>
              </w:tabs>
              <w:ind w:right="113" w:rightChars="54"/>
              <w:jc w:val="center"/>
              <w:rPr>
                <w:rFonts w:ascii="宋体" w:cs="宋体"/>
                <w:szCs w:val="21"/>
              </w:rPr>
            </w:pPr>
          </w:p>
        </w:tc>
        <w:tc>
          <w:tcPr>
            <w:tcW w:w="1820" w:type="dxa"/>
            <w:gridSpan w:val="2"/>
            <w:vAlign w:val="center"/>
          </w:tcPr>
          <w:p w14:paraId="69C7DC51">
            <w:pPr>
              <w:tabs>
                <w:tab w:val="left" w:pos="142"/>
              </w:tabs>
              <w:ind w:right="113" w:rightChars="54"/>
              <w:jc w:val="center"/>
              <w:rPr>
                <w:rFonts w:ascii="宋体" w:hAnsi="宋体" w:cs="宋体"/>
                <w:szCs w:val="21"/>
              </w:rPr>
            </w:pPr>
            <w:r>
              <w:rPr>
                <w:rFonts w:ascii="宋体" w:hAnsi="宋体" w:cs="宋体"/>
                <w:szCs w:val="21"/>
              </w:rPr>
              <w:t>1800</w:t>
            </w:r>
          </w:p>
        </w:tc>
      </w:tr>
      <w:tr w14:paraId="1CD4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780" w:type="dxa"/>
            <w:vMerge w:val="continue"/>
            <w:vAlign w:val="center"/>
          </w:tcPr>
          <w:p w14:paraId="6B621CB5">
            <w:pPr>
              <w:tabs>
                <w:tab w:val="left" w:pos="142"/>
              </w:tabs>
              <w:ind w:right="113" w:rightChars="54"/>
              <w:jc w:val="center"/>
              <w:rPr>
                <w:rFonts w:ascii="宋体" w:cs="宋体"/>
                <w:szCs w:val="21"/>
              </w:rPr>
            </w:pPr>
          </w:p>
        </w:tc>
        <w:tc>
          <w:tcPr>
            <w:tcW w:w="2093" w:type="dxa"/>
            <w:vMerge w:val="continue"/>
            <w:vAlign w:val="center"/>
          </w:tcPr>
          <w:p w14:paraId="762D9EF0">
            <w:pPr>
              <w:tabs>
                <w:tab w:val="left" w:pos="142"/>
              </w:tabs>
              <w:ind w:right="113" w:rightChars="54"/>
              <w:jc w:val="center"/>
              <w:rPr>
                <w:rFonts w:ascii="宋体" w:cs="宋体"/>
                <w:szCs w:val="21"/>
              </w:rPr>
            </w:pPr>
          </w:p>
        </w:tc>
        <w:tc>
          <w:tcPr>
            <w:tcW w:w="2960" w:type="dxa"/>
            <w:gridSpan w:val="2"/>
            <w:vAlign w:val="center"/>
          </w:tcPr>
          <w:p w14:paraId="6AA7F979">
            <w:pPr>
              <w:tabs>
                <w:tab w:val="left" w:pos="142"/>
              </w:tabs>
              <w:ind w:right="113" w:rightChars="54"/>
              <w:jc w:val="center"/>
              <w:rPr>
                <w:rFonts w:ascii="宋体" w:cs="宋体"/>
                <w:szCs w:val="21"/>
              </w:rPr>
            </w:pPr>
            <w:r>
              <w:rPr>
                <w:rFonts w:hint="eastAsia" w:ascii="宋体" w:hAnsi="宋体" w:cs="宋体"/>
                <w:szCs w:val="21"/>
              </w:rPr>
              <w:t>高度</w:t>
            </w:r>
          </w:p>
        </w:tc>
        <w:tc>
          <w:tcPr>
            <w:tcW w:w="760" w:type="dxa"/>
            <w:vMerge w:val="continue"/>
            <w:vAlign w:val="center"/>
          </w:tcPr>
          <w:p w14:paraId="311C786B">
            <w:pPr>
              <w:tabs>
                <w:tab w:val="left" w:pos="142"/>
              </w:tabs>
              <w:ind w:right="113" w:rightChars="54"/>
              <w:jc w:val="center"/>
              <w:rPr>
                <w:rFonts w:ascii="宋体" w:cs="宋体"/>
                <w:szCs w:val="21"/>
              </w:rPr>
            </w:pPr>
          </w:p>
        </w:tc>
        <w:tc>
          <w:tcPr>
            <w:tcW w:w="1820" w:type="dxa"/>
            <w:gridSpan w:val="2"/>
            <w:vAlign w:val="center"/>
          </w:tcPr>
          <w:p w14:paraId="4F985C8A">
            <w:pPr>
              <w:tabs>
                <w:tab w:val="left" w:pos="142"/>
              </w:tabs>
              <w:ind w:right="113" w:rightChars="54"/>
              <w:jc w:val="center"/>
              <w:rPr>
                <w:rFonts w:ascii="宋体" w:hAnsi="宋体" w:cs="宋体"/>
                <w:szCs w:val="21"/>
              </w:rPr>
            </w:pPr>
            <w:r>
              <w:rPr>
                <w:rFonts w:ascii="宋体" w:hAnsi="宋体" w:cs="宋体"/>
                <w:szCs w:val="21"/>
              </w:rPr>
              <w:t>2480</w:t>
            </w:r>
          </w:p>
        </w:tc>
      </w:tr>
    </w:tbl>
    <w:p w14:paraId="267F34AF">
      <w:pPr>
        <w:ind w:right="113" w:rightChars="54" w:firstLine="422" w:firstLineChars="200"/>
        <w:jc w:val="left"/>
        <w:rPr>
          <w:rFonts w:ascii="宋体" w:cs="宋体"/>
          <w:b/>
          <w:bCs/>
          <w:szCs w:val="21"/>
        </w:rPr>
      </w:pPr>
      <w:r>
        <w:rPr>
          <w:rFonts w:ascii="宋体" w:hAnsi="宋体" w:cs="宋体"/>
          <w:b/>
          <w:bCs/>
          <w:szCs w:val="21"/>
        </w:rPr>
        <w:t xml:space="preserve">1.2 </w:t>
      </w:r>
      <w:r>
        <w:rPr>
          <w:rFonts w:hint="eastAsia" w:ascii="宋体" w:hAnsi="宋体" w:cs="宋体"/>
          <w:b/>
          <w:bCs/>
          <w:szCs w:val="21"/>
        </w:rPr>
        <w:t>真空断路器的技术参数</w:t>
      </w:r>
    </w:p>
    <w:tbl>
      <w:tblPr>
        <w:tblStyle w:val="5"/>
        <w:tblW w:w="4892" w:type="pct"/>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2817"/>
        <w:gridCol w:w="1639"/>
        <w:gridCol w:w="736"/>
        <w:gridCol w:w="1038"/>
        <w:gridCol w:w="1412"/>
      </w:tblGrid>
      <w:tr w14:paraId="0E29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418" w:type="pct"/>
            <w:vAlign w:val="center"/>
          </w:tcPr>
          <w:p w14:paraId="75F29173">
            <w:pPr>
              <w:tabs>
                <w:tab w:val="left" w:pos="142"/>
              </w:tabs>
              <w:ind w:right="113" w:rightChars="54"/>
              <w:jc w:val="center"/>
              <w:rPr>
                <w:rFonts w:ascii="宋体" w:cs="宋体"/>
                <w:b/>
                <w:szCs w:val="21"/>
              </w:rPr>
            </w:pPr>
            <w:r>
              <w:rPr>
                <w:rFonts w:hint="eastAsia" w:ascii="宋体" w:hAnsi="宋体" w:cs="宋体"/>
                <w:b/>
                <w:szCs w:val="21"/>
              </w:rPr>
              <w:t>序号</w:t>
            </w:r>
          </w:p>
        </w:tc>
        <w:tc>
          <w:tcPr>
            <w:tcW w:w="2670" w:type="pct"/>
            <w:gridSpan w:val="2"/>
            <w:vAlign w:val="center"/>
          </w:tcPr>
          <w:p w14:paraId="5D55E4C7">
            <w:pPr>
              <w:tabs>
                <w:tab w:val="left" w:pos="142"/>
              </w:tabs>
              <w:ind w:right="113" w:rightChars="54"/>
              <w:jc w:val="center"/>
              <w:rPr>
                <w:rFonts w:ascii="宋体" w:cs="宋体"/>
                <w:b/>
                <w:szCs w:val="21"/>
              </w:rPr>
            </w:pPr>
            <w:r>
              <w:rPr>
                <w:rFonts w:hint="eastAsia" w:ascii="宋体" w:hAnsi="宋体" w:cs="宋体"/>
                <w:b/>
                <w:szCs w:val="21"/>
              </w:rPr>
              <w:t>项</w:t>
            </w:r>
            <w:r>
              <w:rPr>
                <w:rFonts w:ascii="宋体" w:hAnsi="宋体" w:cs="宋体"/>
                <w:b/>
                <w:szCs w:val="21"/>
              </w:rPr>
              <w:t xml:space="preserve">      </w:t>
            </w:r>
            <w:r>
              <w:rPr>
                <w:rFonts w:hint="eastAsia" w:ascii="宋体" w:hAnsi="宋体" w:cs="宋体"/>
                <w:b/>
                <w:szCs w:val="21"/>
              </w:rPr>
              <w:t>目</w:t>
            </w:r>
          </w:p>
        </w:tc>
        <w:tc>
          <w:tcPr>
            <w:tcW w:w="441" w:type="pct"/>
            <w:vAlign w:val="center"/>
          </w:tcPr>
          <w:p w14:paraId="3782014E">
            <w:pPr>
              <w:tabs>
                <w:tab w:val="left" w:pos="142"/>
              </w:tabs>
              <w:ind w:right="113" w:rightChars="54"/>
              <w:jc w:val="center"/>
              <w:rPr>
                <w:rFonts w:ascii="宋体" w:cs="宋体"/>
                <w:b/>
                <w:szCs w:val="21"/>
              </w:rPr>
            </w:pPr>
            <w:r>
              <w:rPr>
                <w:rFonts w:hint="eastAsia" w:ascii="宋体" w:hAnsi="宋体" w:cs="宋体"/>
                <w:b/>
                <w:szCs w:val="21"/>
              </w:rPr>
              <w:t>单位</w:t>
            </w:r>
          </w:p>
        </w:tc>
        <w:tc>
          <w:tcPr>
            <w:tcW w:w="1468" w:type="pct"/>
            <w:gridSpan w:val="2"/>
            <w:vAlign w:val="center"/>
          </w:tcPr>
          <w:p w14:paraId="06FF5749">
            <w:pPr>
              <w:tabs>
                <w:tab w:val="left" w:pos="142"/>
              </w:tabs>
              <w:ind w:right="113" w:rightChars="54"/>
              <w:jc w:val="center"/>
              <w:rPr>
                <w:rFonts w:ascii="宋体" w:cs="宋体"/>
                <w:b/>
                <w:szCs w:val="21"/>
              </w:rPr>
            </w:pPr>
            <w:r>
              <w:rPr>
                <w:rFonts w:hint="eastAsia" w:ascii="宋体" w:hAnsi="宋体" w:cs="宋体"/>
                <w:b/>
                <w:szCs w:val="21"/>
              </w:rPr>
              <w:t>参数</w:t>
            </w:r>
          </w:p>
        </w:tc>
      </w:tr>
      <w:tr w14:paraId="36B8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418" w:type="pct"/>
            <w:vAlign w:val="center"/>
          </w:tcPr>
          <w:p w14:paraId="79E5BE64">
            <w:pPr>
              <w:tabs>
                <w:tab w:val="left" w:pos="142"/>
              </w:tabs>
              <w:ind w:right="113" w:rightChars="54"/>
              <w:jc w:val="center"/>
              <w:rPr>
                <w:rFonts w:ascii="宋体" w:hAnsi="宋体" w:cs="宋体"/>
                <w:szCs w:val="21"/>
              </w:rPr>
            </w:pPr>
            <w:r>
              <w:rPr>
                <w:rFonts w:ascii="宋体" w:hAnsi="宋体" w:cs="宋体"/>
                <w:szCs w:val="21"/>
              </w:rPr>
              <w:t>1</w:t>
            </w:r>
          </w:p>
        </w:tc>
        <w:tc>
          <w:tcPr>
            <w:tcW w:w="2670" w:type="pct"/>
            <w:gridSpan w:val="2"/>
            <w:vAlign w:val="center"/>
          </w:tcPr>
          <w:p w14:paraId="2951EDC8">
            <w:pPr>
              <w:tabs>
                <w:tab w:val="left" w:pos="142"/>
              </w:tabs>
              <w:ind w:right="113" w:rightChars="54"/>
              <w:jc w:val="center"/>
              <w:rPr>
                <w:rFonts w:ascii="宋体" w:cs="宋体"/>
                <w:szCs w:val="21"/>
              </w:rPr>
            </w:pPr>
            <w:r>
              <w:rPr>
                <w:rFonts w:hint="eastAsia" w:ascii="宋体" w:hAnsi="宋体" w:cs="宋体"/>
                <w:szCs w:val="21"/>
              </w:rPr>
              <w:t>额定电压</w:t>
            </w:r>
          </w:p>
        </w:tc>
        <w:tc>
          <w:tcPr>
            <w:tcW w:w="441" w:type="pct"/>
            <w:vAlign w:val="center"/>
          </w:tcPr>
          <w:p w14:paraId="14F477BA">
            <w:pPr>
              <w:tabs>
                <w:tab w:val="left" w:pos="142"/>
              </w:tabs>
              <w:ind w:right="113" w:rightChars="54"/>
              <w:jc w:val="center"/>
              <w:rPr>
                <w:rFonts w:ascii="宋体" w:cs="宋体"/>
                <w:b/>
                <w:szCs w:val="21"/>
              </w:rPr>
            </w:pPr>
            <w:r>
              <w:rPr>
                <w:rFonts w:ascii="宋体" w:hAnsi="宋体" w:cs="宋体"/>
                <w:szCs w:val="21"/>
              </w:rPr>
              <w:t>kV</w:t>
            </w:r>
          </w:p>
        </w:tc>
        <w:tc>
          <w:tcPr>
            <w:tcW w:w="1468" w:type="pct"/>
            <w:gridSpan w:val="2"/>
            <w:vAlign w:val="center"/>
          </w:tcPr>
          <w:p w14:paraId="59CB7746">
            <w:pPr>
              <w:tabs>
                <w:tab w:val="left" w:pos="142"/>
              </w:tabs>
              <w:ind w:right="113" w:rightChars="54"/>
              <w:jc w:val="center"/>
              <w:rPr>
                <w:rFonts w:ascii="宋体" w:hAnsi="宋体" w:cs="宋体"/>
                <w:szCs w:val="21"/>
              </w:rPr>
            </w:pPr>
            <w:r>
              <w:rPr>
                <w:rFonts w:ascii="宋体" w:hAnsi="宋体" w:cs="宋体"/>
                <w:szCs w:val="21"/>
              </w:rPr>
              <w:t>40.5</w:t>
            </w:r>
          </w:p>
        </w:tc>
      </w:tr>
      <w:tr w14:paraId="001D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418" w:type="pct"/>
            <w:vAlign w:val="center"/>
          </w:tcPr>
          <w:p w14:paraId="37FCA8AA">
            <w:pPr>
              <w:tabs>
                <w:tab w:val="left" w:pos="142"/>
              </w:tabs>
              <w:ind w:right="113" w:rightChars="54"/>
              <w:jc w:val="center"/>
              <w:rPr>
                <w:rFonts w:ascii="宋体" w:hAnsi="宋体" w:cs="宋体"/>
                <w:szCs w:val="21"/>
              </w:rPr>
            </w:pPr>
            <w:r>
              <w:rPr>
                <w:rFonts w:ascii="宋体" w:hAnsi="宋体" w:cs="宋体"/>
                <w:szCs w:val="21"/>
              </w:rPr>
              <w:t>2</w:t>
            </w:r>
          </w:p>
        </w:tc>
        <w:tc>
          <w:tcPr>
            <w:tcW w:w="2670" w:type="pct"/>
            <w:gridSpan w:val="2"/>
            <w:vAlign w:val="center"/>
          </w:tcPr>
          <w:p w14:paraId="37A5A666">
            <w:pPr>
              <w:tabs>
                <w:tab w:val="left" w:pos="142"/>
              </w:tabs>
              <w:ind w:right="113" w:rightChars="54"/>
              <w:jc w:val="center"/>
              <w:rPr>
                <w:rFonts w:ascii="宋体" w:cs="宋体"/>
                <w:szCs w:val="21"/>
              </w:rPr>
            </w:pPr>
            <w:r>
              <w:rPr>
                <w:rFonts w:hint="eastAsia" w:ascii="宋体" w:hAnsi="宋体" w:cs="宋体"/>
                <w:szCs w:val="21"/>
              </w:rPr>
              <w:t>额定频率</w:t>
            </w:r>
          </w:p>
        </w:tc>
        <w:tc>
          <w:tcPr>
            <w:tcW w:w="441" w:type="pct"/>
            <w:vAlign w:val="center"/>
          </w:tcPr>
          <w:p w14:paraId="66A925DB">
            <w:pPr>
              <w:tabs>
                <w:tab w:val="left" w:pos="142"/>
              </w:tabs>
              <w:ind w:right="113" w:rightChars="54"/>
              <w:jc w:val="center"/>
              <w:rPr>
                <w:rFonts w:ascii="宋体" w:hAnsi="宋体" w:cs="宋体"/>
                <w:szCs w:val="21"/>
              </w:rPr>
            </w:pPr>
            <w:r>
              <w:rPr>
                <w:rFonts w:ascii="宋体" w:hAnsi="宋体" w:cs="宋体"/>
                <w:szCs w:val="21"/>
              </w:rPr>
              <w:t>Hz</w:t>
            </w:r>
          </w:p>
        </w:tc>
        <w:tc>
          <w:tcPr>
            <w:tcW w:w="1468" w:type="pct"/>
            <w:gridSpan w:val="2"/>
            <w:vAlign w:val="center"/>
          </w:tcPr>
          <w:p w14:paraId="1B0E331C">
            <w:pPr>
              <w:tabs>
                <w:tab w:val="left" w:pos="142"/>
              </w:tabs>
              <w:ind w:right="113" w:rightChars="54"/>
              <w:jc w:val="center"/>
              <w:rPr>
                <w:rFonts w:ascii="宋体" w:hAnsi="宋体" w:cs="宋体"/>
                <w:szCs w:val="21"/>
              </w:rPr>
            </w:pPr>
            <w:r>
              <w:rPr>
                <w:rFonts w:ascii="宋体" w:hAnsi="宋体" w:cs="宋体"/>
                <w:szCs w:val="21"/>
              </w:rPr>
              <w:t>50</w:t>
            </w:r>
          </w:p>
        </w:tc>
      </w:tr>
      <w:tr w14:paraId="2474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418" w:type="pct"/>
            <w:vAlign w:val="center"/>
          </w:tcPr>
          <w:p w14:paraId="767C33D0">
            <w:pPr>
              <w:tabs>
                <w:tab w:val="left" w:pos="142"/>
              </w:tabs>
              <w:ind w:right="113" w:rightChars="54"/>
              <w:jc w:val="center"/>
              <w:rPr>
                <w:rFonts w:ascii="宋体" w:hAnsi="宋体" w:cs="宋体"/>
                <w:szCs w:val="21"/>
              </w:rPr>
            </w:pPr>
            <w:r>
              <w:rPr>
                <w:rFonts w:ascii="宋体" w:hAnsi="宋体" w:cs="宋体"/>
                <w:szCs w:val="21"/>
              </w:rPr>
              <w:t>3</w:t>
            </w:r>
          </w:p>
        </w:tc>
        <w:tc>
          <w:tcPr>
            <w:tcW w:w="2670" w:type="pct"/>
            <w:gridSpan w:val="2"/>
            <w:vAlign w:val="center"/>
          </w:tcPr>
          <w:p w14:paraId="5F058BD5">
            <w:pPr>
              <w:tabs>
                <w:tab w:val="left" w:pos="142"/>
              </w:tabs>
              <w:ind w:right="113" w:rightChars="54"/>
              <w:jc w:val="center"/>
              <w:rPr>
                <w:rFonts w:ascii="宋体" w:cs="宋体"/>
                <w:szCs w:val="21"/>
              </w:rPr>
            </w:pPr>
            <w:r>
              <w:rPr>
                <w:rFonts w:hint="eastAsia" w:ascii="宋体" w:hAnsi="宋体" w:cs="宋体"/>
                <w:szCs w:val="21"/>
              </w:rPr>
              <w:t>额定电流</w:t>
            </w:r>
          </w:p>
        </w:tc>
        <w:tc>
          <w:tcPr>
            <w:tcW w:w="441" w:type="pct"/>
            <w:vAlign w:val="center"/>
          </w:tcPr>
          <w:p w14:paraId="19DB6017">
            <w:pPr>
              <w:tabs>
                <w:tab w:val="left" w:pos="142"/>
              </w:tabs>
              <w:ind w:right="113" w:rightChars="54"/>
              <w:jc w:val="center"/>
              <w:rPr>
                <w:rFonts w:ascii="宋体" w:hAnsi="宋体" w:cs="宋体"/>
                <w:szCs w:val="21"/>
              </w:rPr>
            </w:pPr>
            <w:r>
              <w:rPr>
                <w:rFonts w:ascii="宋体" w:hAnsi="宋体" w:cs="宋体"/>
                <w:szCs w:val="21"/>
              </w:rPr>
              <w:t>A</w:t>
            </w:r>
          </w:p>
        </w:tc>
        <w:tc>
          <w:tcPr>
            <w:tcW w:w="622" w:type="pct"/>
            <w:vAlign w:val="center"/>
          </w:tcPr>
          <w:p w14:paraId="277059BA">
            <w:pPr>
              <w:tabs>
                <w:tab w:val="left" w:pos="142"/>
              </w:tabs>
              <w:ind w:right="113" w:rightChars="54"/>
              <w:jc w:val="center"/>
              <w:rPr>
                <w:rFonts w:ascii="宋体" w:hAnsi="宋体" w:cs="宋体"/>
                <w:szCs w:val="21"/>
              </w:rPr>
            </w:pPr>
            <w:r>
              <w:rPr>
                <w:rFonts w:ascii="宋体" w:hAnsi="宋体" w:cs="宋体"/>
                <w:szCs w:val="21"/>
              </w:rPr>
              <w:t>1600</w:t>
            </w:r>
          </w:p>
        </w:tc>
        <w:tc>
          <w:tcPr>
            <w:tcW w:w="845" w:type="pct"/>
            <w:vAlign w:val="center"/>
          </w:tcPr>
          <w:p w14:paraId="6C262DE6">
            <w:pPr>
              <w:tabs>
                <w:tab w:val="left" w:pos="142"/>
              </w:tabs>
              <w:ind w:right="113" w:rightChars="54"/>
              <w:jc w:val="center"/>
              <w:rPr>
                <w:rFonts w:ascii="宋体" w:hAnsi="宋体" w:cs="宋体"/>
                <w:szCs w:val="21"/>
              </w:rPr>
            </w:pPr>
            <w:r>
              <w:rPr>
                <w:rFonts w:ascii="宋体" w:hAnsi="宋体" w:cs="宋体"/>
                <w:szCs w:val="21"/>
              </w:rPr>
              <w:t>2500</w:t>
            </w:r>
          </w:p>
        </w:tc>
      </w:tr>
      <w:tr w14:paraId="0F27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trPr>
        <w:tc>
          <w:tcPr>
            <w:tcW w:w="418" w:type="pct"/>
            <w:vMerge w:val="restart"/>
            <w:vAlign w:val="center"/>
          </w:tcPr>
          <w:p w14:paraId="5DCAF0F2">
            <w:pPr>
              <w:tabs>
                <w:tab w:val="left" w:pos="142"/>
              </w:tabs>
              <w:ind w:right="113" w:rightChars="54"/>
              <w:jc w:val="center"/>
              <w:rPr>
                <w:rFonts w:ascii="宋体" w:hAnsi="宋体" w:cs="宋体"/>
                <w:szCs w:val="21"/>
              </w:rPr>
            </w:pPr>
            <w:r>
              <w:rPr>
                <w:rFonts w:ascii="宋体" w:hAnsi="宋体" w:cs="宋体"/>
                <w:szCs w:val="21"/>
              </w:rPr>
              <w:t>4</w:t>
            </w:r>
          </w:p>
        </w:tc>
        <w:tc>
          <w:tcPr>
            <w:tcW w:w="1688" w:type="pct"/>
            <w:vMerge w:val="restart"/>
            <w:vAlign w:val="center"/>
          </w:tcPr>
          <w:p w14:paraId="1B2A23CA">
            <w:pPr>
              <w:tabs>
                <w:tab w:val="left" w:pos="142"/>
              </w:tabs>
              <w:ind w:right="113" w:rightChars="54"/>
              <w:jc w:val="center"/>
              <w:rPr>
                <w:rFonts w:ascii="宋体" w:cs="宋体"/>
                <w:color w:val="000000"/>
                <w:szCs w:val="21"/>
              </w:rPr>
            </w:pPr>
            <w:r>
              <w:rPr>
                <w:rFonts w:hint="eastAsia" w:ascii="宋体" w:hAnsi="宋体" w:cs="宋体"/>
                <w:color w:val="000000"/>
                <w:szCs w:val="21"/>
              </w:rPr>
              <w:t>额定短时工频耐受电压</w:t>
            </w:r>
          </w:p>
        </w:tc>
        <w:tc>
          <w:tcPr>
            <w:tcW w:w="982" w:type="pct"/>
            <w:vAlign w:val="center"/>
          </w:tcPr>
          <w:p w14:paraId="556EB4D6">
            <w:pPr>
              <w:tabs>
                <w:tab w:val="left" w:pos="142"/>
              </w:tabs>
              <w:ind w:right="113" w:rightChars="54"/>
              <w:jc w:val="center"/>
              <w:rPr>
                <w:rFonts w:ascii="宋体" w:cs="宋体"/>
                <w:color w:val="000000"/>
                <w:szCs w:val="21"/>
              </w:rPr>
            </w:pPr>
            <w:r>
              <w:rPr>
                <w:rFonts w:hint="eastAsia" w:ascii="宋体" w:hAnsi="宋体" w:cs="宋体"/>
                <w:color w:val="000000"/>
                <w:szCs w:val="21"/>
              </w:rPr>
              <w:t>对地、相间</w:t>
            </w:r>
          </w:p>
        </w:tc>
        <w:tc>
          <w:tcPr>
            <w:tcW w:w="441" w:type="pct"/>
            <w:vMerge w:val="restart"/>
            <w:vAlign w:val="center"/>
          </w:tcPr>
          <w:p w14:paraId="479B13C7">
            <w:pPr>
              <w:tabs>
                <w:tab w:val="left" w:pos="142"/>
              </w:tabs>
              <w:ind w:right="113" w:rightChars="54"/>
              <w:jc w:val="center"/>
              <w:rPr>
                <w:rFonts w:ascii="宋体" w:hAnsi="宋体" w:cs="宋体"/>
                <w:szCs w:val="21"/>
              </w:rPr>
            </w:pPr>
            <w:r>
              <w:rPr>
                <w:rFonts w:ascii="宋体" w:hAnsi="宋体" w:cs="宋体"/>
                <w:szCs w:val="21"/>
              </w:rPr>
              <w:t>kV</w:t>
            </w:r>
          </w:p>
        </w:tc>
        <w:tc>
          <w:tcPr>
            <w:tcW w:w="1468" w:type="pct"/>
            <w:gridSpan w:val="2"/>
            <w:vAlign w:val="center"/>
          </w:tcPr>
          <w:p w14:paraId="41775146">
            <w:pPr>
              <w:tabs>
                <w:tab w:val="left" w:pos="142"/>
              </w:tabs>
              <w:ind w:right="113" w:rightChars="54"/>
              <w:jc w:val="center"/>
              <w:rPr>
                <w:rFonts w:ascii="宋体" w:hAnsi="宋体" w:cs="宋体"/>
                <w:szCs w:val="21"/>
              </w:rPr>
            </w:pPr>
            <w:r>
              <w:rPr>
                <w:rFonts w:ascii="宋体" w:hAnsi="宋体" w:cs="宋体"/>
                <w:szCs w:val="21"/>
              </w:rPr>
              <w:t>95</w:t>
            </w:r>
          </w:p>
        </w:tc>
      </w:tr>
      <w:tr w14:paraId="0D59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trPr>
        <w:tc>
          <w:tcPr>
            <w:tcW w:w="418" w:type="pct"/>
            <w:vMerge w:val="continue"/>
            <w:vAlign w:val="center"/>
          </w:tcPr>
          <w:p w14:paraId="51633B74">
            <w:pPr>
              <w:tabs>
                <w:tab w:val="left" w:pos="142"/>
              </w:tabs>
              <w:ind w:right="113" w:rightChars="54"/>
              <w:jc w:val="center"/>
              <w:rPr>
                <w:rFonts w:ascii="宋体" w:cs="宋体"/>
                <w:szCs w:val="21"/>
              </w:rPr>
            </w:pPr>
          </w:p>
        </w:tc>
        <w:tc>
          <w:tcPr>
            <w:tcW w:w="1688" w:type="pct"/>
            <w:vMerge w:val="continue"/>
            <w:vAlign w:val="center"/>
          </w:tcPr>
          <w:p w14:paraId="6CA9A44B">
            <w:pPr>
              <w:tabs>
                <w:tab w:val="left" w:pos="142"/>
              </w:tabs>
              <w:ind w:right="113" w:rightChars="54"/>
              <w:jc w:val="center"/>
              <w:rPr>
                <w:rFonts w:ascii="宋体" w:cs="宋体"/>
                <w:color w:val="000000"/>
                <w:szCs w:val="21"/>
              </w:rPr>
            </w:pPr>
          </w:p>
        </w:tc>
        <w:tc>
          <w:tcPr>
            <w:tcW w:w="982" w:type="pct"/>
            <w:vAlign w:val="center"/>
          </w:tcPr>
          <w:p w14:paraId="4E2E94D8">
            <w:pPr>
              <w:tabs>
                <w:tab w:val="left" w:pos="142"/>
              </w:tabs>
              <w:ind w:right="113" w:rightChars="54"/>
              <w:jc w:val="center"/>
              <w:rPr>
                <w:rFonts w:ascii="宋体" w:cs="宋体"/>
                <w:color w:val="000000"/>
                <w:szCs w:val="21"/>
              </w:rPr>
            </w:pPr>
            <w:r>
              <w:rPr>
                <w:rFonts w:hint="eastAsia" w:ascii="宋体" w:hAnsi="宋体" w:cs="宋体"/>
                <w:color w:val="000000"/>
                <w:szCs w:val="21"/>
              </w:rPr>
              <w:t>断口</w:t>
            </w:r>
          </w:p>
        </w:tc>
        <w:tc>
          <w:tcPr>
            <w:tcW w:w="441" w:type="pct"/>
            <w:vMerge w:val="continue"/>
            <w:vAlign w:val="center"/>
          </w:tcPr>
          <w:p w14:paraId="192DE0AD">
            <w:pPr>
              <w:tabs>
                <w:tab w:val="left" w:pos="142"/>
              </w:tabs>
              <w:ind w:right="113" w:rightChars="54"/>
              <w:jc w:val="center"/>
              <w:rPr>
                <w:rFonts w:ascii="宋体" w:cs="宋体"/>
                <w:szCs w:val="21"/>
              </w:rPr>
            </w:pPr>
          </w:p>
        </w:tc>
        <w:tc>
          <w:tcPr>
            <w:tcW w:w="1468" w:type="pct"/>
            <w:gridSpan w:val="2"/>
            <w:vAlign w:val="center"/>
          </w:tcPr>
          <w:p w14:paraId="5A77CF91">
            <w:pPr>
              <w:tabs>
                <w:tab w:val="left" w:pos="142"/>
              </w:tabs>
              <w:ind w:right="113" w:rightChars="54"/>
              <w:jc w:val="center"/>
              <w:rPr>
                <w:rFonts w:ascii="宋体" w:hAnsi="宋体" w:cs="宋体"/>
                <w:color w:val="000000"/>
                <w:szCs w:val="21"/>
              </w:rPr>
            </w:pPr>
            <w:r>
              <w:rPr>
                <w:rFonts w:ascii="宋体" w:hAnsi="宋体" w:cs="宋体"/>
                <w:color w:val="000000"/>
                <w:szCs w:val="21"/>
              </w:rPr>
              <w:t>118</w:t>
            </w:r>
          </w:p>
        </w:tc>
      </w:tr>
      <w:tr w14:paraId="3C585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418" w:type="pct"/>
            <w:vMerge w:val="restart"/>
            <w:vAlign w:val="center"/>
          </w:tcPr>
          <w:p w14:paraId="1AF4580F">
            <w:pPr>
              <w:tabs>
                <w:tab w:val="left" w:pos="142"/>
              </w:tabs>
              <w:ind w:right="113" w:rightChars="54"/>
              <w:jc w:val="center"/>
              <w:rPr>
                <w:rFonts w:ascii="宋体" w:hAnsi="宋体" w:cs="宋体"/>
                <w:szCs w:val="21"/>
              </w:rPr>
            </w:pPr>
            <w:r>
              <w:rPr>
                <w:rFonts w:ascii="宋体" w:hAnsi="宋体" w:cs="宋体"/>
                <w:szCs w:val="21"/>
              </w:rPr>
              <w:t>5</w:t>
            </w:r>
          </w:p>
        </w:tc>
        <w:tc>
          <w:tcPr>
            <w:tcW w:w="1688" w:type="pct"/>
            <w:vMerge w:val="restart"/>
            <w:vAlign w:val="center"/>
          </w:tcPr>
          <w:p w14:paraId="27F78B12">
            <w:pPr>
              <w:tabs>
                <w:tab w:val="left" w:pos="142"/>
              </w:tabs>
              <w:ind w:right="113" w:rightChars="54"/>
              <w:jc w:val="center"/>
              <w:rPr>
                <w:rFonts w:ascii="宋体" w:cs="宋体"/>
                <w:color w:val="000000"/>
                <w:szCs w:val="21"/>
              </w:rPr>
            </w:pPr>
            <w:r>
              <w:rPr>
                <w:rFonts w:hint="eastAsia" w:ascii="宋体" w:hAnsi="宋体" w:cs="宋体"/>
                <w:color w:val="000000"/>
                <w:szCs w:val="21"/>
              </w:rPr>
              <w:t>额定雷电冲击耐受电压</w:t>
            </w:r>
          </w:p>
        </w:tc>
        <w:tc>
          <w:tcPr>
            <w:tcW w:w="982" w:type="pct"/>
            <w:vAlign w:val="center"/>
          </w:tcPr>
          <w:p w14:paraId="37C75A2D">
            <w:pPr>
              <w:tabs>
                <w:tab w:val="left" w:pos="142"/>
              </w:tabs>
              <w:ind w:right="113" w:rightChars="54"/>
              <w:jc w:val="center"/>
              <w:rPr>
                <w:rFonts w:ascii="宋体" w:cs="宋体"/>
                <w:color w:val="000000"/>
                <w:szCs w:val="21"/>
              </w:rPr>
            </w:pPr>
            <w:r>
              <w:rPr>
                <w:rFonts w:hint="eastAsia" w:ascii="宋体" w:hAnsi="宋体" w:cs="宋体"/>
                <w:color w:val="000000"/>
                <w:szCs w:val="21"/>
              </w:rPr>
              <w:t>对地、相间</w:t>
            </w:r>
          </w:p>
        </w:tc>
        <w:tc>
          <w:tcPr>
            <w:tcW w:w="441" w:type="pct"/>
            <w:vMerge w:val="restart"/>
            <w:vAlign w:val="center"/>
          </w:tcPr>
          <w:p w14:paraId="72890558">
            <w:pPr>
              <w:tabs>
                <w:tab w:val="left" w:pos="142"/>
              </w:tabs>
              <w:ind w:right="113" w:rightChars="54"/>
              <w:jc w:val="center"/>
              <w:rPr>
                <w:rFonts w:ascii="宋体" w:hAnsi="宋体" w:cs="宋体"/>
                <w:szCs w:val="21"/>
              </w:rPr>
            </w:pPr>
            <w:r>
              <w:rPr>
                <w:rFonts w:ascii="宋体" w:hAnsi="宋体" w:cs="宋体"/>
                <w:szCs w:val="21"/>
              </w:rPr>
              <w:t>kV</w:t>
            </w:r>
          </w:p>
        </w:tc>
        <w:tc>
          <w:tcPr>
            <w:tcW w:w="1468" w:type="pct"/>
            <w:gridSpan w:val="2"/>
            <w:vAlign w:val="center"/>
          </w:tcPr>
          <w:p w14:paraId="018AECB3">
            <w:pPr>
              <w:tabs>
                <w:tab w:val="left" w:pos="142"/>
              </w:tabs>
              <w:ind w:right="113" w:rightChars="54"/>
              <w:jc w:val="center"/>
              <w:rPr>
                <w:rFonts w:ascii="宋体" w:hAnsi="宋体" w:cs="宋体"/>
                <w:color w:val="000000"/>
                <w:szCs w:val="21"/>
              </w:rPr>
            </w:pPr>
            <w:r>
              <w:rPr>
                <w:rFonts w:ascii="宋体" w:hAnsi="宋体" w:cs="宋体"/>
                <w:color w:val="000000"/>
                <w:szCs w:val="21"/>
              </w:rPr>
              <w:t>185</w:t>
            </w:r>
          </w:p>
        </w:tc>
      </w:tr>
      <w:tr w14:paraId="5199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 w:hRule="atLeast"/>
        </w:trPr>
        <w:tc>
          <w:tcPr>
            <w:tcW w:w="418" w:type="pct"/>
            <w:vMerge w:val="continue"/>
            <w:vAlign w:val="center"/>
          </w:tcPr>
          <w:p w14:paraId="22BD8B65">
            <w:pPr>
              <w:tabs>
                <w:tab w:val="left" w:pos="142"/>
              </w:tabs>
              <w:ind w:right="113" w:rightChars="54"/>
              <w:jc w:val="center"/>
              <w:rPr>
                <w:rFonts w:ascii="宋体" w:cs="宋体"/>
                <w:szCs w:val="21"/>
              </w:rPr>
            </w:pPr>
          </w:p>
        </w:tc>
        <w:tc>
          <w:tcPr>
            <w:tcW w:w="1688" w:type="pct"/>
            <w:vMerge w:val="continue"/>
            <w:vAlign w:val="center"/>
          </w:tcPr>
          <w:p w14:paraId="6D73A0B5">
            <w:pPr>
              <w:tabs>
                <w:tab w:val="left" w:pos="142"/>
              </w:tabs>
              <w:ind w:right="113" w:rightChars="54"/>
              <w:jc w:val="center"/>
              <w:rPr>
                <w:rFonts w:ascii="宋体" w:cs="宋体"/>
                <w:color w:val="FF0000"/>
                <w:szCs w:val="21"/>
              </w:rPr>
            </w:pPr>
          </w:p>
        </w:tc>
        <w:tc>
          <w:tcPr>
            <w:tcW w:w="982" w:type="pct"/>
            <w:vAlign w:val="center"/>
          </w:tcPr>
          <w:p w14:paraId="7766B267">
            <w:pPr>
              <w:tabs>
                <w:tab w:val="left" w:pos="142"/>
              </w:tabs>
              <w:ind w:right="113" w:rightChars="54"/>
              <w:jc w:val="center"/>
              <w:rPr>
                <w:rFonts w:ascii="宋体" w:cs="宋体"/>
                <w:color w:val="000000"/>
                <w:szCs w:val="21"/>
              </w:rPr>
            </w:pPr>
            <w:r>
              <w:rPr>
                <w:rFonts w:hint="eastAsia" w:ascii="宋体" w:hAnsi="宋体" w:cs="宋体"/>
                <w:color w:val="000000"/>
                <w:szCs w:val="21"/>
              </w:rPr>
              <w:t>断口</w:t>
            </w:r>
          </w:p>
        </w:tc>
        <w:tc>
          <w:tcPr>
            <w:tcW w:w="441" w:type="pct"/>
            <w:vMerge w:val="continue"/>
            <w:vAlign w:val="center"/>
          </w:tcPr>
          <w:p w14:paraId="2F074ED3">
            <w:pPr>
              <w:tabs>
                <w:tab w:val="left" w:pos="142"/>
              </w:tabs>
              <w:ind w:right="113" w:rightChars="54"/>
              <w:jc w:val="center"/>
              <w:rPr>
                <w:rFonts w:ascii="宋体" w:cs="宋体"/>
                <w:szCs w:val="21"/>
              </w:rPr>
            </w:pPr>
          </w:p>
        </w:tc>
        <w:tc>
          <w:tcPr>
            <w:tcW w:w="1468" w:type="pct"/>
            <w:gridSpan w:val="2"/>
            <w:vAlign w:val="center"/>
          </w:tcPr>
          <w:p w14:paraId="70CAF637">
            <w:pPr>
              <w:tabs>
                <w:tab w:val="left" w:pos="142"/>
              </w:tabs>
              <w:ind w:right="113" w:rightChars="54"/>
              <w:jc w:val="center"/>
              <w:rPr>
                <w:rFonts w:ascii="宋体" w:hAnsi="宋体" w:cs="宋体"/>
                <w:color w:val="000000"/>
                <w:szCs w:val="21"/>
              </w:rPr>
            </w:pPr>
            <w:r>
              <w:rPr>
                <w:rFonts w:ascii="宋体" w:hAnsi="宋体" w:cs="宋体"/>
                <w:color w:val="000000"/>
                <w:szCs w:val="21"/>
              </w:rPr>
              <w:t>215</w:t>
            </w:r>
          </w:p>
        </w:tc>
      </w:tr>
      <w:tr w14:paraId="50D8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 w:hRule="atLeast"/>
        </w:trPr>
        <w:tc>
          <w:tcPr>
            <w:tcW w:w="418" w:type="pct"/>
            <w:vAlign w:val="center"/>
          </w:tcPr>
          <w:p w14:paraId="1049C031">
            <w:pPr>
              <w:tabs>
                <w:tab w:val="left" w:pos="142"/>
              </w:tabs>
              <w:ind w:right="113" w:rightChars="54"/>
              <w:jc w:val="center"/>
              <w:rPr>
                <w:rFonts w:ascii="宋体" w:hAnsi="宋体" w:cs="宋体"/>
                <w:szCs w:val="21"/>
              </w:rPr>
            </w:pPr>
            <w:r>
              <w:rPr>
                <w:rFonts w:ascii="宋体" w:hAnsi="宋体" w:cs="宋体"/>
                <w:szCs w:val="21"/>
              </w:rPr>
              <w:t>6</w:t>
            </w:r>
          </w:p>
        </w:tc>
        <w:tc>
          <w:tcPr>
            <w:tcW w:w="2670" w:type="pct"/>
            <w:gridSpan w:val="2"/>
            <w:vAlign w:val="center"/>
          </w:tcPr>
          <w:p w14:paraId="213C0151">
            <w:pPr>
              <w:tabs>
                <w:tab w:val="left" w:pos="142"/>
              </w:tabs>
              <w:ind w:right="113" w:rightChars="54"/>
              <w:jc w:val="center"/>
              <w:rPr>
                <w:rFonts w:ascii="宋体" w:cs="宋体"/>
                <w:szCs w:val="21"/>
              </w:rPr>
            </w:pPr>
            <w:r>
              <w:rPr>
                <w:rFonts w:hint="eastAsia" w:ascii="宋体" w:hAnsi="宋体" w:cs="宋体"/>
                <w:color w:val="000000"/>
                <w:szCs w:val="21"/>
              </w:rPr>
              <w:t>额定短时耐受电流</w:t>
            </w:r>
          </w:p>
        </w:tc>
        <w:tc>
          <w:tcPr>
            <w:tcW w:w="441" w:type="pct"/>
            <w:vAlign w:val="center"/>
          </w:tcPr>
          <w:p w14:paraId="63641482">
            <w:pPr>
              <w:tabs>
                <w:tab w:val="left" w:pos="142"/>
              </w:tabs>
              <w:ind w:right="113" w:rightChars="54"/>
              <w:jc w:val="center"/>
              <w:rPr>
                <w:rFonts w:ascii="宋体" w:hAnsi="宋体" w:cs="宋体"/>
                <w:szCs w:val="21"/>
              </w:rPr>
            </w:pPr>
            <w:r>
              <w:rPr>
                <w:rFonts w:ascii="宋体" w:hAnsi="宋体" w:cs="宋体"/>
                <w:szCs w:val="21"/>
              </w:rPr>
              <w:t>kA</w:t>
            </w:r>
          </w:p>
        </w:tc>
        <w:tc>
          <w:tcPr>
            <w:tcW w:w="1468" w:type="pct"/>
            <w:gridSpan w:val="2"/>
            <w:vAlign w:val="center"/>
          </w:tcPr>
          <w:p w14:paraId="7C9EAA06">
            <w:pPr>
              <w:tabs>
                <w:tab w:val="left" w:pos="142"/>
              </w:tabs>
              <w:ind w:right="113" w:rightChars="54"/>
              <w:jc w:val="center"/>
              <w:rPr>
                <w:rFonts w:ascii="宋体" w:hAnsi="宋体" w:cs="宋体"/>
                <w:szCs w:val="21"/>
              </w:rPr>
            </w:pPr>
            <w:r>
              <w:rPr>
                <w:rFonts w:ascii="宋体" w:hAnsi="宋体" w:cs="宋体"/>
                <w:szCs w:val="21"/>
              </w:rPr>
              <w:t>31.5</w:t>
            </w:r>
          </w:p>
        </w:tc>
      </w:tr>
      <w:tr w14:paraId="6C14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trPr>
        <w:tc>
          <w:tcPr>
            <w:tcW w:w="418" w:type="pct"/>
            <w:vAlign w:val="center"/>
          </w:tcPr>
          <w:p w14:paraId="7679350E">
            <w:pPr>
              <w:tabs>
                <w:tab w:val="left" w:pos="142"/>
              </w:tabs>
              <w:ind w:right="113" w:rightChars="54"/>
              <w:jc w:val="center"/>
              <w:rPr>
                <w:rFonts w:ascii="宋体" w:hAnsi="宋体" w:cs="宋体"/>
                <w:szCs w:val="21"/>
              </w:rPr>
            </w:pPr>
            <w:r>
              <w:rPr>
                <w:rFonts w:ascii="宋体" w:hAnsi="宋体" w:cs="宋体"/>
                <w:szCs w:val="21"/>
              </w:rPr>
              <w:t>7</w:t>
            </w:r>
          </w:p>
        </w:tc>
        <w:tc>
          <w:tcPr>
            <w:tcW w:w="2670" w:type="pct"/>
            <w:gridSpan w:val="2"/>
            <w:vAlign w:val="center"/>
          </w:tcPr>
          <w:p w14:paraId="5BDAE103">
            <w:pPr>
              <w:tabs>
                <w:tab w:val="left" w:pos="142"/>
              </w:tabs>
              <w:ind w:right="113" w:rightChars="54"/>
              <w:jc w:val="center"/>
              <w:rPr>
                <w:rFonts w:ascii="宋体" w:cs="宋体"/>
                <w:szCs w:val="21"/>
              </w:rPr>
            </w:pPr>
            <w:r>
              <w:rPr>
                <w:rFonts w:hint="eastAsia" w:ascii="宋体" w:hAnsi="宋体" w:cs="宋体"/>
                <w:color w:val="000000"/>
                <w:szCs w:val="21"/>
              </w:rPr>
              <w:t>额定峰值耐受电流</w:t>
            </w:r>
          </w:p>
        </w:tc>
        <w:tc>
          <w:tcPr>
            <w:tcW w:w="441" w:type="pct"/>
            <w:vAlign w:val="center"/>
          </w:tcPr>
          <w:p w14:paraId="13E8E094">
            <w:pPr>
              <w:tabs>
                <w:tab w:val="left" w:pos="142"/>
              </w:tabs>
              <w:ind w:right="113" w:rightChars="54"/>
              <w:jc w:val="center"/>
              <w:rPr>
                <w:rFonts w:ascii="宋体" w:cs="宋体"/>
                <w:b/>
                <w:szCs w:val="21"/>
              </w:rPr>
            </w:pPr>
            <w:r>
              <w:rPr>
                <w:rFonts w:ascii="宋体" w:hAnsi="宋体" w:cs="宋体"/>
                <w:szCs w:val="21"/>
              </w:rPr>
              <w:t>kA</w:t>
            </w:r>
          </w:p>
        </w:tc>
        <w:tc>
          <w:tcPr>
            <w:tcW w:w="1468" w:type="pct"/>
            <w:gridSpan w:val="2"/>
            <w:vAlign w:val="center"/>
          </w:tcPr>
          <w:p w14:paraId="012E48E7">
            <w:pPr>
              <w:tabs>
                <w:tab w:val="left" w:pos="142"/>
              </w:tabs>
              <w:ind w:right="113" w:rightChars="54"/>
              <w:jc w:val="center"/>
              <w:rPr>
                <w:rFonts w:ascii="宋体" w:hAnsi="宋体" w:cs="宋体"/>
                <w:szCs w:val="21"/>
              </w:rPr>
            </w:pPr>
            <w:r>
              <w:rPr>
                <w:rFonts w:ascii="宋体" w:hAnsi="宋体" w:cs="宋体"/>
                <w:szCs w:val="21"/>
              </w:rPr>
              <w:t>80</w:t>
            </w:r>
          </w:p>
        </w:tc>
      </w:tr>
      <w:tr w14:paraId="4876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trPr>
        <w:tc>
          <w:tcPr>
            <w:tcW w:w="418" w:type="pct"/>
            <w:vAlign w:val="center"/>
          </w:tcPr>
          <w:p w14:paraId="1DC7416A">
            <w:pPr>
              <w:tabs>
                <w:tab w:val="left" w:pos="142"/>
              </w:tabs>
              <w:ind w:right="113" w:rightChars="54"/>
              <w:jc w:val="center"/>
              <w:rPr>
                <w:rFonts w:ascii="宋体" w:hAnsi="宋体" w:cs="宋体"/>
                <w:szCs w:val="21"/>
              </w:rPr>
            </w:pPr>
            <w:r>
              <w:rPr>
                <w:rFonts w:ascii="宋体" w:hAnsi="宋体" w:cs="宋体"/>
                <w:szCs w:val="21"/>
              </w:rPr>
              <w:t>8</w:t>
            </w:r>
          </w:p>
        </w:tc>
        <w:tc>
          <w:tcPr>
            <w:tcW w:w="2670" w:type="pct"/>
            <w:gridSpan w:val="2"/>
            <w:vAlign w:val="center"/>
          </w:tcPr>
          <w:p w14:paraId="33E1C70C">
            <w:pPr>
              <w:tabs>
                <w:tab w:val="left" w:pos="142"/>
              </w:tabs>
              <w:ind w:right="113" w:rightChars="54"/>
              <w:jc w:val="center"/>
              <w:rPr>
                <w:rFonts w:ascii="宋体" w:cs="宋体"/>
                <w:color w:val="000000"/>
                <w:szCs w:val="21"/>
              </w:rPr>
            </w:pPr>
            <w:r>
              <w:rPr>
                <w:rFonts w:hint="eastAsia" w:ascii="宋体" w:hAnsi="宋体" w:cs="宋体"/>
                <w:color w:val="000000"/>
                <w:szCs w:val="21"/>
              </w:rPr>
              <w:t>额定短路持续时间</w:t>
            </w:r>
          </w:p>
        </w:tc>
        <w:tc>
          <w:tcPr>
            <w:tcW w:w="441" w:type="pct"/>
            <w:vAlign w:val="center"/>
          </w:tcPr>
          <w:p w14:paraId="2D19AD7C">
            <w:pPr>
              <w:tabs>
                <w:tab w:val="left" w:pos="142"/>
              </w:tabs>
              <w:ind w:right="113" w:rightChars="54"/>
              <w:jc w:val="center"/>
              <w:rPr>
                <w:rFonts w:ascii="宋体" w:hAnsi="宋体" w:cs="宋体"/>
                <w:szCs w:val="21"/>
              </w:rPr>
            </w:pPr>
            <w:r>
              <w:rPr>
                <w:rFonts w:ascii="宋体" w:hAnsi="宋体" w:cs="宋体"/>
                <w:szCs w:val="21"/>
              </w:rPr>
              <w:t>s</w:t>
            </w:r>
          </w:p>
        </w:tc>
        <w:tc>
          <w:tcPr>
            <w:tcW w:w="1468" w:type="pct"/>
            <w:gridSpan w:val="2"/>
            <w:vAlign w:val="center"/>
          </w:tcPr>
          <w:p w14:paraId="294EE690">
            <w:pPr>
              <w:tabs>
                <w:tab w:val="left" w:pos="142"/>
              </w:tabs>
              <w:ind w:right="113" w:rightChars="54"/>
              <w:jc w:val="center"/>
              <w:rPr>
                <w:rFonts w:ascii="宋体" w:hAnsi="宋体" w:cs="宋体"/>
                <w:szCs w:val="21"/>
              </w:rPr>
            </w:pPr>
            <w:r>
              <w:rPr>
                <w:rFonts w:ascii="宋体" w:hAnsi="宋体" w:cs="宋体"/>
                <w:szCs w:val="21"/>
              </w:rPr>
              <w:t>4</w:t>
            </w:r>
          </w:p>
        </w:tc>
      </w:tr>
      <w:tr w14:paraId="304D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 w:hRule="atLeast"/>
        </w:trPr>
        <w:tc>
          <w:tcPr>
            <w:tcW w:w="418" w:type="pct"/>
            <w:vAlign w:val="center"/>
          </w:tcPr>
          <w:p w14:paraId="22A11E43">
            <w:pPr>
              <w:tabs>
                <w:tab w:val="left" w:pos="142"/>
              </w:tabs>
              <w:ind w:right="113" w:rightChars="54"/>
              <w:jc w:val="center"/>
              <w:rPr>
                <w:rFonts w:ascii="宋体" w:hAnsi="宋体" w:cs="宋体"/>
                <w:szCs w:val="21"/>
              </w:rPr>
            </w:pPr>
            <w:r>
              <w:rPr>
                <w:rFonts w:ascii="宋体" w:hAnsi="宋体" w:cs="宋体"/>
                <w:szCs w:val="21"/>
              </w:rPr>
              <w:t>9</w:t>
            </w:r>
          </w:p>
        </w:tc>
        <w:tc>
          <w:tcPr>
            <w:tcW w:w="2670" w:type="pct"/>
            <w:gridSpan w:val="2"/>
            <w:vAlign w:val="center"/>
          </w:tcPr>
          <w:p w14:paraId="6E5EE580">
            <w:pPr>
              <w:tabs>
                <w:tab w:val="left" w:pos="142"/>
              </w:tabs>
              <w:ind w:right="113" w:rightChars="54"/>
              <w:jc w:val="center"/>
              <w:rPr>
                <w:rFonts w:ascii="宋体" w:cs="宋体"/>
                <w:color w:val="000000"/>
                <w:szCs w:val="21"/>
              </w:rPr>
            </w:pPr>
            <w:r>
              <w:rPr>
                <w:rFonts w:hint="eastAsia" w:ascii="宋体" w:hAnsi="宋体" w:cs="宋体"/>
                <w:szCs w:val="21"/>
              </w:rPr>
              <w:t>合分闸装置和辅助回路的额定电源电压</w:t>
            </w:r>
            <w:r>
              <w:rPr>
                <w:rFonts w:ascii="宋体" w:hAnsi="宋体" w:cs="宋体"/>
                <w:szCs w:val="21"/>
              </w:rPr>
              <w:t>(Ua)</w:t>
            </w:r>
          </w:p>
        </w:tc>
        <w:tc>
          <w:tcPr>
            <w:tcW w:w="441" w:type="pct"/>
            <w:vAlign w:val="center"/>
          </w:tcPr>
          <w:p w14:paraId="0E0C8DFF">
            <w:pPr>
              <w:tabs>
                <w:tab w:val="left" w:pos="142"/>
              </w:tabs>
              <w:ind w:right="113" w:rightChars="54"/>
              <w:jc w:val="center"/>
              <w:rPr>
                <w:rFonts w:ascii="宋体" w:hAnsi="宋体" w:cs="宋体"/>
                <w:szCs w:val="21"/>
              </w:rPr>
            </w:pPr>
            <w:r>
              <w:rPr>
                <w:rFonts w:ascii="宋体" w:hAnsi="宋体" w:cs="宋体"/>
                <w:szCs w:val="21"/>
              </w:rPr>
              <w:t>V</w:t>
            </w:r>
          </w:p>
        </w:tc>
        <w:tc>
          <w:tcPr>
            <w:tcW w:w="1468" w:type="pct"/>
            <w:gridSpan w:val="2"/>
            <w:vAlign w:val="center"/>
          </w:tcPr>
          <w:p w14:paraId="2F27E3A7">
            <w:pPr>
              <w:tabs>
                <w:tab w:val="left" w:pos="142"/>
              </w:tabs>
              <w:ind w:right="113" w:rightChars="54"/>
              <w:jc w:val="center"/>
              <w:rPr>
                <w:rFonts w:ascii="宋体" w:hAnsi="宋体" w:cs="宋体"/>
                <w:szCs w:val="21"/>
              </w:rPr>
            </w:pPr>
            <w:r>
              <w:rPr>
                <w:rFonts w:ascii="宋体" w:hAnsi="宋体" w:cs="宋体"/>
                <w:szCs w:val="21"/>
              </w:rPr>
              <w:t>DC220</w:t>
            </w:r>
          </w:p>
        </w:tc>
      </w:tr>
      <w:tr w14:paraId="6EC9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418" w:type="pct"/>
            <w:vAlign w:val="center"/>
          </w:tcPr>
          <w:p w14:paraId="21BA9D9E">
            <w:pPr>
              <w:tabs>
                <w:tab w:val="left" w:pos="142"/>
              </w:tabs>
              <w:ind w:right="113" w:rightChars="54"/>
              <w:jc w:val="center"/>
              <w:rPr>
                <w:rFonts w:ascii="宋体" w:hAnsi="宋体" w:cs="宋体"/>
                <w:szCs w:val="21"/>
              </w:rPr>
            </w:pPr>
            <w:r>
              <w:rPr>
                <w:rFonts w:ascii="宋体" w:hAnsi="宋体" w:cs="宋体"/>
                <w:szCs w:val="21"/>
              </w:rPr>
              <w:t>10</w:t>
            </w:r>
          </w:p>
        </w:tc>
        <w:tc>
          <w:tcPr>
            <w:tcW w:w="2670" w:type="pct"/>
            <w:gridSpan w:val="2"/>
            <w:vAlign w:val="center"/>
          </w:tcPr>
          <w:p w14:paraId="125B5EAC">
            <w:pPr>
              <w:tabs>
                <w:tab w:val="left" w:pos="142"/>
              </w:tabs>
              <w:ind w:right="113" w:rightChars="54"/>
              <w:jc w:val="center"/>
              <w:rPr>
                <w:rFonts w:ascii="宋体" w:cs="宋体"/>
                <w:color w:val="000000"/>
                <w:szCs w:val="21"/>
              </w:rPr>
            </w:pPr>
            <w:r>
              <w:rPr>
                <w:rFonts w:hint="eastAsia" w:ascii="宋体" w:hAnsi="宋体" w:cs="宋体"/>
                <w:color w:val="000000"/>
                <w:szCs w:val="21"/>
              </w:rPr>
              <w:t>额定短路开断电流</w:t>
            </w:r>
          </w:p>
        </w:tc>
        <w:tc>
          <w:tcPr>
            <w:tcW w:w="441" w:type="pct"/>
            <w:vAlign w:val="center"/>
          </w:tcPr>
          <w:p w14:paraId="6E7341EF">
            <w:pPr>
              <w:tabs>
                <w:tab w:val="left" w:pos="142"/>
              </w:tabs>
              <w:ind w:right="113" w:rightChars="54"/>
              <w:jc w:val="center"/>
              <w:rPr>
                <w:rFonts w:ascii="宋体" w:hAnsi="宋体" w:cs="宋体"/>
                <w:szCs w:val="21"/>
              </w:rPr>
            </w:pPr>
            <w:r>
              <w:rPr>
                <w:rFonts w:ascii="宋体" w:hAnsi="宋体" w:cs="宋体"/>
                <w:szCs w:val="21"/>
              </w:rPr>
              <w:t>kA</w:t>
            </w:r>
          </w:p>
        </w:tc>
        <w:tc>
          <w:tcPr>
            <w:tcW w:w="1468" w:type="pct"/>
            <w:gridSpan w:val="2"/>
            <w:vAlign w:val="center"/>
          </w:tcPr>
          <w:p w14:paraId="2B28F7DF">
            <w:pPr>
              <w:tabs>
                <w:tab w:val="left" w:pos="142"/>
              </w:tabs>
              <w:ind w:right="113" w:rightChars="54"/>
              <w:jc w:val="center"/>
              <w:rPr>
                <w:rFonts w:ascii="宋体" w:hAnsi="宋体" w:cs="宋体"/>
                <w:szCs w:val="21"/>
              </w:rPr>
            </w:pPr>
            <w:r>
              <w:rPr>
                <w:rFonts w:ascii="宋体" w:hAnsi="宋体" w:cs="宋体"/>
                <w:szCs w:val="21"/>
              </w:rPr>
              <w:t>31.5</w:t>
            </w:r>
          </w:p>
        </w:tc>
      </w:tr>
      <w:tr w14:paraId="4044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418" w:type="pct"/>
            <w:vAlign w:val="center"/>
          </w:tcPr>
          <w:p w14:paraId="159FFD12">
            <w:pPr>
              <w:tabs>
                <w:tab w:val="left" w:pos="142"/>
              </w:tabs>
              <w:ind w:right="113" w:rightChars="54"/>
              <w:jc w:val="center"/>
              <w:rPr>
                <w:rFonts w:ascii="宋体" w:hAnsi="宋体" w:cs="宋体"/>
                <w:szCs w:val="21"/>
              </w:rPr>
            </w:pPr>
            <w:r>
              <w:rPr>
                <w:rFonts w:ascii="宋体" w:hAnsi="宋体" w:cs="宋体"/>
                <w:szCs w:val="21"/>
              </w:rPr>
              <w:t>11</w:t>
            </w:r>
          </w:p>
        </w:tc>
        <w:tc>
          <w:tcPr>
            <w:tcW w:w="2670" w:type="pct"/>
            <w:gridSpan w:val="2"/>
            <w:vAlign w:val="center"/>
          </w:tcPr>
          <w:p w14:paraId="7942137E">
            <w:pPr>
              <w:tabs>
                <w:tab w:val="left" w:pos="142"/>
              </w:tabs>
              <w:ind w:right="113" w:rightChars="54"/>
              <w:jc w:val="center"/>
              <w:rPr>
                <w:rFonts w:ascii="宋体" w:cs="宋体"/>
                <w:color w:val="000000"/>
                <w:szCs w:val="21"/>
              </w:rPr>
            </w:pPr>
            <w:r>
              <w:rPr>
                <w:rFonts w:hint="eastAsia" w:ascii="宋体" w:hAnsi="宋体" w:cs="宋体"/>
                <w:color w:val="000000"/>
                <w:szCs w:val="21"/>
              </w:rPr>
              <w:t>额定短路关合电流（峰值）</w:t>
            </w:r>
          </w:p>
        </w:tc>
        <w:tc>
          <w:tcPr>
            <w:tcW w:w="441" w:type="pct"/>
            <w:vAlign w:val="center"/>
          </w:tcPr>
          <w:p w14:paraId="5C3BB0DB">
            <w:pPr>
              <w:tabs>
                <w:tab w:val="left" w:pos="142"/>
              </w:tabs>
              <w:ind w:right="113" w:rightChars="54"/>
              <w:jc w:val="center"/>
              <w:rPr>
                <w:rFonts w:ascii="宋体" w:hAnsi="宋体" w:cs="宋体"/>
                <w:szCs w:val="21"/>
              </w:rPr>
            </w:pPr>
            <w:r>
              <w:rPr>
                <w:rFonts w:ascii="宋体" w:hAnsi="宋体" w:cs="宋体"/>
                <w:szCs w:val="21"/>
              </w:rPr>
              <w:t>kA</w:t>
            </w:r>
          </w:p>
        </w:tc>
        <w:tc>
          <w:tcPr>
            <w:tcW w:w="1468" w:type="pct"/>
            <w:gridSpan w:val="2"/>
            <w:vAlign w:val="center"/>
          </w:tcPr>
          <w:p w14:paraId="55F57A9F">
            <w:pPr>
              <w:tabs>
                <w:tab w:val="left" w:pos="142"/>
              </w:tabs>
              <w:ind w:right="113" w:rightChars="54"/>
              <w:jc w:val="center"/>
              <w:rPr>
                <w:rFonts w:ascii="宋体" w:hAnsi="宋体" w:cs="宋体"/>
                <w:szCs w:val="21"/>
              </w:rPr>
            </w:pPr>
            <w:r>
              <w:rPr>
                <w:rFonts w:ascii="宋体" w:hAnsi="宋体" w:cs="宋体"/>
                <w:szCs w:val="21"/>
              </w:rPr>
              <w:t>80</w:t>
            </w:r>
          </w:p>
        </w:tc>
      </w:tr>
      <w:tr w14:paraId="6FD36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418" w:type="pct"/>
            <w:vAlign w:val="center"/>
          </w:tcPr>
          <w:p w14:paraId="1A4B6629">
            <w:pPr>
              <w:tabs>
                <w:tab w:val="left" w:pos="142"/>
              </w:tabs>
              <w:ind w:right="113" w:rightChars="54"/>
              <w:jc w:val="center"/>
              <w:rPr>
                <w:rFonts w:ascii="宋体" w:hAnsi="宋体" w:cs="宋体"/>
                <w:szCs w:val="21"/>
              </w:rPr>
            </w:pPr>
            <w:r>
              <w:rPr>
                <w:rFonts w:ascii="宋体" w:hAnsi="宋体" w:cs="宋体"/>
                <w:szCs w:val="21"/>
              </w:rPr>
              <w:t>12</w:t>
            </w:r>
          </w:p>
        </w:tc>
        <w:tc>
          <w:tcPr>
            <w:tcW w:w="2670" w:type="pct"/>
            <w:gridSpan w:val="2"/>
            <w:vAlign w:val="center"/>
          </w:tcPr>
          <w:p w14:paraId="0A68001F">
            <w:pPr>
              <w:tabs>
                <w:tab w:val="left" w:pos="142"/>
              </w:tabs>
              <w:ind w:right="113" w:rightChars="54"/>
              <w:jc w:val="center"/>
              <w:rPr>
                <w:rFonts w:ascii="宋体" w:cs="宋体"/>
                <w:color w:val="000000"/>
                <w:szCs w:val="21"/>
              </w:rPr>
            </w:pPr>
            <w:r>
              <w:rPr>
                <w:rFonts w:hint="eastAsia" w:ascii="宋体" w:hAnsi="宋体" w:cs="宋体"/>
                <w:color w:val="000000"/>
                <w:szCs w:val="21"/>
              </w:rPr>
              <w:t>额定操作顺序</w:t>
            </w:r>
          </w:p>
        </w:tc>
        <w:tc>
          <w:tcPr>
            <w:tcW w:w="441" w:type="pct"/>
            <w:vAlign w:val="center"/>
          </w:tcPr>
          <w:p w14:paraId="308D7379">
            <w:pPr>
              <w:tabs>
                <w:tab w:val="left" w:pos="142"/>
              </w:tabs>
              <w:ind w:right="113" w:rightChars="54"/>
              <w:jc w:val="center"/>
              <w:rPr>
                <w:rFonts w:ascii="宋体" w:hAnsi="宋体" w:cs="宋体"/>
                <w:szCs w:val="21"/>
              </w:rPr>
            </w:pPr>
            <w:r>
              <w:rPr>
                <w:rFonts w:ascii="宋体" w:hAnsi="宋体" w:cs="宋体"/>
                <w:szCs w:val="21"/>
              </w:rPr>
              <w:t>/</w:t>
            </w:r>
          </w:p>
        </w:tc>
        <w:tc>
          <w:tcPr>
            <w:tcW w:w="1468" w:type="pct"/>
            <w:gridSpan w:val="2"/>
            <w:vAlign w:val="center"/>
          </w:tcPr>
          <w:p w14:paraId="729E64AD">
            <w:pPr>
              <w:tabs>
                <w:tab w:val="left" w:pos="142"/>
              </w:tabs>
              <w:ind w:right="113" w:rightChars="54"/>
              <w:jc w:val="center"/>
              <w:rPr>
                <w:rFonts w:ascii="宋体" w:hAnsi="宋体" w:cs="宋体"/>
                <w:sz w:val="18"/>
                <w:szCs w:val="18"/>
              </w:rPr>
            </w:pPr>
            <w:r>
              <w:rPr>
                <w:rFonts w:ascii="宋体" w:hAnsi="宋体" w:cs="宋体"/>
                <w:sz w:val="18"/>
                <w:szCs w:val="18"/>
              </w:rPr>
              <w:t>O</w:t>
            </w:r>
            <w:r>
              <w:rPr>
                <w:rFonts w:hint="eastAsia" w:ascii="宋体" w:hAnsi="宋体" w:cs="宋体"/>
                <w:sz w:val="18"/>
                <w:szCs w:val="18"/>
              </w:rPr>
              <w:t>－</w:t>
            </w:r>
            <w:r>
              <w:rPr>
                <w:rFonts w:ascii="宋体" w:hAnsi="宋体" w:cs="宋体"/>
                <w:sz w:val="18"/>
                <w:szCs w:val="18"/>
              </w:rPr>
              <w:t>0.3s-CO-180s-CO</w:t>
            </w:r>
          </w:p>
        </w:tc>
      </w:tr>
      <w:tr w14:paraId="4EDF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418" w:type="pct"/>
            <w:vAlign w:val="center"/>
          </w:tcPr>
          <w:p w14:paraId="09A401CC">
            <w:pPr>
              <w:tabs>
                <w:tab w:val="left" w:pos="142"/>
              </w:tabs>
              <w:ind w:right="113" w:rightChars="54"/>
              <w:jc w:val="center"/>
              <w:rPr>
                <w:rFonts w:ascii="宋体" w:hAnsi="宋体" w:cs="宋体"/>
                <w:szCs w:val="21"/>
              </w:rPr>
            </w:pPr>
            <w:r>
              <w:rPr>
                <w:rFonts w:ascii="宋体" w:hAnsi="宋体" w:cs="宋体"/>
                <w:szCs w:val="21"/>
              </w:rPr>
              <w:t>13</w:t>
            </w:r>
          </w:p>
        </w:tc>
        <w:tc>
          <w:tcPr>
            <w:tcW w:w="2670" w:type="pct"/>
            <w:gridSpan w:val="2"/>
            <w:vAlign w:val="center"/>
          </w:tcPr>
          <w:p w14:paraId="1B8A7BDD">
            <w:pPr>
              <w:tabs>
                <w:tab w:val="left" w:pos="142"/>
              </w:tabs>
              <w:ind w:right="113" w:rightChars="54"/>
              <w:jc w:val="center"/>
              <w:rPr>
                <w:rFonts w:ascii="宋体" w:cs="宋体"/>
                <w:szCs w:val="21"/>
              </w:rPr>
            </w:pPr>
            <w:r>
              <w:rPr>
                <w:rFonts w:hint="eastAsia" w:ascii="宋体" w:hAnsi="宋体" w:cs="宋体"/>
                <w:szCs w:val="21"/>
              </w:rPr>
              <w:t>机械寿命等级</w:t>
            </w:r>
          </w:p>
        </w:tc>
        <w:tc>
          <w:tcPr>
            <w:tcW w:w="441" w:type="pct"/>
            <w:vAlign w:val="center"/>
          </w:tcPr>
          <w:p w14:paraId="774766AC">
            <w:pPr>
              <w:tabs>
                <w:tab w:val="left" w:pos="142"/>
              </w:tabs>
              <w:ind w:right="113" w:rightChars="54"/>
              <w:jc w:val="center"/>
              <w:rPr>
                <w:rFonts w:ascii="宋体" w:hAnsi="宋体" w:cs="宋体"/>
                <w:szCs w:val="21"/>
              </w:rPr>
            </w:pPr>
            <w:r>
              <w:rPr>
                <w:rFonts w:ascii="宋体" w:hAnsi="宋体" w:cs="宋体"/>
                <w:szCs w:val="21"/>
              </w:rPr>
              <w:t>/</w:t>
            </w:r>
          </w:p>
        </w:tc>
        <w:tc>
          <w:tcPr>
            <w:tcW w:w="1468" w:type="pct"/>
            <w:gridSpan w:val="2"/>
            <w:vAlign w:val="center"/>
          </w:tcPr>
          <w:p w14:paraId="71021A9D">
            <w:pPr>
              <w:tabs>
                <w:tab w:val="left" w:pos="142"/>
              </w:tabs>
              <w:ind w:right="113" w:rightChars="54"/>
              <w:jc w:val="center"/>
              <w:rPr>
                <w:rFonts w:ascii="宋体" w:cs="宋体"/>
                <w:szCs w:val="21"/>
                <w:highlight w:val="yellow"/>
              </w:rPr>
            </w:pPr>
            <w:r>
              <w:rPr>
                <w:rFonts w:ascii="宋体" w:hAnsi="宋体" w:cs="宋体"/>
                <w:szCs w:val="21"/>
              </w:rPr>
              <w:t>M2</w:t>
            </w:r>
            <w:r>
              <w:rPr>
                <w:rFonts w:hint="eastAsia" w:ascii="宋体" w:hAnsi="宋体" w:cs="宋体"/>
                <w:szCs w:val="21"/>
              </w:rPr>
              <w:t>（1</w:t>
            </w:r>
            <w:r>
              <w:rPr>
                <w:rFonts w:ascii="宋体" w:hAnsi="宋体" w:cs="宋体"/>
                <w:szCs w:val="21"/>
              </w:rPr>
              <w:t>0000</w:t>
            </w:r>
            <w:r>
              <w:rPr>
                <w:rFonts w:hint="eastAsia" w:ascii="宋体" w:hAnsi="宋体" w:cs="宋体"/>
                <w:szCs w:val="21"/>
              </w:rPr>
              <w:t>次）</w:t>
            </w:r>
          </w:p>
        </w:tc>
      </w:tr>
      <w:tr w14:paraId="65DB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18" w:type="pct"/>
            <w:vAlign w:val="center"/>
          </w:tcPr>
          <w:p w14:paraId="2839FDA6">
            <w:pPr>
              <w:tabs>
                <w:tab w:val="left" w:pos="142"/>
              </w:tabs>
              <w:ind w:right="113" w:rightChars="54"/>
              <w:jc w:val="center"/>
              <w:rPr>
                <w:rFonts w:ascii="宋体" w:hAnsi="宋体" w:cs="宋体"/>
                <w:szCs w:val="21"/>
              </w:rPr>
            </w:pPr>
            <w:r>
              <w:rPr>
                <w:rFonts w:ascii="宋体" w:hAnsi="宋体" w:cs="宋体"/>
                <w:szCs w:val="21"/>
              </w:rPr>
              <w:t>14</w:t>
            </w:r>
          </w:p>
        </w:tc>
        <w:tc>
          <w:tcPr>
            <w:tcW w:w="2670" w:type="pct"/>
            <w:gridSpan w:val="2"/>
            <w:vAlign w:val="center"/>
          </w:tcPr>
          <w:p w14:paraId="68D3401E">
            <w:pPr>
              <w:tabs>
                <w:tab w:val="left" w:pos="142"/>
              </w:tabs>
              <w:ind w:right="113" w:rightChars="54"/>
              <w:jc w:val="center"/>
              <w:rPr>
                <w:rFonts w:ascii="宋体" w:cs="宋体"/>
                <w:szCs w:val="21"/>
              </w:rPr>
            </w:pPr>
            <w:r>
              <w:rPr>
                <w:rFonts w:hint="eastAsia" w:ascii="宋体" w:hAnsi="宋体" w:cs="宋体"/>
                <w:szCs w:val="21"/>
              </w:rPr>
              <w:t>电寿命等级</w:t>
            </w:r>
          </w:p>
        </w:tc>
        <w:tc>
          <w:tcPr>
            <w:tcW w:w="441" w:type="pct"/>
            <w:vAlign w:val="center"/>
          </w:tcPr>
          <w:p w14:paraId="75DF39AB">
            <w:pPr>
              <w:tabs>
                <w:tab w:val="left" w:pos="142"/>
              </w:tabs>
              <w:ind w:right="113" w:rightChars="54"/>
              <w:jc w:val="center"/>
              <w:rPr>
                <w:rFonts w:ascii="宋体" w:hAnsi="宋体" w:cs="宋体"/>
                <w:szCs w:val="21"/>
              </w:rPr>
            </w:pPr>
            <w:r>
              <w:rPr>
                <w:rFonts w:ascii="宋体" w:hAnsi="宋体" w:cs="宋体"/>
                <w:szCs w:val="21"/>
              </w:rPr>
              <w:t>/</w:t>
            </w:r>
          </w:p>
        </w:tc>
        <w:tc>
          <w:tcPr>
            <w:tcW w:w="1468" w:type="pct"/>
            <w:gridSpan w:val="2"/>
            <w:vAlign w:val="center"/>
          </w:tcPr>
          <w:p w14:paraId="38A3DB4D">
            <w:pPr>
              <w:tabs>
                <w:tab w:val="left" w:pos="142"/>
              </w:tabs>
              <w:ind w:right="113" w:rightChars="54"/>
              <w:jc w:val="center"/>
              <w:rPr>
                <w:rFonts w:ascii="宋体" w:cs="宋体"/>
                <w:szCs w:val="21"/>
                <w:highlight w:val="yellow"/>
              </w:rPr>
            </w:pPr>
            <w:r>
              <w:rPr>
                <w:rFonts w:ascii="宋体" w:hAnsi="宋体" w:cs="宋体"/>
                <w:szCs w:val="21"/>
              </w:rPr>
              <w:t>E2</w:t>
            </w:r>
            <w:r>
              <w:rPr>
                <w:rFonts w:hint="eastAsia" w:ascii="宋体" w:hAnsi="宋体" w:cs="宋体"/>
                <w:szCs w:val="21"/>
              </w:rPr>
              <w:t>（3</w:t>
            </w:r>
            <w:r>
              <w:rPr>
                <w:rFonts w:ascii="宋体" w:hAnsi="宋体" w:cs="宋体"/>
                <w:szCs w:val="21"/>
              </w:rPr>
              <w:t>0</w:t>
            </w:r>
            <w:r>
              <w:rPr>
                <w:rFonts w:hint="eastAsia" w:ascii="宋体" w:hAnsi="宋体" w:cs="宋体"/>
                <w:szCs w:val="21"/>
              </w:rPr>
              <w:t>次）</w:t>
            </w:r>
          </w:p>
        </w:tc>
      </w:tr>
      <w:tr w14:paraId="6B17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418" w:type="pct"/>
            <w:vAlign w:val="center"/>
          </w:tcPr>
          <w:p w14:paraId="246EC599">
            <w:pPr>
              <w:tabs>
                <w:tab w:val="left" w:pos="142"/>
              </w:tabs>
              <w:ind w:right="113" w:rightChars="54"/>
              <w:jc w:val="center"/>
              <w:rPr>
                <w:rFonts w:ascii="宋体" w:hAnsi="宋体" w:cs="宋体"/>
                <w:szCs w:val="21"/>
              </w:rPr>
            </w:pPr>
            <w:r>
              <w:rPr>
                <w:rFonts w:ascii="宋体" w:hAnsi="宋体" w:cs="宋体"/>
                <w:szCs w:val="21"/>
              </w:rPr>
              <w:t>15</w:t>
            </w:r>
          </w:p>
        </w:tc>
        <w:tc>
          <w:tcPr>
            <w:tcW w:w="2670" w:type="pct"/>
            <w:gridSpan w:val="2"/>
            <w:vAlign w:val="center"/>
          </w:tcPr>
          <w:p w14:paraId="43D523F4">
            <w:pPr>
              <w:tabs>
                <w:tab w:val="left" w:pos="142"/>
              </w:tabs>
              <w:ind w:right="113" w:rightChars="54"/>
              <w:jc w:val="center"/>
              <w:rPr>
                <w:rFonts w:ascii="宋体" w:cs="宋体"/>
                <w:szCs w:val="21"/>
              </w:rPr>
            </w:pPr>
            <w:r>
              <w:rPr>
                <w:rFonts w:hint="eastAsia" w:ascii="宋体" w:hAnsi="宋体" w:cs="宋体"/>
                <w:szCs w:val="21"/>
              </w:rPr>
              <w:t>辅助回路额定</w:t>
            </w:r>
            <w:r>
              <w:rPr>
                <w:rFonts w:ascii="宋体" w:hAnsi="宋体" w:cs="宋体"/>
                <w:szCs w:val="21"/>
              </w:rPr>
              <w:t>1min</w:t>
            </w:r>
            <w:r>
              <w:rPr>
                <w:rFonts w:hint="eastAsia" w:ascii="宋体" w:hAnsi="宋体" w:cs="宋体"/>
                <w:szCs w:val="21"/>
              </w:rPr>
              <w:t>工频耐压</w:t>
            </w:r>
          </w:p>
        </w:tc>
        <w:tc>
          <w:tcPr>
            <w:tcW w:w="441" w:type="pct"/>
            <w:vAlign w:val="center"/>
          </w:tcPr>
          <w:p w14:paraId="038EF315">
            <w:pPr>
              <w:tabs>
                <w:tab w:val="left" w:pos="142"/>
              </w:tabs>
              <w:ind w:right="113" w:rightChars="54"/>
              <w:jc w:val="center"/>
              <w:rPr>
                <w:rFonts w:ascii="宋体" w:hAnsi="宋体" w:cs="宋体"/>
                <w:szCs w:val="21"/>
              </w:rPr>
            </w:pPr>
            <w:r>
              <w:rPr>
                <w:rFonts w:ascii="宋体" w:hAnsi="宋体" w:cs="宋体"/>
                <w:szCs w:val="21"/>
              </w:rPr>
              <w:t>kV</w:t>
            </w:r>
          </w:p>
        </w:tc>
        <w:tc>
          <w:tcPr>
            <w:tcW w:w="1468" w:type="pct"/>
            <w:gridSpan w:val="2"/>
            <w:vAlign w:val="center"/>
          </w:tcPr>
          <w:p w14:paraId="44DF4999">
            <w:pPr>
              <w:tabs>
                <w:tab w:val="left" w:pos="142"/>
              </w:tabs>
              <w:ind w:right="113" w:rightChars="54"/>
              <w:jc w:val="center"/>
              <w:rPr>
                <w:rFonts w:ascii="宋体" w:hAnsi="宋体" w:cs="宋体"/>
                <w:szCs w:val="21"/>
              </w:rPr>
            </w:pPr>
            <w:r>
              <w:rPr>
                <w:rFonts w:ascii="宋体" w:hAnsi="宋体" w:cs="宋体"/>
                <w:szCs w:val="21"/>
              </w:rPr>
              <w:t>2</w:t>
            </w:r>
          </w:p>
        </w:tc>
      </w:tr>
      <w:tr w14:paraId="5C62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418" w:type="pct"/>
            <w:vAlign w:val="center"/>
          </w:tcPr>
          <w:p w14:paraId="18317DE2">
            <w:pPr>
              <w:tabs>
                <w:tab w:val="left" w:pos="142"/>
              </w:tabs>
              <w:ind w:right="113" w:rightChars="54"/>
              <w:jc w:val="center"/>
              <w:rPr>
                <w:rFonts w:ascii="宋体" w:hAnsi="宋体" w:cs="宋体"/>
                <w:szCs w:val="21"/>
              </w:rPr>
            </w:pPr>
            <w:r>
              <w:rPr>
                <w:rFonts w:ascii="宋体" w:hAnsi="宋体" w:cs="宋体"/>
                <w:szCs w:val="21"/>
              </w:rPr>
              <w:t>16</w:t>
            </w:r>
          </w:p>
        </w:tc>
        <w:tc>
          <w:tcPr>
            <w:tcW w:w="2670" w:type="pct"/>
            <w:gridSpan w:val="2"/>
            <w:vAlign w:val="center"/>
          </w:tcPr>
          <w:p w14:paraId="74748CCD">
            <w:pPr>
              <w:tabs>
                <w:tab w:val="left" w:pos="142"/>
              </w:tabs>
              <w:ind w:right="113" w:rightChars="54"/>
              <w:jc w:val="center"/>
              <w:rPr>
                <w:rFonts w:ascii="宋体" w:cs="宋体"/>
                <w:szCs w:val="21"/>
              </w:rPr>
            </w:pPr>
            <w:r>
              <w:rPr>
                <w:rFonts w:hint="eastAsia" w:ascii="宋体" w:hAnsi="宋体" w:cs="宋体"/>
                <w:szCs w:val="21"/>
              </w:rPr>
              <w:t>触头开距</w:t>
            </w:r>
          </w:p>
        </w:tc>
        <w:tc>
          <w:tcPr>
            <w:tcW w:w="441" w:type="pct"/>
            <w:vMerge w:val="restart"/>
            <w:vAlign w:val="center"/>
          </w:tcPr>
          <w:p w14:paraId="2C62D035">
            <w:pPr>
              <w:tabs>
                <w:tab w:val="left" w:pos="142"/>
              </w:tabs>
              <w:ind w:right="113" w:rightChars="54"/>
              <w:jc w:val="center"/>
              <w:rPr>
                <w:rFonts w:ascii="宋体" w:hAnsi="宋体" w:cs="宋体"/>
                <w:szCs w:val="21"/>
              </w:rPr>
            </w:pPr>
            <w:r>
              <w:rPr>
                <w:rFonts w:ascii="宋体" w:hAnsi="宋体" w:cs="宋体"/>
                <w:szCs w:val="21"/>
              </w:rPr>
              <w:t>mm</w:t>
            </w:r>
          </w:p>
          <w:p w14:paraId="7EFDFAEA">
            <w:pPr>
              <w:tabs>
                <w:tab w:val="left" w:pos="142"/>
              </w:tabs>
              <w:ind w:right="113" w:rightChars="54"/>
              <w:jc w:val="center"/>
              <w:rPr>
                <w:rFonts w:ascii="宋体" w:hAnsi="宋体" w:cs="宋体"/>
                <w:szCs w:val="21"/>
              </w:rPr>
            </w:pPr>
          </w:p>
        </w:tc>
        <w:tc>
          <w:tcPr>
            <w:tcW w:w="1468" w:type="pct"/>
            <w:gridSpan w:val="2"/>
            <w:vAlign w:val="center"/>
          </w:tcPr>
          <w:p w14:paraId="59142B24">
            <w:pPr>
              <w:tabs>
                <w:tab w:val="left" w:pos="142"/>
              </w:tabs>
              <w:ind w:right="113" w:rightChars="54"/>
              <w:jc w:val="center"/>
              <w:rPr>
                <w:rFonts w:ascii="宋体" w:hAnsi="宋体" w:cs="宋体"/>
                <w:szCs w:val="21"/>
              </w:rPr>
            </w:pPr>
            <w:r>
              <w:rPr>
                <w:rFonts w:ascii="宋体" w:hAnsi="宋体" w:cs="宋体"/>
                <w:szCs w:val="21"/>
              </w:rPr>
              <w:t>18</w:t>
            </w:r>
            <w:r>
              <w:rPr>
                <w:rFonts w:hint="eastAsia" w:ascii="宋体" w:hAnsi="宋体" w:cs="宋体"/>
                <w:szCs w:val="21"/>
              </w:rPr>
              <w:t>±</w:t>
            </w:r>
            <w:r>
              <w:rPr>
                <w:rFonts w:ascii="宋体" w:hAnsi="宋体" w:cs="宋体"/>
                <w:szCs w:val="21"/>
              </w:rPr>
              <w:t>1</w:t>
            </w:r>
          </w:p>
        </w:tc>
      </w:tr>
      <w:tr w14:paraId="23A0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418" w:type="pct"/>
            <w:vAlign w:val="center"/>
          </w:tcPr>
          <w:p w14:paraId="79054A70">
            <w:pPr>
              <w:tabs>
                <w:tab w:val="left" w:pos="142"/>
              </w:tabs>
              <w:ind w:right="113" w:rightChars="54"/>
              <w:jc w:val="center"/>
              <w:rPr>
                <w:rFonts w:ascii="宋体" w:hAnsi="宋体" w:cs="宋体"/>
                <w:szCs w:val="21"/>
              </w:rPr>
            </w:pPr>
            <w:r>
              <w:rPr>
                <w:rFonts w:ascii="宋体" w:hAnsi="宋体" w:cs="宋体"/>
                <w:szCs w:val="21"/>
              </w:rPr>
              <w:t>17</w:t>
            </w:r>
          </w:p>
        </w:tc>
        <w:tc>
          <w:tcPr>
            <w:tcW w:w="2670" w:type="pct"/>
            <w:gridSpan w:val="2"/>
            <w:vAlign w:val="center"/>
          </w:tcPr>
          <w:p w14:paraId="38947397">
            <w:pPr>
              <w:tabs>
                <w:tab w:val="left" w:pos="142"/>
              </w:tabs>
              <w:ind w:right="113" w:rightChars="54"/>
              <w:jc w:val="center"/>
              <w:rPr>
                <w:rFonts w:ascii="宋体" w:cs="宋体"/>
                <w:szCs w:val="21"/>
              </w:rPr>
            </w:pPr>
            <w:r>
              <w:rPr>
                <w:rFonts w:hint="eastAsia" w:ascii="宋体" w:hAnsi="宋体" w:cs="宋体"/>
                <w:szCs w:val="21"/>
              </w:rPr>
              <w:t>触头超行程</w:t>
            </w:r>
          </w:p>
        </w:tc>
        <w:tc>
          <w:tcPr>
            <w:tcW w:w="441" w:type="pct"/>
            <w:vMerge w:val="continue"/>
            <w:vAlign w:val="center"/>
          </w:tcPr>
          <w:p w14:paraId="1B9EF13B">
            <w:pPr>
              <w:tabs>
                <w:tab w:val="left" w:pos="142"/>
              </w:tabs>
              <w:ind w:right="113" w:rightChars="54"/>
              <w:jc w:val="center"/>
              <w:rPr>
                <w:rFonts w:ascii="宋体" w:cs="宋体"/>
                <w:szCs w:val="21"/>
              </w:rPr>
            </w:pPr>
          </w:p>
        </w:tc>
        <w:tc>
          <w:tcPr>
            <w:tcW w:w="1468" w:type="pct"/>
            <w:gridSpan w:val="2"/>
            <w:vAlign w:val="center"/>
          </w:tcPr>
          <w:p w14:paraId="77D59C6D">
            <w:pPr>
              <w:tabs>
                <w:tab w:val="left" w:pos="142"/>
              </w:tabs>
              <w:ind w:right="113" w:rightChars="54"/>
              <w:jc w:val="center"/>
              <w:rPr>
                <w:rFonts w:ascii="宋体" w:hAnsi="宋体" w:cs="宋体"/>
                <w:szCs w:val="21"/>
              </w:rPr>
            </w:pPr>
            <w:r>
              <w:rPr>
                <w:rFonts w:ascii="宋体" w:hAnsi="宋体" w:cs="宋体"/>
                <w:szCs w:val="21"/>
              </w:rPr>
              <w:t>5</w:t>
            </w:r>
            <w:r>
              <w:rPr>
                <w:rFonts w:hint="eastAsia" w:ascii="宋体" w:hAnsi="宋体" w:cs="宋体"/>
                <w:szCs w:val="21"/>
              </w:rPr>
              <w:t>±</w:t>
            </w:r>
            <w:r>
              <w:rPr>
                <w:rFonts w:ascii="宋体" w:hAnsi="宋体" w:cs="宋体"/>
                <w:szCs w:val="21"/>
              </w:rPr>
              <w:t>1</w:t>
            </w:r>
          </w:p>
        </w:tc>
      </w:tr>
      <w:tr w14:paraId="2A7B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418" w:type="pct"/>
            <w:vAlign w:val="center"/>
          </w:tcPr>
          <w:p w14:paraId="5D7626FE">
            <w:pPr>
              <w:tabs>
                <w:tab w:val="left" w:pos="142"/>
              </w:tabs>
              <w:ind w:right="113" w:rightChars="54"/>
              <w:jc w:val="center"/>
              <w:rPr>
                <w:rFonts w:ascii="宋体" w:hAnsi="宋体" w:cs="宋体"/>
                <w:szCs w:val="21"/>
              </w:rPr>
            </w:pPr>
            <w:r>
              <w:rPr>
                <w:rFonts w:ascii="宋体" w:hAnsi="宋体" w:cs="宋体"/>
                <w:szCs w:val="21"/>
              </w:rPr>
              <w:t>18</w:t>
            </w:r>
          </w:p>
        </w:tc>
        <w:tc>
          <w:tcPr>
            <w:tcW w:w="2670" w:type="pct"/>
            <w:gridSpan w:val="2"/>
            <w:vAlign w:val="center"/>
          </w:tcPr>
          <w:p w14:paraId="52C8C456">
            <w:pPr>
              <w:tabs>
                <w:tab w:val="left" w:pos="142"/>
              </w:tabs>
              <w:ind w:right="113" w:rightChars="54"/>
              <w:jc w:val="center"/>
              <w:rPr>
                <w:rFonts w:ascii="宋体" w:cs="宋体"/>
                <w:szCs w:val="21"/>
              </w:rPr>
            </w:pPr>
            <w:r>
              <w:rPr>
                <w:rFonts w:hint="eastAsia" w:ascii="宋体" w:hAnsi="宋体" w:cs="宋体"/>
                <w:szCs w:val="21"/>
              </w:rPr>
              <w:t>平均分闸速度（刚分后</w:t>
            </w:r>
            <w:r>
              <w:rPr>
                <w:rFonts w:ascii="宋体" w:hAnsi="宋体" w:cs="宋体"/>
                <w:szCs w:val="21"/>
              </w:rPr>
              <w:t>12mm</w:t>
            </w:r>
            <w:r>
              <w:rPr>
                <w:rFonts w:hint="eastAsia" w:ascii="宋体" w:hAnsi="宋体" w:cs="宋体"/>
                <w:szCs w:val="21"/>
              </w:rPr>
              <w:t>）</w:t>
            </w:r>
          </w:p>
        </w:tc>
        <w:tc>
          <w:tcPr>
            <w:tcW w:w="441" w:type="pct"/>
            <w:vMerge w:val="restart"/>
            <w:vAlign w:val="center"/>
          </w:tcPr>
          <w:p w14:paraId="755ADF85">
            <w:pPr>
              <w:tabs>
                <w:tab w:val="left" w:pos="142"/>
              </w:tabs>
              <w:ind w:right="113" w:rightChars="54"/>
              <w:jc w:val="center"/>
              <w:rPr>
                <w:rFonts w:ascii="宋体" w:hAnsi="宋体" w:cs="宋体"/>
                <w:szCs w:val="21"/>
              </w:rPr>
            </w:pPr>
            <w:r>
              <w:rPr>
                <w:rFonts w:ascii="宋体" w:hAnsi="宋体" w:cs="宋体"/>
                <w:szCs w:val="21"/>
              </w:rPr>
              <w:t>m/s</w:t>
            </w:r>
          </w:p>
          <w:p w14:paraId="284AA0B3">
            <w:pPr>
              <w:tabs>
                <w:tab w:val="left" w:pos="142"/>
              </w:tabs>
              <w:ind w:right="113" w:rightChars="54"/>
              <w:jc w:val="center"/>
              <w:rPr>
                <w:rFonts w:ascii="宋体" w:hAnsi="宋体" w:cs="宋体"/>
                <w:szCs w:val="21"/>
              </w:rPr>
            </w:pPr>
          </w:p>
        </w:tc>
        <w:tc>
          <w:tcPr>
            <w:tcW w:w="1468" w:type="pct"/>
            <w:gridSpan w:val="2"/>
            <w:vAlign w:val="center"/>
          </w:tcPr>
          <w:p w14:paraId="26A47FCC">
            <w:pPr>
              <w:tabs>
                <w:tab w:val="left" w:pos="142"/>
              </w:tabs>
              <w:ind w:right="113" w:rightChars="54"/>
              <w:jc w:val="center"/>
              <w:rPr>
                <w:rFonts w:ascii="宋体" w:hAnsi="宋体" w:cs="宋体"/>
                <w:szCs w:val="21"/>
              </w:rPr>
            </w:pPr>
            <w:r>
              <w:rPr>
                <w:rFonts w:ascii="宋体" w:hAnsi="宋体" w:cs="宋体"/>
                <w:szCs w:val="21"/>
              </w:rPr>
              <w:t>1.6</w:t>
            </w:r>
            <w:r>
              <w:rPr>
                <w:rFonts w:hint="eastAsia" w:ascii="宋体" w:hAnsi="宋体" w:cs="宋体"/>
                <w:szCs w:val="21"/>
              </w:rPr>
              <w:t>±</w:t>
            </w:r>
            <w:r>
              <w:rPr>
                <w:rFonts w:ascii="宋体" w:hAnsi="宋体" w:cs="宋体"/>
                <w:szCs w:val="21"/>
              </w:rPr>
              <w:t>0.3</w:t>
            </w:r>
          </w:p>
        </w:tc>
      </w:tr>
      <w:tr w14:paraId="0EDA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18" w:type="pct"/>
            <w:vAlign w:val="center"/>
          </w:tcPr>
          <w:p w14:paraId="78889189">
            <w:pPr>
              <w:tabs>
                <w:tab w:val="left" w:pos="142"/>
              </w:tabs>
              <w:ind w:right="113" w:rightChars="54"/>
              <w:jc w:val="center"/>
              <w:rPr>
                <w:rFonts w:ascii="宋体" w:hAnsi="宋体" w:cs="宋体"/>
                <w:szCs w:val="21"/>
              </w:rPr>
            </w:pPr>
            <w:r>
              <w:rPr>
                <w:rFonts w:ascii="宋体" w:hAnsi="宋体" w:cs="宋体"/>
                <w:szCs w:val="21"/>
              </w:rPr>
              <w:t>19</w:t>
            </w:r>
          </w:p>
        </w:tc>
        <w:tc>
          <w:tcPr>
            <w:tcW w:w="2670" w:type="pct"/>
            <w:gridSpan w:val="2"/>
            <w:vAlign w:val="center"/>
          </w:tcPr>
          <w:p w14:paraId="2A1791C7">
            <w:pPr>
              <w:tabs>
                <w:tab w:val="left" w:pos="142"/>
              </w:tabs>
              <w:ind w:right="113" w:rightChars="54"/>
              <w:jc w:val="center"/>
              <w:rPr>
                <w:rFonts w:ascii="宋体" w:cs="宋体"/>
                <w:szCs w:val="21"/>
              </w:rPr>
            </w:pPr>
            <w:r>
              <w:rPr>
                <w:rFonts w:hint="eastAsia" w:ascii="宋体" w:hAnsi="宋体" w:cs="宋体"/>
                <w:szCs w:val="21"/>
              </w:rPr>
              <w:t>平均合闸速度（刚合前</w:t>
            </w:r>
            <w:r>
              <w:rPr>
                <w:rFonts w:ascii="宋体" w:hAnsi="宋体" w:cs="宋体"/>
                <w:szCs w:val="21"/>
              </w:rPr>
              <w:t>12mm</w:t>
            </w:r>
            <w:r>
              <w:rPr>
                <w:rFonts w:hint="eastAsia" w:ascii="宋体" w:hAnsi="宋体" w:cs="宋体"/>
                <w:szCs w:val="21"/>
              </w:rPr>
              <w:t>）</w:t>
            </w:r>
          </w:p>
        </w:tc>
        <w:tc>
          <w:tcPr>
            <w:tcW w:w="441" w:type="pct"/>
            <w:vMerge w:val="continue"/>
            <w:vAlign w:val="center"/>
          </w:tcPr>
          <w:p w14:paraId="652B5947">
            <w:pPr>
              <w:tabs>
                <w:tab w:val="left" w:pos="142"/>
              </w:tabs>
              <w:ind w:right="113" w:rightChars="54"/>
              <w:jc w:val="center"/>
              <w:rPr>
                <w:rFonts w:ascii="宋体" w:cs="宋体"/>
                <w:szCs w:val="21"/>
              </w:rPr>
            </w:pPr>
          </w:p>
        </w:tc>
        <w:tc>
          <w:tcPr>
            <w:tcW w:w="1468" w:type="pct"/>
            <w:gridSpan w:val="2"/>
            <w:vAlign w:val="center"/>
          </w:tcPr>
          <w:p w14:paraId="5DE34A87">
            <w:pPr>
              <w:tabs>
                <w:tab w:val="left" w:pos="142"/>
              </w:tabs>
              <w:ind w:right="113" w:rightChars="54"/>
              <w:jc w:val="center"/>
              <w:rPr>
                <w:rFonts w:ascii="宋体" w:hAnsi="宋体" w:cs="宋体"/>
                <w:szCs w:val="21"/>
              </w:rPr>
            </w:pPr>
            <w:r>
              <w:rPr>
                <w:rFonts w:ascii="宋体" w:hAnsi="宋体" w:cs="宋体"/>
                <w:szCs w:val="21"/>
              </w:rPr>
              <w:t>0.8</w:t>
            </w:r>
            <w:r>
              <w:rPr>
                <w:rFonts w:hint="eastAsia" w:ascii="宋体" w:hAnsi="宋体" w:cs="宋体"/>
                <w:szCs w:val="21"/>
              </w:rPr>
              <w:t>±</w:t>
            </w:r>
            <w:r>
              <w:rPr>
                <w:rFonts w:ascii="宋体" w:hAnsi="宋体" w:cs="宋体"/>
                <w:szCs w:val="21"/>
              </w:rPr>
              <w:t>0.3</w:t>
            </w:r>
          </w:p>
        </w:tc>
      </w:tr>
      <w:tr w14:paraId="2D4A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418" w:type="pct"/>
            <w:vAlign w:val="center"/>
          </w:tcPr>
          <w:p w14:paraId="5D64F368">
            <w:pPr>
              <w:tabs>
                <w:tab w:val="left" w:pos="142"/>
              </w:tabs>
              <w:ind w:right="113" w:rightChars="54"/>
              <w:jc w:val="center"/>
              <w:rPr>
                <w:rFonts w:ascii="宋体" w:hAnsi="宋体" w:cs="宋体"/>
                <w:szCs w:val="21"/>
              </w:rPr>
            </w:pPr>
            <w:r>
              <w:rPr>
                <w:rFonts w:ascii="宋体" w:hAnsi="宋体" w:cs="宋体"/>
                <w:szCs w:val="21"/>
              </w:rPr>
              <w:t>20</w:t>
            </w:r>
          </w:p>
        </w:tc>
        <w:tc>
          <w:tcPr>
            <w:tcW w:w="2670" w:type="pct"/>
            <w:gridSpan w:val="2"/>
            <w:vAlign w:val="center"/>
          </w:tcPr>
          <w:p w14:paraId="59FDBEDA">
            <w:pPr>
              <w:tabs>
                <w:tab w:val="left" w:pos="142"/>
              </w:tabs>
              <w:ind w:right="113" w:rightChars="54"/>
              <w:jc w:val="center"/>
              <w:rPr>
                <w:rFonts w:ascii="宋体" w:cs="宋体"/>
                <w:szCs w:val="21"/>
              </w:rPr>
            </w:pPr>
            <w:r>
              <w:rPr>
                <w:rFonts w:hint="eastAsia" w:ascii="宋体" w:hAnsi="宋体" w:cs="宋体"/>
                <w:szCs w:val="21"/>
              </w:rPr>
              <w:t>分闸时间</w:t>
            </w:r>
          </w:p>
        </w:tc>
        <w:tc>
          <w:tcPr>
            <w:tcW w:w="441" w:type="pct"/>
            <w:vMerge w:val="restart"/>
            <w:vAlign w:val="center"/>
          </w:tcPr>
          <w:p w14:paraId="2EAF914A">
            <w:pPr>
              <w:tabs>
                <w:tab w:val="left" w:pos="142"/>
              </w:tabs>
              <w:ind w:right="113" w:rightChars="54"/>
              <w:jc w:val="center"/>
              <w:rPr>
                <w:rFonts w:ascii="宋体" w:hAnsi="宋体" w:cs="宋体"/>
                <w:szCs w:val="21"/>
              </w:rPr>
            </w:pPr>
            <w:r>
              <w:rPr>
                <w:rFonts w:ascii="宋体" w:hAnsi="宋体" w:cs="宋体"/>
                <w:szCs w:val="21"/>
              </w:rPr>
              <w:t>ms</w:t>
            </w:r>
          </w:p>
        </w:tc>
        <w:tc>
          <w:tcPr>
            <w:tcW w:w="1468" w:type="pct"/>
            <w:gridSpan w:val="2"/>
            <w:vAlign w:val="center"/>
          </w:tcPr>
          <w:p w14:paraId="6D7230A7">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50</w:t>
            </w:r>
          </w:p>
        </w:tc>
      </w:tr>
      <w:tr w14:paraId="2548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18" w:type="pct"/>
            <w:vAlign w:val="center"/>
          </w:tcPr>
          <w:p w14:paraId="1FEDBDA7">
            <w:pPr>
              <w:tabs>
                <w:tab w:val="left" w:pos="142"/>
              </w:tabs>
              <w:ind w:right="113" w:rightChars="54"/>
              <w:jc w:val="center"/>
              <w:rPr>
                <w:rFonts w:ascii="宋体" w:hAnsi="宋体" w:cs="宋体"/>
                <w:szCs w:val="21"/>
              </w:rPr>
            </w:pPr>
            <w:r>
              <w:rPr>
                <w:rFonts w:ascii="宋体" w:hAnsi="宋体" w:cs="宋体"/>
                <w:szCs w:val="21"/>
              </w:rPr>
              <w:t>21</w:t>
            </w:r>
          </w:p>
        </w:tc>
        <w:tc>
          <w:tcPr>
            <w:tcW w:w="2670" w:type="pct"/>
            <w:gridSpan w:val="2"/>
            <w:vAlign w:val="center"/>
          </w:tcPr>
          <w:p w14:paraId="3342830A">
            <w:pPr>
              <w:tabs>
                <w:tab w:val="left" w:pos="142"/>
              </w:tabs>
              <w:ind w:right="113" w:rightChars="54"/>
              <w:jc w:val="center"/>
              <w:rPr>
                <w:rFonts w:ascii="宋体" w:cs="宋体"/>
                <w:szCs w:val="21"/>
              </w:rPr>
            </w:pPr>
            <w:r>
              <w:rPr>
                <w:rFonts w:hint="eastAsia" w:ascii="宋体" w:hAnsi="宋体" w:cs="宋体"/>
                <w:szCs w:val="21"/>
              </w:rPr>
              <w:t>合闸时间</w:t>
            </w:r>
          </w:p>
        </w:tc>
        <w:tc>
          <w:tcPr>
            <w:tcW w:w="441" w:type="pct"/>
            <w:vMerge w:val="continue"/>
            <w:vAlign w:val="center"/>
          </w:tcPr>
          <w:p w14:paraId="4B42DF00">
            <w:pPr>
              <w:tabs>
                <w:tab w:val="left" w:pos="142"/>
              </w:tabs>
              <w:ind w:right="113" w:rightChars="54"/>
              <w:jc w:val="center"/>
              <w:rPr>
                <w:rFonts w:ascii="宋体" w:cs="宋体"/>
                <w:szCs w:val="21"/>
              </w:rPr>
            </w:pPr>
          </w:p>
        </w:tc>
        <w:tc>
          <w:tcPr>
            <w:tcW w:w="1468" w:type="pct"/>
            <w:gridSpan w:val="2"/>
            <w:vAlign w:val="center"/>
          </w:tcPr>
          <w:p w14:paraId="5E9565CE">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100</w:t>
            </w:r>
          </w:p>
        </w:tc>
      </w:tr>
      <w:tr w14:paraId="65F6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18" w:type="pct"/>
            <w:vAlign w:val="center"/>
          </w:tcPr>
          <w:p w14:paraId="771E184B">
            <w:pPr>
              <w:tabs>
                <w:tab w:val="left" w:pos="142"/>
              </w:tabs>
              <w:ind w:right="113" w:rightChars="54"/>
              <w:jc w:val="center"/>
              <w:rPr>
                <w:rFonts w:ascii="宋体" w:hAnsi="宋体" w:cs="宋体"/>
                <w:szCs w:val="21"/>
              </w:rPr>
            </w:pPr>
            <w:r>
              <w:rPr>
                <w:rFonts w:ascii="宋体" w:hAnsi="宋体" w:cs="宋体"/>
                <w:szCs w:val="21"/>
              </w:rPr>
              <w:t>22</w:t>
            </w:r>
          </w:p>
        </w:tc>
        <w:tc>
          <w:tcPr>
            <w:tcW w:w="2670" w:type="pct"/>
            <w:gridSpan w:val="2"/>
            <w:vAlign w:val="center"/>
          </w:tcPr>
          <w:p w14:paraId="08AF67AB">
            <w:pPr>
              <w:tabs>
                <w:tab w:val="left" w:pos="142"/>
              </w:tabs>
              <w:ind w:right="113" w:rightChars="54"/>
              <w:jc w:val="center"/>
              <w:rPr>
                <w:rFonts w:ascii="宋体" w:cs="宋体"/>
                <w:szCs w:val="21"/>
              </w:rPr>
            </w:pPr>
            <w:r>
              <w:rPr>
                <w:rFonts w:hint="eastAsia" w:ascii="宋体" w:hAnsi="宋体" w:cs="宋体"/>
                <w:szCs w:val="21"/>
              </w:rPr>
              <w:t>合闸弹跳时间</w:t>
            </w:r>
          </w:p>
        </w:tc>
        <w:tc>
          <w:tcPr>
            <w:tcW w:w="441" w:type="pct"/>
            <w:vMerge w:val="continue"/>
            <w:vAlign w:val="center"/>
          </w:tcPr>
          <w:p w14:paraId="3735D937">
            <w:pPr>
              <w:tabs>
                <w:tab w:val="left" w:pos="142"/>
              </w:tabs>
              <w:ind w:right="113" w:rightChars="54"/>
              <w:jc w:val="center"/>
              <w:rPr>
                <w:rFonts w:ascii="宋体" w:cs="宋体"/>
                <w:szCs w:val="21"/>
              </w:rPr>
            </w:pPr>
          </w:p>
        </w:tc>
        <w:tc>
          <w:tcPr>
            <w:tcW w:w="1468" w:type="pct"/>
            <w:gridSpan w:val="2"/>
            <w:vAlign w:val="center"/>
          </w:tcPr>
          <w:p w14:paraId="3DF13987">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3</w:t>
            </w:r>
          </w:p>
        </w:tc>
      </w:tr>
      <w:tr w14:paraId="0D4D0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18" w:type="pct"/>
            <w:vAlign w:val="center"/>
          </w:tcPr>
          <w:p w14:paraId="6E0D10BF">
            <w:pPr>
              <w:tabs>
                <w:tab w:val="left" w:pos="142"/>
              </w:tabs>
              <w:ind w:right="113" w:rightChars="54"/>
              <w:jc w:val="center"/>
              <w:rPr>
                <w:rFonts w:ascii="宋体" w:hAnsi="宋体" w:cs="宋体"/>
                <w:szCs w:val="21"/>
              </w:rPr>
            </w:pPr>
            <w:r>
              <w:rPr>
                <w:rFonts w:ascii="宋体" w:hAnsi="宋体" w:cs="宋体"/>
                <w:szCs w:val="21"/>
              </w:rPr>
              <w:t>23</w:t>
            </w:r>
          </w:p>
        </w:tc>
        <w:tc>
          <w:tcPr>
            <w:tcW w:w="2670" w:type="pct"/>
            <w:gridSpan w:val="2"/>
            <w:vAlign w:val="center"/>
          </w:tcPr>
          <w:p w14:paraId="75914B63">
            <w:pPr>
              <w:tabs>
                <w:tab w:val="left" w:pos="142"/>
              </w:tabs>
              <w:ind w:right="113" w:rightChars="54"/>
              <w:jc w:val="center"/>
              <w:rPr>
                <w:rFonts w:ascii="宋体" w:cs="宋体"/>
                <w:szCs w:val="21"/>
              </w:rPr>
            </w:pPr>
            <w:r>
              <w:rPr>
                <w:rFonts w:hint="eastAsia" w:ascii="宋体" w:hAnsi="宋体" w:cs="宋体"/>
                <w:szCs w:val="21"/>
              </w:rPr>
              <w:t>三相合闸不同期性</w:t>
            </w:r>
          </w:p>
        </w:tc>
        <w:tc>
          <w:tcPr>
            <w:tcW w:w="441" w:type="pct"/>
            <w:vMerge w:val="continue"/>
            <w:vAlign w:val="center"/>
          </w:tcPr>
          <w:p w14:paraId="57513718">
            <w:pPr>
              <w:tabs>
                <w:tab w:val="left" w:pos="142"/>
              </w:tabs>
              <w:ind w:right="113" w:rightChars="54"/>
              <w:jc w:val="center"/>
              <w:rPr>
                <w:rFonts w:ascii="宋体" w:cs="宋体"/>
                <w:szCs w:val="21"/>
              </w:rPr>
            </w:pPr>
          </w:p>
        </w:tc>
        <w:tc>
          <w:tcPr>
            <w:tcW w:w="1468" w:type="pct"/>
            <w:gridSpan w:val="2"/>
            <w:vAlign w:val="center"/>
          </w:tcPr>
          <w:p w14:paraId="0BF8143E">
            <w:pPr>
              <w:tabs>
                <w:tab w:val="left" w:pos="142"/>
              </w:tabs>
              <w:ind w:right="113" w:rightChars="54"/>
              <w:jc w:val="center"/>
              <w:rPr>
                <w:rFonts w:ascii="宋体" w:cs="宋体"/>
                <w:szCs w:val="21"/>
              </w:rPr>
            </w:pPr>
            <w:r>
              <w:rPr>
                <w:rFonts w:hint="eastAsia" w:ascii="宋体" w:hAnsi="宋体" w:cs="宋体"/>
                <w:color w:val="000000"/>
                <w:szCs w:val="21"/>
              </w:rPr>
              <w:t>≤</w:t>
            </w:r>
            <w:r>
              <w:rPr>
                <w:rFonts w:ascii="宋体" w:hAnsi="宋体" w:cs="宋体"/>
                <w:color w:val="000000"/>
                <w:szCs w:val="21"/>
              </w:rPr>
              <w:t>2</w:t>
            </w:r>
          </w:p>
        </w:tc>
      </w:tr>
      <w:tr w14:paraId="5884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18" w:type="pct"/>
            <w:vAlign w:val="center"/>
          </w:tcPr>
          <w:p w14:paraId="7A987A95">
            <w:pPr>
              <w:tabs>
                <w:tab w:val="left" w:pos="142"/>
              </w:tabs>
              <w:ind w:right="113" w:rightChars="54"/>
              <w:jc w:val="center"/>
              <w:rPr>
                <w:rFonts w:ascii="宋体" w:hAnsi="宋体" w:cs="宋体"/>
                <w:szCs w:val="21"/>
              </w:rPr>
            </w:pPr>
            <w:r>
              <w:rPr>
                <w:rFonts w:ascii="宋体" w:hAnsi="宋体" w:cs="宋体"/>
                <w:szCs w:val="21"/>
              </w:rPr>
              <w:t>24</w:t>
            </w:r>
          </w:p>
        </w:tc>
        <w:tc>
          <w:tcPr>
            <w:tcW w:w="2670" w:type="pct"/>
            <w:gridSpan w:val="2"/>
            <w:vAlign w:val="center"/>
          </w:tcPr>
          <w:p w14:paraId="7693AE73">
            <w:pPr>
              <w:tabs>
                <w:tab w:val="left" w:pos="142"/>
              </w:tabs>
              <w:ind w:right="113" w:rightChars="54"/>
              <w:jc w:val="center"/>
              <w:rPr>
                <w:rFonts w:ascii="宋体" w:cs="宋体"/>
                <w:szCs w:val="21"/>
              </w:rPr>
            </w:pPr>
            <w:r>
              <w:rPr>
                <w:rFonts w:hint="eastAsia" w:ascii="宋体" w:hAnsi="宋体" w:cs="宋体"/>
                <w:szCs w:val="21"/>
              </w:rPr>
              <w:t>三相分闸不同期性</w:t>
            </w:r>
          </w:p>
        </w:tc>
        <w:tc>
          <w:tcPr>
            <w:tcW w:w="441" w:type="pct"/>
            <w:vMerge w:val="continue"/>
            <w:vAlign w:val="center"/>
          </w:tcPr>
          <w:p w14:paraId="015A8D7B">
            <w:pPr>
              <w:tabs>
                <w:tab w:val="left" w:pos="142"/>
              </w:tabs>
              <w:ind w:right="113" w:rightChars="54"/>
              <w:jc w:val="center"/>
              <w:rPr>
                <w:rFonts w:ascii="宋体" w:cs="宋体"/>
                <w:szCs w:val="21"/>
              </w:rPr>
            </w:pPr>
          </w:p>
        </w:tc>
        <w:tc>
          <w:tcPr>
            <w:tcW w:w="1468" w:type="pct"/>
            <w:gridSpan w:val="2"/>
            <w:vAlign w:val="center"/>
          </w:tcPr>
          <w:p w14:paraId="14736E10">
            <w:pPr>
              <w:tabs>
                <w:tab w:val="left" w:pos="142"/>
              </w:tabs>
              <w:ind w:right="113" w:rightChars="54"/>
              <w:jc w:val="center"/>
              <w:rPr>
                <w:rFonts w:ascii="宋体" w:cs="宋体"/>
                <w:szCs w:val="21"/>
              </w:rPr>
            </w:pPr>
            <w:r>
              <w:rPr>
                <w:rFonts w:hint="eastAsia" w:ascii="宋体" w:hAnsi="宋体" w:cs="宋体"/>
                <w:color w:val="000000"/>
                <w:szCs w:val="21"/>
              </w:rPr>
              <w:t>≤</w:t>
            </w:r>
            <w:r>
              <w:rPr>
                <w:rFonts w:ascii="宋体" w:hAnsi="宋体" w:cs="宋体"/>
                <w:color w:val="000000"/>
                <w:szCs w:val="21"/>
              </w:rPr>
              <w:t>2</w:t>
            </w:r>
          </w:p>
        </w:tc>
      </w:tr>
      <w:tr w14:paraId="3261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418" w:type="pct"/>
            <w:vAlign w:val="center"/>
          </w:tcPr>
          <w:p w14:paraId="19B27B98">
            <w:pPr>
              <w:tabs>
                <w:tab w:val="left" w:pos="142"/>
              </w:tabs>
              <w:ind w:right="113" w:rightChars="54"/>
              <w:jc w:val="center"/>
              <w:rPr>
                <w:rFonts w:ascii="宋体" w:hAnsi="宋体" w:cs="宋体"/>
                <w:szCs w:val="21"/>
              </w:rPr>
            </w:pPr>
            <w:r>
              <w:rPr>
                <w:rFonts w:ascii="宋体" w:hAnsi="宋体" w:cs="宋体"/>
                <w:szCs w:val="21"/>
              </w:rPr>
              <w:t>25</w:t>
            </w:r>
          </w:p>
        </w:tc>
        <w:tc>
          <w:tcPr>
            <w:tcW w:w="2670" w:type="pct"/>
            <w:gridSpan w:val="2"/>
            <w:vAlign w:val="center"/>
          </w:tcPr>
          <w:p w14:paraId="244BD214">
            <w:pPr>
              <w:tabs>
                <w:tab w:val="left" w:pos="142"/>
              </w:tabs>
              <w:ind w:right="113" w:rightChars="54"/>
              <w:jc w:val="center"/>
              <w:rPr>
                <w:rFonts w:ascii="宋体" w:cs="宋体"/>
                <w:szCs w:val="21"/>
              </w:rPr>
            </w:pPr>
            <w:r>
              <w:rPr>
                <w:rFonts w:hint="eastAsia" w:ascii="宋体" w:hAnsi="宋体" w:cs="宋体"/>
                <w:szCs w:val="21"/>
              </w:rPr>
              <w:t>分闸触头反弹幅值</w:t>
            </w:r>
          </w:p>
        </w:tc>
        <w:tc>
          <w:tcPr>
            <w:tcW w:w="441" w:type="pct"/>
            <w:vAlign w:val="center"/>
          </w:tcPr>
          <w:p w14:paraId="71E59BD0">
            <w:pPr>
              <w:tabs>
                <w:tab w:val="left" w:pos="142"/>
              </w:tabs>
              <w:ind w:right="113" w:rightChars="54"/>
              <w:jc w:val="center"/>
              <w:rPr>
                <w:rFonts w:ascii="宋体" w:hAnsi="宋体" w:cs="宋体"/>
                <w:szCs w:val="21"/>
              </w:rPr>
            </w:pPr>
            <w:r>
              <w:rPr>
                <w:rFonts w:ascii="宋体" w:hAnsi="宋体" w:cs="宋体"/>
                <w:szCs w:val="21"/>
              </w:rPr>
              <w:t>mm</w:t>
            </w:r>
          </w:p>
        </w:tc>
        <w:tc>
          <w:tcPr>
            <w:tcW w:w="1468" w:type="pct"/>
            <w:gridSpan w:val="2"/>
            <w:vAlign w:val="center"/>
          </w:tcPr>
          <w:p w14:paraId="70C2CC00">
            <w:pPr>
              <w:tabs>
                <w:tab w:val="left" w:pos="142"/>
              </w:tabs>
              <w:ind w:right="113" w:rightChars="54"/>
              <w:jc w:val="center"/>
              <w:rPr>
                <w:rFonts w:ascii="宋体" w:hAnsi="宋体" w:cs="宋体"/>
                <w:color w:val="000000"/>
                <w:szCs w:val="21"/>
              </w:rPr>
            </w:pPr>
            <w:r>
              <w:rPr>
                <w:rFonts w:hint="eastAsia" w:ascii="宋体" w:hAnsi="宋体" w:cs="宋体"/>
                <w:color w:val="000000"/>
                <w:szCs w:val="21"/>
              </w:rPr>
              <w:t>≤</w:t>
            </w:r>
            <w:r>
              <w:rPr>
                <w:rFonts w:ascii="宋体" w:hAnsi="宋体" w:cs="宋体"/>
                <w:color w:val="000000"/>
                <w:szCs w:val="21"/>
              </w:rPr>
              <w:t>2</w:t>
            </w:r>
          </w:p>
        </w:tc>
      </w:tr>
      <w:tr w14:paraId="4946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418" w:type="pct"/>
            <w:vAlign w:val="center"/>
          </w:tcPr>
          <w:p w14:paraId="19CBFE96">
            <w:pPr>
              <w:tabs>
                <w:tab w:val="left" w:pos="142"/>
              </w:tabs>
              <w:ind w:right="113" w:rightChars="54"/>
              <w:jc w:val="center"/>
              <w:rPr>
                <w:rFonts w:ascii="宋体" w:hAnsi="宋体" w:cs="宋体"/>
                <w:szCs w:val="21"/>
              </w:rPr>
            </w:pPr>
            <w:r>
              <w:rPr>
                <w:rFonts w:ascii="宋体" w:hAnsi="宋体" w:cs="宋体"/>
                <w:szCs w:val="21"/>
              </w:rPr>
              <w:t>26</w:t>
            </w:r>
          </w:p>
        </w:tc>
        <w:tc>
          <w:tcPr>
            <w:tcW w:w="2670" w:type="pct"/>
            <w:gridSpan w:val="2"/>
            <w:vAlign w:val="center"/>
          </w:tcPr>
          <w:p w14:paraId="78E96F38">
            <w:pPr>
              <w:tabs>
                <w:tab w:val="left" w:pos="142"/>
              </w:tabs>
              <w:ind w:right="113" w:rightChars="54"/>
              <w:jc w:val="center"/>
              <w:rPr>
                <w:rFonts w:ascii="宋体" w:cs="宋体"/>
                <w:szCs w:val="21"/>
              </w:rPr>
            </w:pPr>
            <w:r>
              <w:rPr>
                <w:rFonts w:hint="eastAsia" w:ascii="宋体" w:hAnsi="宋体" w:cs="宋体"/>
                <w:szCs w:val="21"/>
              </w:rPr>
              <w:t>额定电流</w:t>
            </w:r>
          </w:p>
        </w:tc>
        <w:tc>
          <w:tcPr>
            <w:tcW w:w="441" w:type="pct"/>
            <w:vAlign w:val="center"/>
          </w:tcPr>
          <w:p w14:paraId="0493EB19">
            <w:pPr>
              <w:tabs>
                <w:tab w:val="left" w:pos="142"/>
              </w:tabs>
              <w:ind w:right="113" w:rightChars="54"/>
              <w:jc w:val="center"/>
              <w:rPr>
                <w:rFonts w:ascii="宋体" w:hAnsi="宋体" w:cs="宋体"/>
                <w:szCs w:val="21"/>
              </w:rPr>
            </w:pPr>
            <w:r>
              <w:rPr>
                <w:rFonts w:ascii="宋体" w:hAnsi="宋体" w:cs="宋体"/>
                <w:szCs w:val="21"/>
              </w:rPr>
              <w:t>A</w:t>
            </w:r>
          </w:p>
        </w:tc>
        <w:tc>
          <w:tcPr>
            <w:tcW w:w="622" w:type="pct"/>
            <w:vAlign w:val="center"/>
          </w:tcPr>
          <w:p w14:paraId="6BD30F60">
            <w:pPr>
              <w:tabs>
                <w:tab w:val="left" w:pos="142"/>
              </w:tabs>
              <w:ind w:right="113" w:rightChars="54"/>
              <w:jc w:val="center"/>
              <w:rPr>
                <w:rFonts w:ascii="宋体" w:hAnsi="宋体" w:cs="宋体"/>
                <w:szCs w:val="21"/>
              </w:rPr>
            </w:pPr>
            <w:r>
              <w:rPr>
                <w:rFonts w:ascii="宋体" w:hAnsi="宋体" w:cs="宋体"/>
                <w:szCs w:val="21"/>
              </w:rPr>
              <w:t>1600</w:t>
            </w:r>
          </w:p>
        </w:tc>
        <w:tc>
          <w:tcPr>
            <w:tcW w:w="845" w:type="pct"/>
            <w:vAlign w:val="center"/>
          </w:tcPr>
          <w:p w14:paraId="189C78E7">
            <w:pPr>
              <w:tabs>
                <w:tab w:val="left" w:pos="142"/>
              </w:tabs>
              <w:ind w:right="113" w:rightChars="54"/>
              <w:jc w:val="center"/>
              <w:rPr>
                <w:rFonts w:ascii="宋体" w:hAnsi="宋体" w:cs="宋体"/>
                <w:szCs w:val="21"/>
              </w:rPr>
            </w:pPr>
            <w:r>
              <w:rPr>
                <w:rFonts w:ascii="宋体" w:hAnsi="宋体" w:cs="宋体"/>
                <w:szCs w:val="21"/>
              </w:rPr>
              <w:t>2500</w:t>
            </w:r>
          </w:p>
        </w:tc>
      </w:tr>
      <w:tr w14:paraId="4AE2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418" w:type="pct"/>
            <w:vAlign w:val="center"/>
          </w:tcPr>
          <w:p w14:paraId="1770340E">
            <w:pPr>
              <w:tabs>
                <w:tab w:val="left" w:pos="142"/>
              </w:tabs>
              <w:ind w:right="113" w:rightChars="54"/>
              <w:jc w:val="center"/>
              <w:rPr>
                <w:rFonts w:ascii="宋体" w:hAnsi="宋体" w:cs="宋体"/>
                <w:szCs w:val="21"/>
              </w:rPr>
            </w:pPr>
            <w:r>
              <w:rPr>
                <w:rFonts w:ascii="宋体" w:hAnsi="宋体" w:cs="宋体"/>
                <w:szCs w:val="21"/>
              </w:rPr>
              <w:t>27</w:t>
            </w:r>
          </w:p>
        </w:tc>
        <w:tc>
          <w:tcPr>
            <w:tcW w:w="2670" w:type="pct"/>
            <w:gridSpan w:val="2"/>
            <w:vAlign w:val="center"/>
          </w:tcPr>
          <w:p w14:paraId="431654D0">
            <w:pPr>
              <w:tabs>
                <w:tab w:val="left" w:pos="142"/>
              </w:tabs>
              <w:ind w:right="113" w:rightChars="54"/>
              <w:jc w:val="center"/>
              <w:rPr>
                <w:rFonts w:ascii="宋体" w:cs="宋体"/>
                <w:szCs w:val="21"/>
              </w:rPr>
            </w:pPr>
            <w:r>
              <w:rPr>
                <w:rFonts w:hint="eastAsia" w:ascii="宋体" w:hAnsi="宋体" w:cs="宋体"/>
                <w:szCs w:val="21"/>
              </w:rPr>
              <w:t>回路电阻</w:t>
            </w:r>
          </w:p>
        </w:tc>
        <w:tc>
          <w:tcPr>
            <w:tcW w:w="441" w:type="pct"/>
            <w:vAlign w:val="center"/>
          </w:tcPr>
          <w:p w14:paraId="6BB6EE2D">
            <w:pPr>
              <w:tabs>
                <w:tab w:val="left" w:pos="142"/>
              </w:tabs>
              <w:ind w:right="113" w:rightChars="54"/>
              <w:jc w:val="center"/>
              <w:rPr>
                <w:rFonts w:ascii="宋体" w:cs="宋体"/>
                <w:szCs w:val="21"/>
              </w:rPr>
            </w:pPr>
            <w:r>
              <w:rPr>
                <w:rFonts w:hint="eastAsia" w:ascii="宋体" w:hAnsi="宋体" w:cs="宋体"/>
                <w:szCs w:val="21"/>
              </w:rPr>
              <w:t>μΩ</w:t>
            </w:r>
          </w:p>
        </w:tc>
        <w:tc>
          <w:tcPr>
            <w:tcW w:w="622" w:type="pct"/>
            <w:vAlign w:val="center"/>
          </w:tcPr>
          <w:p w14:paraId="74A862EB">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60</w:t>
            </w:r>
          </w:p>
        </w:tc>
        <w:tc>
          <w:tcPr>
            <w:tcW w:w="845" w:type="pct"/>
            <w:vAlign w:val="center"/>
          </w:tcPr>
          <w:p w14:paraId="26C2C889">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45</w:t>
            </w:r>
          </w:p>
        </w:tc>
      </w:tr>
      <w:tr w14:paraId="454D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18" w:type="pct"/>
            <w:vAlign w:val="center"/>
          </w:tcPr>
          <w:p w14:paraId="6D1AE2C1">
            <w:pPr>
              <w:tabs>
                <w:tab w:val="left" w:pos="142"/>
              </w:tabs>
              <w:ind w:right="113" w:rightChars="54"/>
              <w:jc w:val="center"/>
              <w:rPr>
                <w:rFonts w:ascii="宋体" w:hAnsi="宋体" w:cs="宋体"/>
                <w:szCs w:val="21"/>
              </w:rPr>
            </w:pPr>
            <w:r>
              <w:rPr>
                <w:rFonts w:ascii="宋体" w:hAnsi="宋体" w:cs="宋体"/>
                <w:szCs w:val="21"/>
              </w:rPr>
              <w:t>28</w:t>
            </w:r>
          </w:p>
        </w:tc>
        <w:tc>
          <w:tcPr>
            <w:tcW w:w="2670" w:type="pct"/>
            <w:gridSpan w:val="2"/>
            <w:vAlign w:val="center"/>
          </w:tcPr>
          <w:p w14:paraId="0D54779A">
            <w:pPr>
              <w:tabs>
                <w:tab w:val="left" w:pos="142"/>
              </w:tabs>
              <w:ind w:right="113" w:rightChars="54"/>
              <w:jc w:val="center"/>
              <w:rPr>
                <w:rFonts w:ascii="宋体" w:cs="宋体"/>
                <w:szCs w:val="21"/>
              </w:rPr>
            </w:pPr>
            <w:r>
              <w:rPr>
                <w:rFonts w:hint="eastAsia" w:ascii="宋体" w:hAnsi="宋体" w:cs="宋体"/>
                <w:szCs w:val="21"/>
              </w:rPr>
              <w:t>储能时间</w:t>
            </w:r>
          </w:p>
        </w:tc>
        <w:tc>
          <w:tcPr>
            <w:tcW w:w="441" w:type="pct"/>
            <w:vAlign w:val="center"/>
          </w:tcPr>
          <w:p w14:paraId="215710A6">
            <w:pPr>
              <w:tabs>
                <w:tab w:val="left" w:pos="142"/>
              </w:tabs>
              <w:ind w:right="113" w:rightChars="54"/>
              <w:jc w:val="center"/>
              <w:rPr>
                <w:rFonts w:ascii="宋体" w:hAnsi="宋体" w:cs="宋体"/>
                <w:szCs w:val="21"/>
              </w:rPr>
            </w:pPr>
            <w:r>
              <w:rPr>
                <w:rFonts w:ascii="宋体" w:hAnsi="宋体" w:cs="宋体"/>
                <w:szCs w:val="21"/>
              </w:rPr>
              <w:t>s</w:t>
            </w:r>
          </w:p>
        </w:tc>
        <w:tc>
          <w:tcPr>
            <w:tcW w:w="1468" w:type="pct"/>
            <w:gridSpan w:val="2"/>
            <w:vAlign w:val="center"/>
          </w:tcPr>
          <w:p w14:paraId="45F513EF">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15</w:t>
            </w:r>
          </w:p>
        </w:tc>
      </w:tr>
    </w:tbl>
    <w:p w14:paraId="2EF42B4B">
      <w:pPr>
        <w:ind w:firstLine="420" w:firstLineChars="200"/>
        <w:jc w:val="left"/>
        <w:rPr>
          <w:rFonts w:ascii="宋体" w:cs="宋体"/>
          <w:szCs w:val="21"/>
        </w:rPr>
      </w:pPr>
      <w:r>
        <w:rPr>
          <w:rFonts w:hint="eastAsia" w:ascii="宋体" w:hAnsi="宋体" w:cs="宋体"/>
          <w:szCs w:val="21"/>
        </w:rPr>
        <w:t>注：回路电阻是指真空断路器固封极柱两出线座间测的电阻。</w:t>
      </w:r>
    </w:p>
    <w:p w14:paraId="2E57675C">
      <w:pPr>
        <w:ind w:right="113" w:rightChars="54" w:firstLine="422" w:firstLineChars="200"/>
        <w:jc w:val="left"/>
        <w:rPr>
          <w:rFonts w:ascii="宋体" w:cs="宋体"/>
          <w:b/>
          <w:bCs/>
          <w:szCs w:val="21"/>
        </w:rPr>
      </w:pPr>
      <w:r>
        <w:rPr>
          <w:rFonts w:ascii="宋体" w:hAnsi="宋体" w:cs="宋体"/>
          <w:b/>
          <w:bCs/>
          <w:szCs w:val="21"/>
        </w:rPr>
        <w:t xml:space="preserve">1.3 </w:t>
      </w:r>
      <w:r>
        <w:rPr>
          <w:rFonts w:hint="eastAsia" w:ascii="宋体" w:hAnsi="宋体" w:cs="宋体"/>
          <w:b/>
          <w:bCs/>
          <w:szCs w:val="21"/>
        </w:rPr>
        <w:t>三工位开关技术参数</w:t>
      </w:r>
    </w:p>
    <w:tbl>
      <w:tblPr>
        <w:tblStyle w:val="5"/>
        <w:tblW w:w="4890" w:type="pct"/>
        <w:tblInd w:w="133" w:type="dxa"/>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Layout w:type="autofit"/>
        <w:tblCellMar>
          <w:top w:w="0" w:type="dxa"/>
          <w:left w:w="108" w:type="dxa"/>
          <w:bottom w:w="0" w:type="dxa"/>
          <w:right w:w="108" w:type="dxa"/>
        </w:tblCellMar>
      </w:tblPr>
      <w:tblGrid>
        <w:gridCol w:w="832"/>
        <w:gridCol w:w="2268"/>
        <w:gridCol w:w="2024"/>
        <w:gridCol w:w="849"/>
        <w:gridCol w:w="1029"/>
        <w:gridCol w:w="1333"/>
      </w:tblGrid>
      <w:tr w14:paraId="72E9D02F">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4E2DDB5D">
            <w:pPr>
              <w:tabs>
                <w:tab w:val="left" w:pos="142"/>
              </w:tabs>
              <w:ind w:right="113" w:rightChars="54"/>
              <w:jc w:val="center"/>
              <w:rPr>
                <w:rFonts w:ascii="宋体" w:cs="宋体"/>
                <w:b/>
                <w:szCs w:val="21"/>
              </w:rPr>
            </w:pPr>
            <w:r>
              <w:rPr>
                <w:rFonts w:hint="eastAsia" w:ascii="宋体" w:hAnsi="宋体" w:cs="宋体"/>
                <w:b/>
                <w:szCs w:val="21"/>
              </w:rPr>
              <w:t>序号</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1DCA29FC">
            <w:pPr>
              <w:tabs>
                <w:tab w:val="left" w:pos="142"/>
              </w:tabs>
              <w:ind w:right="113" w:rightChars="54"/>
              <w:jc w:val="center"/>
              <w:rPr>
                <w:rFonts w:ascii="宋体" w:cs="宋体"/>
                <w:b/>
                <w:szCs w:val="21"/>
              </w:rPr>
            </w:pPr>
            <w:r>
              <w:rPr>
                <w:rFonts w:hint="eastAsia" w:ascii="宋体" w:hAnsi="宋体" w:cs="宋体"/>
                <w:b/>
                <w:szCs w:val="21"/>
              </w:rPr>
              <w:t>名称</w:t>
            </w:r>
          </w:p>
        </w:tc>
        <w:tc>
          <w:tcPr>
            <w:tcW w:w="509" w:type="pct"/>
            <w:tcBorders>
              <w:top w:val="single" w:color="auto" w:sz="4" w:space="0"/>
              <w:left w:val="single" w:color="auto" w:sz="4" w:space="0"/>
              <w:bottom w:val="single" w:color="auto" w:sz="4" w:space="0"/>
              <w:right w:val="single" w:color="auto" w:sz="4" w:space="0"/>
            </w:tcBorders>
            <w:vAlign w:val="center"/>
          </w:tcPr>
          <w:p w14:paraId="3B27AB00">
            <w:pPr>
              <w:tabs>
                <w:tab w:val="left" w:pos="142"/>
              </w:tabs>
              <w:ind w:right="113" w:rightChars="54"/>
              <w:jc w:val="center"/>
              <w:rPr>
                <w:rFonts w:ascii="宋体" w:cs="宋体"/>
                <w:b/>
                <w:szCs w:val="21"/>
              </w:rPr>
            </w:pPr>
            <w:r>
              <w:rPr>
                <w:rFonts w:hint="eastAsia" w:ascii="宋体" w:hAnsi="宋体" w:cs="宋体"/>
                <w:b/>
                <w:szCs w:val="21"/>
              </w:rPr>
              <w:t>单位</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52177163">
            <w:pPr>
              <w:tabs>
                <w:tab w:val="left" w:pos="142"/>
              </w:tabs>
              <w:ind w:right="113" w:rightChars="54"/>
              <w:jc w:val="center"/>
              <w:rPr>
                <w:rFonts w:ascii="宋体" w:cs="宋体"/>
                <w:b/>
                <w:szCs w:val="21"/>
              </w:rPr>
            </w:pPr>
            <w:r>
              <w:rPr>
                <w:rFonts w:hint="eastAsia" w:ascii="宋体" w:hAnsi="宋体" w:cs="宋体"/>
                <w:b/>
                <w:szCs w:val="21"/>
              </w:rPr>
              <w:t>参数</w:t>
            </w:r>
          </w:p>
        </w:tc>
      </w:tr>
      <w:tr w14:paraId="4E1B27C1">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0F8063D2">
            <w:pPr>
              <w:tabs>
                <w:tab w:val="left" w:pos="142"/>
              </w:tabs>
              <w:ind w:right="113" w:rightChars="54"/>
              <w:jc w:val="center"/>
              <w:rPr>
                <w:rFonts w:ascii="宋体" w:hAnsi="宋体" w:cs="宋体"/>
                <w:szCs w:val="21"/>
              </w:rPr>
            </w:pPr>
            <w:r>
              <w:rPr>
                <w:rFonts w:ascii="宋体" w:hAnsi="宋体" w:cs="宋体"/>
                <w:szCs w:val="21"/>
              </w:rPr>
              <w:t>1</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57D3054B">
            <w:pPr>
              <w:tabs>
                <w:tab w:val="left" w:pos="142"/>
              </w:tabs>
              <w:ind w:right="113" w:rightChars="54"/>
              <w:jc w:val="center"/>
              <w:rPr>
                <w:rFonts w:ascii="宋体" w:cs="宋体"/>
                <w:szCs w:val="21"/>
              </w:rPr>
            </w:pPr>
            <w:r>
              <w:rPr>
                <w:rFonts w:hint="eastAsia" w:ascii="宋体" w:hAnsi="宋体" w:cs="宋体"/>
                <w:szCs w:val="21"/>
              </w:rPr>
              <w:t>额定电压</w:t>
            </w:r>
          </w:p>
        </w:tc>
        <w:tc>
          <w:tcPr>
            <w:tcW w:w="509" w:type="pct"/>
            <w:tcBorders>
              <w:top w:val="single" w:color="auto" w:sz="4" w:space="0"/>
              <w:left w:val="single" w:color="auto" w:sz="4" w:space="0"/>
              <w:bottom w:val="single" w:color="auto" w:sz="4" w:space="0"/>
              <w:right w:val="single" w:color="auto" w:sz="4" w:space="0"/>
            </w:tcBorders>
            <w:vAlign w:val="center"/>
          </w:tcPr>
          <w:p w14:paraId="426E787C">
            <w:pPr>
              <w:tabs>
                <w:tab w:val="left" w:pos="142"/>
              </w:tabs>
              <w:ind w:right="113" w:rightChars="54"/>
              <w:jc w:val="center"/>
              <w:rPr>
                <w:rFonts w:ascii="宋体" w:hAnsi="宋体" w:cs="宋体"/>
                <w:szCs w:val="21"/>
              </w:rPr>
            </w:pPr>
            <w:r>
              <w:rPr>
                <w:rFonts w:ascii="宋体" w:hAnsi="宋体" w:cs="宋体"/>
                <w:szCs w:val="21"/>
              </w:rPr>
              <w:t>kV</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2716C5E9">
            <w:pPr>
              <w:tabs>
                <w:tab w:val="left" w:pos="142"/>
              </w:tabs>
              <w:ind w:right="113" w:rightChars="54"/>
              <w:jc w:val="center"/>
              <w:rPr>
                <w:rFonts w:ascii="宋体" w:hAnsi="宋体" w:cs="宋体"/>
                <w:szCs w:val="21"/>
              </w:rPr>
            </w:pPr>
            <w:r>
              <w:rPr>
                <w:rFonts w:ascii="宋体" w:hAnsi="宋体" w:cs="宋体"/>
                <w:szCs w:val="21"/>
              </w:rPr>
              <w:t>40.5</w:t>
            </w:r>
          </w:p>
        </w:tc>
      </w:tr>
      <w:tr w14:paraId="7DDE8E5D">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4104073E">
            <w:pPr>
              <w:tabs>
                <w:tab w:val="left" w:pos="142"/>
              </w:tabs>
              <w:ind w:right="113" w:rightChars="54"/>
              <w:jc w:val="center"/>
              <w:rPr>
                <w:rFonts w:ascii="宋体" w:hAnsi="宋体" w:cs="宋体"/>
                <w:szCs w:val="21"/>
              </w:rPr>
            </w:pPr>
            <w:r>
              <w:rPr>
                <w:rFonts w:ascii="宋体" w:hAnsi="宋体" w:cs="宋体"/>
                <w:szCs w:val="21"/>
              </w:rPr>
              <w:t>2</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61409382">
            <w:pPr>
              <w:tabs>
                <w:tab w:val="left" w:pos="142"/>
              </w:tabs>
              <w:ind w:right="113" w:rightChars="54"/>
              <w:jc w:val="center"/>
              <w:rPr>
                <w:rFonts w:ascii="宋体" w:cs="宋体"/>
                <w:szCs w:val="21"/>
              </w:rPr>
            </w:pPr>
            <w:r>
              <w:rPr>
                <w:rFonts w:hint="eastAsia" w:ascii="宋体" w:hAnsi="宋体" w:cs="宋体"/>
                <w:szCs w:val="21"/>
              </w:rPr>
              <w:t>额定频率</w:t>
            </w:r>
          </w:p>
        </w:tc>
        <w:tc>
          <w:tcPr>
            <w:tcW w:w="509" w:type="pct"/>
            <w:tcBorders>
              <w:top w:val="single" w:color="auto" w:sz="4" w:space="0"/>
              <w:left w:val="single" w:color="auto" w:sz="4" w:space="0"/>
              <w:bottom w:val="single" w:color="auto" w:sz="4" w:space="0"/>
              <w:right w:val="single" w:color="auto" w:sz="4" w:space="0"/>
            </w:tcBorders>
            <w:vAlign w:val="center"/>
          </w:tcPr>
          <w:p w14:paraId="4F188D05">
            <w:pPr>
              <w:tabs>
                <w:tab w:val="left" w:pos="142"/>
              </w:tabs>
              <w:ind w:left="-2" w:leftChars="-1" w:right="113" w:rightChars="54"/>
              <w:jc w:val="center"/>
              <w:rPr>
                <w:rFonts w:ascii="宋体" w:hAnsi="宋体" w:cs="宋体"/>
                <w:szCs w:val="21"/>
              </w:rPr>
            </w:pPr>
            <w:r>
              <w:rPr>
                <w:rFonts w:ascii="宋体" w:hAnsi="宋体" w:cs="宋体"/>
                <w:szCs w:val="21"/>
              </w:rPr>
              <w:t>Hz</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0574D665">
            <w:pPr>
              <w:tabs>
                <w:tab w:val="left" w:pos="142"/>
              </w:tabs>
              <w:ind w:right="113" w:rightChars="54"/>
              <w:jc w:val="center"/>
              <w:rPr>
                <w:rFonts w:ascii="宋体" w:hAnsi="宋体" w:cs="宋体"/>
                <w:szCs w:val="21"/>
              </w:rPr>
            </w:pPr>
            <w:r>
              <w:rPr>
                <w:rFonts w:ascii="宋体" w:hAnsi="宋体" w:cs="宋体"/>
                <w:szCs w:val="21"/>
              </w:rPr>
              <w:t>50</w:t>
            </w:r>
          </w:p>
        </w:tc>
      </w:tr>
      <w:tr w14:paraId="75183A21">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1C8222DA">
            <w:pPr>
              <w:tabs>
                <w:tab w:val="left" w:pos="142"/>
              </w:tabs>
              <w:ind w:right="113" w:rightChars="54"/>
              <w:jc w:val="center"/>
              <w:rPr>
                <w:rFonts w:ascii="宋体" w:hAnsi="宋体" w:cs="宋体"/>
                <w:szCs w:val="21"/>
              </w:rPr>
            </w:pPr>
            <w:r>
              <w:rPr>
                <w:rFonts w:ascii="宋体" w:hAnsi="宋体" w:cs="宋体"/>
                <w:szCs w:val="21"/>
              </w:rPr>
              <w:t>3</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14870DC3">
            <w:pPr>
              <w:tabs>
                <w:tab w:val="left" w:pos="142"/>
              </w:tabs>
              <w:ind w:right="113" w:rightChars="54"/>
              <w:jc w:val="center"/>
              <w:rPr>
                <w:rFonts w:ascii="宋体" w:cs="宋体"/>
                <w:szCs w:val="21"/>
              </w:rPr>
            </w:pPr>
            <w:r>
              <w:rPr>
                <w:rFonts w:hint="eastAsia" w:ascii="宋体" w:hAnsi="宋体" w:cs="宋体"/>
                <w:szCs w:val="21"/>
              </w:rPr>
              <w:t>额定电流</w:t>
            </w:r>
          </w:p>
        </w:tc>
        <w:tc>
          <w:tcPr>
            <w:tcW w:w="509" w:type="pct"/>
            <w:tcBorders>
              <w:top w:val="single" w:color="auto" w:sz="4" w:space="0"/>
              <w:left w:val="single" w:color="auto" w:sz="4" w:space="0"/>
              <w:bottom w:val="single" w:color="auto" w:sz="4" w:space="0"/>
              <w:right w:val="single" w:color="auto" w:sz="4" w:space="0"/>
            </w:tcBorders>
            <w:vAlign w:val="center"/>
          </w:tcPr>
          <w:p w14:paraId="1FA736A5">
            <w:pPr>
              <w:tabs>
                <w:tab w:val="left" w:pos="142"/>
              </w:tabs>
              <w:ind w:right="113" w:rightChars="54"/>
              <w:jc w:val="center"/>
              <w:rPr>
                <w:rFonts w:ascii="宋体" w:hAnsi="宋体" w:cs="宋体"/>
                <w:szCs w:val="21"/>
              </w:rPr>
            </w:pPr>
            <w:r>
              <w:rPr>
                <w:rFonts w:ascii="宋体" w:hAnsi="宋体" w:cs="宋体"/>
                <w:szCs w:val="21"/>
              </w:rPr>
              <w:t>A</w:t>
            </w:r>
          </w:p>
        </w:tc>
        <w:tc>
          <w:tcPr>
            <w:tcW w:w="617" w:type="pct"/>
            <w:tcBorders>
              <w:top w:val="single" w:color="auto" w:sz="4" w:space="0"/>
              <w:left w:val="single" w:color="auto" w:sz="4" w:space="0"/>
              <w:bottom w:val="single" w:color="auto" w:sz="4" w:space="0"/>
              <w:right w:val="single" w:color="auto" w:sz="4" w:space="0"/>
            </w:tcBorders>
            <w:vAlign w:val="center"/>
          </w:tcPr>
          <w:p w14:paraId="1ECFEEAD">
            <w:pPr>
              <w:tabs>
                <w:tab w:val="left" w:pos="142"/>
              </w:tabs>
              <w:ind w:right="113" w:rightChars="54"/>
              <w:jc w:val="center"/>
              <w:rPr>
                <w:rFonts w:ascii="宋体" w:hAnsi="宋体" w:cs="宋体"/>
                <w:szCs w:val="21"/>
              </w:rPr>
            </w:pPr>
            <w:r>
              <w:rPr>
                <w:rFonts w:ascii="宋体" w:hAnsi="宋体" w:cs="宋体"/>
                <w:szCs w:val="21"/>
              </w:rPr>
              <w:t>1600</w:t>
            </w:r>
          </w:p>
        </w:tc>
        <w:tc>
          <w:tcPr>
            <w:tcW w:w="799" w:type="pct"/>
            <w:tcBorders>
              <w:top w:val="single" w:color="auto" w:sz="4" w:space="0"/>
              <w:left w:val="single" w:color="auto" w:sz="4" w:space="0"/>
              <w:bottom w:val="single" w:color="auto" w:sz="4" w:space="0"/>
              <w:right w:val="single" w:color="auto" w:sz="4" w:space="0"/>
            </w:tcBorders>
            <w:vAlign w:val="center"/>
          </w:tcPr>
          <w:p w14:paraId="01F75F02">
            <w:pPr>
              <w:tabs>
                <w:tab w:val="left" w:pos="142"/>
              </w:tabs>
              <w:ind w:right="113" w:rightChars="54"/>
              <w:jc w:val="center"/>
              <w:rPr>
                <w:rFonts w:ascii="宋体" w:hAnsi="宋体" w:cs="宋体"/>
                <w:szCs w:val="21"/>
              </w:rPr>
            </w:pPr>
            <w:r>
              <w:rPr>
                <w:rFonts w:ascii="宋体" w:hAnsi="宋体" w:cs="宋体"/>
                <w:szCs w:val="21"/>
              </w:rPr>
              <w:t>2500</w:t>
            </w:r>
          </w:p>
        </w:tc>
      </w:tr>
      <w:tr w14:paraId="3C5A9AB6">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vMerge w:val="restart"/>
            <w:tcBorders>
              <w:top w:val="single" w:color="auto" w:sz="4" w:space="0"/>
              <w:left w:val="single" w:color="auto" w:sz="4" w:space="0"/>
              <w:bottom w:val="single" w:color="auto" w:sz="4" w:space="0"/>
              <w:right w:val="single" w:color="auto" w:sz="4" w:space="0"/>
            </w:tcBorders>
            <w:vAlign w:val="center"/>
          </w:tcPr>
          <w:p w14:paraId="4568098A">
            <w:pPr>
              <w:tabs>
                <w:tab w:val="left" w:pos="142"/>
              </w:tabs>
              <w:ind w:right="113" w:rightChars="54"/>
              <w:jc w:val="center"/>
              <w:rPr>
                <w:rFonts w:ascii="宋体" w:hAnsi="宋体" w:cs="宋体"/>
                <w:szCs w:val="21"/>
              </w:rPr>
            </w:pPr>
            <w:r>
              <w:rPr>
                <w:rFonts w:ascii="宋体" w:hAnsi="宋体" w:cs="宋体"/>
                <w:szCs w:val="21"/>
              </w:rPr>
              <w:t>4</w:t>
            </w:r>
          </w:p>
        </w:tc>
        <w:tc>
          <w:tcPr>
            <w:tcW w:w="1360" w:type="pct"/>
            <w:vMerge w:val="restart"/>
            <w:tcBorders>
              <w:top w:val="single" w:color="auto" w:sz="4" w:space="0"/>
              <w:left w:val="single" w:color="auto" w:sz="4" w:space="0"/>
              <w:bottom w:val="single" w:color="auto" w:sz="4" w:space="0"/>
              <w:right w:val="single" w:color="auto" w:sz="4" w:space="0"/>
            </w:tcBorders>
            <w:vAlign w:val="center"/>
          </w:tcPr>
          <w:p w14:paraId="683B9C63">
            <w:pPr>
              <w:tabs>
                <w:tab w:val="left" w:pos="142"/>
              </w:tabs>
              <w:ind w:right="113" w:rightChars="54"/>
              <w:jc w:val="center"/>
              <w:rPr>
                <w:rFonts w:ascii="宋体" w:cs="宋体"/>
                <w:spacing w:val="-10"/>
                <w:szCs w:val="21"/>
              </w:rPr>
            </w:pPr>
            <w:r>
              <w:rPr>
                <w:rFonts w:hint="eastAsia" w:ascii="宋体" w:hAnsi="宋体" w:cs="宋体"/>
                <w:color w:val="000000"/>
                <w:szCs w:val="21"/>
              </w:rPr>
              <w:t>额定短时工频耐受电压</w:t>
            </w:r>
          </w:p>
        </w:tc>
        <w:tc>
          <w:tcPr>
            <w:tcW w:w="1214" w:type="pct"/>
            <w:tcBorders>
              <w:top w:val="single" w:color="auto" w:sz="4" w:space="0"/>
              <w:left w:val="single" w:color="auto" w:sz="4" w:space="0"/>
              <w:bottom w:val="single" w:color="auto" w:sz="4" w:space="0"/>
              <w:right w:val="single" w:color="auto" w:sz="4" w:space="0"/>
            </w:tcBorders>
            <w:vAlign w:val="center"/>
          </w:tcPr>
          <w:p w14:paraId="34B27647">
            <w:pPr>
              <w:tabs>
                <w:tab w:val="left" w:pos="142"/>
              </w:tabs>
              <w:ind w:right="113" w:rightChars="54"/>
              <w:jc w:val="center"/>
              <w:rPr>
                <w:rFonts w:ascii="宋体" w:cs="宋体"/>
                <w:szCs w:val="21"/>
              </w:rPr>
            </w:pPr>
            <w:r>
              <w:rPr>
                <w:rFonts w:hint="eastAsia" w:ascii="宋体" w:hAnsi="宋体" w:cs="宋体"/>
                <w:szCs w:val="21"/>
              </w:rPr>
              <w:t>对地、相间</w:t>
            </w:r>
          </w:p>
        </w:tc>
        <w:tc>
          <w:tcPr>
            <w:tcW w:w="509" w:type="pct"/>
            <w:vMerge w:val="restart"/>
            <w:tcBorders>
              <w:top w:val="single" w:color="auto" w:sz="4" w:space="0"/>
              <w:left w:val="single" w:color="auto" w:sz="4" w:space="0"/>
              <w:bottom w:val="single" w:color="auto" w:sz="4" w:space="0"/>
              <w:right w:val="single" w:color="auto" w:sz="4" w:space="0"/>
            </w:tcBorders>
            <w:vAlign w:val="center"/>
          </w:tcPr>
          <w:p w14:paraId="638833F5">
            <w:pPr>
              <w:tabs>
                <w:tab w:val="left" w:pos="142"/>
              </w:tabs>
              <w:ind w:right="113" w:rightChars="54"/>
              <w:jc w:val="center"/>
              <w:rPr>
                <w:rFonts w:ascii="宋体" w:hAnsi="宋体" w:cs="宋体"/>
                <w:szCs w:val="21"/>
              </w:rPr>
            </w:pPr>
            <w:r>
              <w:rPr>
                <w:rFonts w:ascii="宋体" w:hAnsi="宋体" w:cs="宋体"/>
                <w:szCs w:val="21"/>
              </w:rPr>
              <w:t>kV</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772C0B4E">
            <w:pPr>
              <w:tabs>
                <w:tab w:val="left" w:pos="142"/>
              </w:tabs>
              <w:ind w:right="113" w:rightChars="54"/>
              <w:jc w:val="center"/>
              <w:rPr>
                <w:rFonts w:ascii="宋体" w:hAnsi="宋体" w:cs="宋体"/>
                <w:szCs w:val="21"/>
              </w:rPr>
            </w:pPr>
            <w:r>
              <w:rPr>
                <w:rFonts w:ascii="宋体" w:hAnsi="宋体" w:cs="宋体"/>
                <w:szCs w:val="21"/>
              </w:rPr>
              <w:t>95</w:t>
            </w:r>
          </w:p>
        </w:tc>
      </w:tr>
      <w:tr w14:paraId="6EEAFCE5">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vMerge w:val="continue"/>
            <w:tcBorders>
              <w:top w:val="single" w:color="auto" w:sz="4" w:space="0"/>
              <w:left w:val="single" w:color="auto" w:sz="4" w:space="0"/>
              <w:bottom w:val="single" w:color="auto" w:sz="4" w:space="0"/>
              <w:right w:val="single" w:color="auto" w:sz="4" w:space="0"/>
            </w:tcBorders>
            <w:vAlign w:val="center"/>
          </w:tcPr>
          <w:p w14:paraId="1CC128F1">
            <w:pPr>
              <w:tabs>
                <w:tab w:val="left" w:pos="142"/>
              </w:tabs>
              <w:ind w:right="113" w:rightChars="54"/>
              <w:jc w:val="center"/>
              <w:rPr>
                <w:rFonts w:ascii="宋体" w:cs="宋体"/>
                <w:szCs w:val="21"/>
              </w:rPr>
            </w:pPr>
          </w:p>
        </w:tc>
        <w:tc>
          <w:tcPr>
            <w:tcW w:w="1360" w:type="pct"/>
            <w:vMerge w:val="continue"/>
            <w:tcBorders>
              <w:top w:val="single" w:color="auto" w:sz="4" w:space="0"/>
              <w:left w:val="single" w:color="auto" w:sz="4" w:space="0"/>
              <w:bottom w:val="single" w:color="auto" w:sz="4" w:space="0"/>
              <w:right w:val="single" w:color="auto" w:sz="4" w:space="0"/>
            </w:tcBorders>
            <w:vAlign w:val="center"/>
          </w:tcPr>
          <w:p w14:paraId="4AEA091B">
            <w:pPr>
              <w:jc w:val="center"/>
              <w:rPr>
                <w:rFonts w:ascii="宋体" w:cs="宋体"/>
                <w:szCs w:val="21"/>
              </w:rPr>
            </w:pPr>
          </w:p>
        </w:tc>
        <w:tc>
          <w:tcPr>
            <w:tcW w:w="1214" w:type="pct"/>
            <w:tcBorders>
              <w:top w:val="single" w:color="auto" w:sz="4" w:space="0"/>
              <w:left w:val="single" w:color="auto" w:sz="4" w:space="0"/>
              <w:bottom w:val="single" w:color="auto" w:sz="4" w:space="0"/>
              <w:right w:val="single" w:color="auto" w:sz="4" w:space="0"/>
            </w:tcBorders>
            <w:vAlign w:val="center"/>
          </w:tcPr>
          <w:p w14:paraId="31F75BE6">
            <w:pPr>
              <w:tabs>
                <w:tab w:val="left" w:pos="142"/>
              </w:tabs>
              <w:ind w:right="113" w:rightChars="54"/>
              <w:jc w:val="center"/>
              <w:rPr>
                <w:rFonts w:ascii="宋体" w:cs="宋体"/>
                <w:szCs w:val="21"/>
              </w:rPr>
            </w:pPr>
            <w:r>
              <w:rPr>
                <w:rFonts w:hint="eastAsia" w:ascii="宋体" w:hAnsi="宋体" w:cs="宋体"/>
                <w:szCs w:val="21"/>
              </w:rPr>
              <w:t>隔离断口</w:t>
            </w:r>
          </w:p>
        </w:tc>
        <w:tc>
          <w:tcPr>
            <w:tcW w:w="509" w:type="pct"/>
            <w:vMerge w:val="continue"/>
            <w:tcBorders>
              <w:top w:val="single" w:color="auto" w:sz="4" w:space="0"/>
              <w:left w:val="single" w:color="auto" w:sz="4" w:space="0"/>
              <w:bottom w:val="single" w:color="auto" w:sz="4" w:space="0"/>
              <w:right w:val="single" w:color="auto" w:sz="4" w:space="0"/>
            </w:tcBorders>
            <w:vAlign w:val="center"/>
          </w:tcPr>
          <w:p w14:paraId="08006D60">
            <w:pPr>
              <w:tabs>
                <w:tab w:val="left" w:pos="142"/>
              </w:tabs>
              <w:ind w:right="113" w:rightChars="54"/>
              <w:jc w:val="center"/>
              <w:rPr>
                <w:rFonts w:ascii="宋体" w:cs="宋体"/>
                <w:color w:val="000000"/>
                <w:szCs w:val="21"/>
              </w:rPr>
            </w:pP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6A930A9B">
            <w:pPr>
              <w:tabs>
                <w:tab w:val="left" w:pos="142"/>
              </w:tabs>
              <w:ind w:right="113" w:rightChars="54"/>
              <w:jc w:val="center"/>
              <w:rPr>
                <w:rFonts w:ascii="宋体" w:hAnsi="宋体" w:cs="宋体"/>
                <w:color w:val="000000"/>
                <w:szCs w:val="21"/>
              </w:rPr>
            </w:pPr>
            <w:r>
              <w:rPr>
                <w:rFonts w:ascii="宋体" w:hAnsi="宋体" w:cs="宋体"/>
                <w:color w:val="000000"/>
                <w:szCs w:val="21"/>
              </w:rPr>
              <w:t>118</w:t>
            </w:r>
          </w:p>
        </w:tc>
      </w:tr>
      <w:tr w14:paraId="0AE7D881">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vMerge w:val="restart"/>
            <w:tcBorders>
              <w:top w:val="single" w:color="auto" w:sz="4" w:space="0"/>
              <w:left w:val="single" w:color="auto" w:sz="4" w:space="0"/>
              <w:bottom w:val="single" w:color="auto" w:sz="4" w:space="0"/>
              <w:right w:val="single" w:color="auto" w:sz="4" w:space="0"/>
            </w:tcBorders>
            <w:vAlign w:val="center"/>
          </w:tcPr>
          <w:p w14:paraId="78A90A71">
            <w:pPr>
              <w:tabs>
                <w:tab w:val="left" w:pos="142"/>
              </w:tabs>
              <w:ind w:right="113" w:rightChars="54"/>
              <w:jc w:val="center"/>
              <w:rPr>
                <w:rFonts w:ascii="宋体" w:hAnsi="宋体" w:cs="宋体"/>
                <w:szCs w:val="21"/>
              </w:rPr>
            </w:pPr>
            <w:r>
              <w:rPr>
                <w:rFonts w:ascii="宋体" w:hAnsi="宋体" w:cs="宋体"/>
                <w:szCs w:val="21"/>
              </w:rPr>
              <w:t>5</w:t>
            </w:r>
          </w:p>
        </w:tc>
        <w:tc>
          <w:tcPr>
            <w:tcW w:w="1360" w:type="pct"/>
            <w:vMerge w:val="restart"/>
            <w:tcBorders>
              <w:top w:val="single" w:color="auto" w:sz="4" w:space="0"/>
              <w:left w:val="single" w:color="auto" w:sz="4" w:space="0"/>
              <w:bottom w:val="single" w:color="auto" w:sz="4" w:space="0"/>
              <w:right w:val="single" w:color="auto" w:sz="4" w:space="0"/>
            </w:tcBorders>
            <w:vAlign w:val="center"/>
          </w:tcPr>
          <w:p w14:paraId="297CB208">
            <w:pPr>
              <w:tabs>
                <w:tab w:val="left" w:pos="142"/>
              </w:tabs>
              <w:ind w:right="113" w:rightChars="54"/>
              <w:jc w:val="center"/>
              <w:rPr>
                <w:rFonts w:ascii="宋体" w:cs="宋体"/>
                <w:spacing w:val="-16"/>
                <w:szCs w:val="21"/>
              </w:rPr>
            </w:pPr>
            <w:r>
              <w:rPr>
                <w:rFonts w:hint="eastAsia" w:ascii="宋体" w:hAnsi="宋体" w:cs="宋体"/>
                <w:color w:val="000000"/>
                <w:szCs w:val="21"/>
              </w:rPr>
              <w:t>额定雷电冲击耐受电压</w:t>
            </w:r>
          </w:p>
        </w:tc>
        <w:tc>
          <w:tcPr>
            <w:tcW w:w="1214" w:type="pct"/>
            <w:tcBorders>
              <w:top w:val="single" w:color="auto" w:sz="4" w:space="0"/>
              <w:left w:val="single" w:color="auto" w:sz="4" w:space="0"/>
              <w:bottom w:val="single" w:color="auto" w:sz="4" w:space="0"/>
              <w:right w:val="single" w:color="auto" w:sz="4" w:space="0"/>
            </w:tcBorders>
            <w:vAlign w:val="center"/>
          </w:tcPr>
          <w:p w14:paraId="7E13411B">
            <w:pPr>
              <w:tabs>
                <w:tab w:val="left" w:pos="142"/>
              </w:tabs>
              <w:ind w:right="113" w:rightChars="54"/>
              <w:jc w:val="center"/>
              <w:rPr>
                <w:rFonts w:ascii="宋体" w:cs="宋体"/>
                <w:szCs w:val="21"/>
              </w:rPr>
            </w:pPr>
            <w:r>
              <w:rPr>
                <w:rFonts w:hint="eastAsia" w:ascii="宋体" w:hAnsi="宋体" w:cs="宋体"/>
                <w:szCs w:val="21"/>
              </w:rPr>
              <w:t>对地、相间</w:t>
            </w:r>
          </w:p>
        </w:tc>
        <w:tc>
          <w:tcPr>
            <w:tcW w:w="509" w:type="pct"/>
            <w:vMerge w:val="restart"/>
            <w:tcBorders>
              <w:top w:val="single" w:color="auto" w:sz="4" w:space="0"/>
              <w:left w:val="single" w:color="auto" w:sz="4" w:space="0"/>
              <w:right w:val="single" w:color="auto" w:sz="4" w:space="0"/>
            </w:tcBorders>
            <w:vAlign w:val="center"/>
          </w:tcPr>
          <w:p w14:paraId="48076856">
            <w:pPr>
              <w:tabs>
                <w:tab w:val="left" w:pos="142"/>
              </w:tabs>
              <w:ind w:right="113" w:rightChars="54"/>
              <w:jc w:val="center"/>
              <w:rPr>
                <w:rFonts w:ascii="宋体" w:hAnsi="宋体" w:cs="宋体"/>
                <w:szCs w:val="21"/>
              </w:rPr>
            </w:pPr>
            <w:r>
              <w:rPr>
                <w:rFonts w:ascii="宋体" w:hAnsi="宋体" w:cs="宋体"/>
                <w:szCs w:val="21"/>
              </w:rPr>
              <w:t>kV</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519A0755">
            <w:pPr>
              <w:tabs>
                <w:tab w:val="left" w:pos="142"/>
              </w:tabs>
              <w:ind w:right="113" w:rightChars="54"/>
              <w:jc w:val="center"/>
              <w:rPr>
                <w:rFonts w:ascii="宋体" w:hAnsi="宋体" w:cs="宋体"/>
                <w:szCs w:val="21"/>
              </w:rPr>
            </w:pPr>
            <w:r>
              <w:rPr>
                <w:rFonts w:ascii="宋体" w:hAnsi="宋体" w:cs="宋体"/>
                <w:szCs w:val="21"/>
              </w:rPr>
              <w:t>185</w:t>
            </w:r>
          </w:p>
        </w:tc>
      </w:tr>
      <w:tr w14:paraId="44589F9A">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vMerge w:val="continue"/>
            <w:tcBorders>
              <w:top w:val="single" w:color="auto" w:sz="4" w:space="0"/>
              <w:left w:val="single" w:color="auto" w:sz="4" w:space="0"/>
              <w:bottom w:val="single" w:color="auto" w:sz="4" w:space="0"/>
              <w:right w:val="single" w:color="auto" w:sz="4" w:space="0"/>
            </w:tcBorders>
            <w:vAlign w:val="center"/>
          </w:tcPr>
          <w:p w14:paraId="5330F67B">
            <w:pPr>
              <w:tabs>
                <w:tab w:val="left" w:pos="142"/>
              </w:tabs>
              <w:ind w:right="113" w:rightChars="54"/>
              <w:jc w:val="center"/>
              <w:rPr>
                <w:rFonts w:ascii="宋体" w:cs="宋体"/>
                <w:szCs w:val="21"/>
              </w:rPr>
            </w:pPr>
          </w:p>
        </w:tc>
        <w:tc>
          <w:tcPr>
            <w:tcW w:w="1360" w:type="pct"/>
            <w:vMerge w:val="continue"/>
            <w:tcBorders>
              <w:top w:val="single" w:color="auto" w:sz="4" w:space="0"/>
              <w:left w:val="single" w:color="auto" w:sz="4" w:space="0"/>
              <w:bottom w:val="single" w:color="auto" w:sz="4" w:space="0"/>
              <w:right w:val="single" w:color="auto" w:sz="4" w:space="0"/>
            </w:tcBorders>
            <w:vAlign w:val="center"/>
          </w:tcPr>
          <w:p w14:paraId="6B93C0A0">
            <w:pPr>
              <w:jc w:val="center"/>
              <w:rPr>
                <w:rFonts w:ascii="宋体" w:cs="宋体"/>
                <w:szCs w:val="21"/>
              </w:rPr>
            </w:pPr>
          </w:p>
        </w:tc>
        <w:tc>
          <w:tcPr>
            <w:tcW w:w="1214" w:type="pct"/>
            <w:tcBorders>
              <w:left w:val="single" w:color="auto" w:sz="4" w:space="0"/>
              <w:bottom w:val="single" w:color="auto" w:sz="4" w:space="0"/>
              <w:right w:val="single" w:color="auto" w:sz="4" w:space="0"/>
            </w:tcBorders>
            <w:vAlign w:val="center"/>
          </w:tcPr>
          <w:p w14:paraId="6A7A69AB">
            <w:pPr>
              <w:tabs>
                <w:tab w:val="left" w:pos="142"/>
              </w:tabs>
              <w:ind w:right="113" w:rightChars="54"/>
              <w:jc w:val="center"/>
              <w:rPr>
                <w:rFonts w:ascii="宋体" w:cs="宋体"/>
                <w:szCs w:val="21"/>
              </w:rPr>
            </w:pPr>
            <w:r>
              <w:rPr>
                <w:rFonts w:hint="eastAsia" w:ascii="宋体" w:hAnsi="宋体" w:cs="宋体"/>
                <w:szCs w:val="21"/>
              </w:rPr>
              <w:t>隔离断口</w:t>
            </w:r>
          </w:p>
        </w:tc>
        <w:tc>
          <w:tcPr>
            <w:tcW w:w="509" w:type="pct"/>
            <w:vMerge w:val="continue"/>
            <w:tcBorders>
              <w:left w:val="single" w:color="auto" w:sz="4" w:space="0"/>
              <w:bottom w:val="single" w:color="auto" w:sz="4" w:space="0"/>
              <w:right w:val="single" w:color="auto" w:sz="4" w:space="0"/>
            </w:tcBorders>
            <w:vAlign w:val="center"/>
          </w:tcPr>
          <w:p w14:paraId="36C50211">
            <w:pPr>
              <w:jc w:val="center"/>
              <w:rPr>
                <w:rFonts w:ascii="宋体" w:cs="宋体"/>
                <w:szCs w:val="21"/>
              </w:rPr>
            </w:pP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6050FC7E">
            <w:pPr>
              <w:tabs>
                <w:tab w:val="left" w:pos="142"/>
              </w:tabs>
              <w:ind w:right="113" w:rightChars="54"/>
              <w:jc w:val="center"/>
              <w:rPr>
                <w:rFonts w:ascii="宋体" w:hAnsi="宋体" w:cs="宋体"/>
                <w:szCs w:val="21"/>
              </w:rPr>
            </w:pPr>
            <w:r>
              <w:rPr>
                <w:rFonts w:ascii="宋体" w:hAnsi="宋体" w:cs="宋体"/>
                <w:szCs w:val="21"/>
              </w:rPr>
              <w:t>215</w:t>
            </w:r>
          </w:p>
        </w:tc>
      </w:tr>
      <w:tr w14:paraId="1E5338FE">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04B23890">
            <w:pPr>
              <w:tabs>
                <w:tab w:val="left" w:pos="142"/>
              </w:tabs>
              <w:ind w:right="113" w:rightChars="54"/>
              <w:jc w:val="center"/>
              <w:rPr>
                <w:rFonts w:ascii="宋体" w:hAnsi="宋体" w:cs="宋体"/>
                <w:szCs w:val="21"/>
              </w:rPr>
            </w:pPr>
            <w:r>
              <w:rPr>
                <w:rFonts w:ascii="宋体" w:hAnsi="宋体" w:cs="宋体"/>
                <w:szCs w:val="21"/>
              </w:rPr>
              <w:t>6</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33F8BF2D">
            <w:pPr>
              <w:tabs>
                <w:tab w:val="left" w:pos="142"/>
              </w:tabs>
              <w:ind w:right="113" w:rightChars="54"/>
              <w:jc w:val="left"/>
              <w:rPr>
                <w:rFonts w:ascii="宋体" w:cs="宋体"/>
                <w:szCs w:val="21"/>
              </w:rPr>
            </w:pPr>
            <w:r>
              <w:rPr>
                <w:rFonts w:hint="eastAsia" w:ascii="宋体" w:hAnsi="宋体" w:cs="宋体"/>
                <w:szCs w:val="21"/>
              </w:rPr>
              <w:t>额定短时耐受电流</w:t>
            </w:r>
          </w:p>
        </w:tc>
        <w:tc>
          <w:tcPr>
            <w:tcW w:w="509" w:type="pct"/>
            <w:tcBorders>
              <w:top w:val="single" w:color="auto" w:sz="4" w:space="0"/>
              <w:left w:val="single" w:color="auto" w:sz="4" w:space="0"/>
              <w:bottom w:val="single" w:color="auto" w:sz="4" w:space="0"/>
              <w:right w:val="single" w:color="auto" w:sz="4" w:space="0"/>
            </w:tcBorders>
            <w:vAlign w:val="center"/>
          </w:tcPr>
          <w:p w14:paraId="5CC10D42">
            <w:pPr>
              <w:tabs>
                <w:tab w:val="left" w:pos="142"/>
              </w:tabs>
              <w:ind w:right="113" w:rightChars="54"/>
              <w:jc w:val="center"/>
              <w:rPr>
                <w:rFonts w:ascii="宋体" w:hAnsi="宋体" w:cs="宋体"/>
                <w:szCs w:val="21"/>
              </w:rPr>
            </w:pPr>
            <w:r>
              <w:rPr>
                <w:rFonts w:ascii="宋体" w:hAnsi="宋体" w:cs="宋体"/>
                <w:szCs w:val="21"/>
              </w:rPr>
              <w:t>kA</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218E85DD">
            <w:pPr>
              <w:tabs>
                <w:tab w:val="left" w:pos="142"/>
              </w:tabs>
              <w:ind w:right="113" w:rightChars="54"/>
              <w:jc w:val="center"/>
              <w:rPr>
                <w:rFonts w:ascii="宋体" w:hAnsi="宋体" w:cs="宋体"/>
                <w:szCs w:val="21"/>
              </w:rPr>
            </w:pPr>
            <w:r>
              <w:rPr>
                <w:rFonts w:ascii="宋体" w:hAnsi="宋体" w:cs="宋体"/>
                <w:szCs w:val="21"/>
              </w:rPr>
              <w:t>31.5</w:t>
            </w:r>
          </w:p>
        </w:tc>
      </w:tr>
      <w:tr w14:paraId="4D0BD010">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3FB7993F">
            <w:pPr>
              <w:tabs>
                <w:tab w:val="left" w:pos="142"/>
              </w:tabs>
              <w:ind w:right="113" w:rightChars="54"/>
              <w:jc w:val="center"/>
              <w:rPr>
                <w:rFonts w:ascii="宋体" w:hAnsi="宋体" w:cs="宋体"/>
                <w:szCs w:val="21"/>
              </w:rPr>
            </w:pPr>
            <w:r>
              <w:rPr>
                <w:rFonts w:ascii="宋体" w:hAnsi="宋体" w:cs="宋体"/>
                <w:szCs w:val="21"/>
              </w:rPr>
              <w:t>7</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23CF7544">
            <w:pPr>
              <w:tabs>
                <w:tab w:val="left" w:pos="142"/>
              </w:tabs>
              <w:ind w:right="113" w:rightChars="54"/>
              <w:jc w:val="left"/>
              <w:rPr>
                <w:rFonts w:ascii="宋体" w:cs="宋体"/>
                <w:szCs w:val="21"/>
              </w:rPr>
            </w:pPr>
            <w:r>
              <w:rPr>
                <w:rFonts w:hint="eastAsia" w:ascii="宋体" w:hAnsi="宋体" w:cs="宋体"/>
                <w:szCs w:val="21"/>
              </w:rPr>
              <w:t>额定峰值耐受电流</w:t>
            </w:r>
          </w:p>
        </w:tc>
        <w:tc>
          <w:tcPr>
            <w:tcW w:w="509" w:type="pct"/>
            <w:tcBorders>
              <w:top w:val="single" w:color="auto" w:sz="4" w:space="0"/>
              <w:left w:val="single" w:color="auto" w:sz="4" w:space="0"/>
              <w:bottom w:val="single" w:color="auto" w:sz="4" w:space="0"/>
              <w:right w:val="single" w:color="auto" w:sz="4" w:space="0"/>
            </w:tcBorders>
            <w:vAlign w:val="center"/>
          </w:tcPr>
          <w:p w14:paraId="0210D33F">
            <w:pPr>
              <w:tabs>
                <w:tab w:val="left" w:pos="142"/>
              </w:tabs>
              <w:ind w:right="113" w:rightChars="54"/>
              <w:jc w:val="center"/>
              <w:rPr>
                <w:rFonts w:ascii="宋体" w:hAnsi="宋体" w:cs="宋体"/>
                <w:szCs w:val="21"/>
              </w:rPr>
            </w:pPr>
            <w:r>
              <w:rPr>
                <w:rFonts w:ascii="宋体" w:hAnsi="宋体" w:cs="宋体"/>
                <w:szCs w:val="21"/>
              </w:rPr>
              <w:t>kA</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150A80E7">
            <w:pPr>
              <w:tabs>
                <w:tab w:val="left" w:pos="142"/>
              </w:tabs>
              <w:ind w:right="113" w:rightChars="54"/>
              <w:jc w:val="center"/>
              <w:rPr>
                <w:rFonts w:ascii="宋体" w:hAnsi="宋体" w:cs="宋体"/>
                <w:szCs w:val="21"/>
              </w:rPr>
            </w:pPr>
            <w:r>
              <w:rPr>
                <w:rFonts w:ascii="宋体" w:hAnsi="宋体" w:cs="宋体"/>
                <w:szCs w:val="21"/>
              </w:rPr>
              <w:t>80</w:t>
            </w:r>
          </w:p>
        </w:tc>
      </w:tr>
      <w:tr w14:paraId="66C5524D">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5E51A472">
            <w:pPr>
              <w:tabs>
                <w:tab w:val="left" w:pos="142"/>
              </w:tabs>
              <w:ind w:right="113" w:rightChars="54"/>
              <w:jc w:val="center"/>
              <w:rPr>
                <w:rFonts w:ascii="宋体" w:hAnsi="宋体" w:cs="宋体"/>
                <w:szCs w:val="21"/>
              </w:rPr>
            </w:pPr>
            <w:r>
              <w:rPr>
                <w:rFonts w:ascii="宋体" w:hAnsi="宋体" w:cs="宋体"/>
                <w:szCs w:val="21"/>
              </w:rPr>
              <w:t>8</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6397336E">
            <w:pPr>
              <w:tabs>
                <w:tab w:val="left" w:pos="142"/>
              </w:tabs>
              <w:ind w:right="113" w:rightChars="54"/>
              <w:jc w:val="left"/>
              <w:rPr>
                <w:rFonts w:ascii="宋体" w:cs="宋体"/>
                <w:szCs w:val="21"/>
              </w:rPr>
            </w:pPr>
            <w:r>
              <w:rPr>
                <w:rFonts w:hint="eastAsia" w:ascii="宋体" w:hAnsi="宋体" w:cs="宋体"/>
                <w:szCs w:val="21"/>
              </w:rPr>
              <w:t>额定短路持续时间</w:t>
            </w:r>
          </w:p>
        </w:tc>
        <w:tc>
          <w:tcPr>
            <w:tcW w:w="509" w:type="pct"/>
            <w:tcBorders>
              <w:top w:val="single" w:color="auto" w:sz="4" w:space="0"/>
              <w:left w:val="single" w:color="auto" w:sz="4" w:space="0"/>
              <w:bottom w:val="single" w:color="auto" w:sz="4" w:space="0"/>
              <w:right w:val="single" w:color="auto" w:sz="4" w:space="0"/>
            </w:tcBorders>
            <w:vAlign w:val="center"/>
          </w:tcPr>
          <w:p w14:paraId="413064A3">
            <w:pPr>
              <w:tabs>
                <w:tab w:val="left" w:pos="142"/>
              </w:tabs>
              <w:ind w:right="113" w:rightChars="54"/>
              <w:jc w:val="center"/>
              <w:rPr>
                <w:rFonts w:ascii="宋体" w:hAnsi="宋体" w:cs="宋体"/>
                <w:szCs w:val="21"/>
              </w:rPr>
            </w:pPr>
            <w:r>
              <w:rPr>
                <w:rFonts w:ascii="宋体" w:hAnsi="宋体" w:cs="宋体"/>
                <w:szCs w:val="21"/>
              </w:rPr>
              <w:t>s</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5DC7CB95">
            <w:pPr>
              <w:tabs>
                <w:tab w:val="left" w:pos="142"/>
              </w:tabs>
              <w:ind w:right="113" w:rightChars="54"/>
              <w:jc w:val="center"/>
              <w:rPr>
                <w:rFonts w:ascii="宋体" w:hAnsi="宋体" w:cs="宋体"/>
                <w:szCs w:val="21"/>
              </w:rPr>
            </w:pPr>
            <w:r>
              <w:rPr>
                <w:rFonts w:ascii="宋体" w:hAnsi="宋体" w:cs="宋体"/>
                <w:szCs w:val="21"/>
              </w:rPr>
              <w:t>4</w:t>
            </w:r>
          </w:p>
        </w:tc>
      </w:tr>
      <w:tr w14:paraId="4DAAE104">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307" w:hRule="exact"/>
        </w:trPr>
        <w:tc>
          <w:tcPr>
            <w:tcW w:w="499" w:type="pct"/>
            <w:tcBorders>
              <w:top w:val="single" w:color="auto" w:sz="4" w:space="0"/>
              <w:left w:val="single" w:color="auto" w:sz="4" w:space="0"/>
              <w:bottom w:val="single" w:color="auto" w:sz="4" w:space="0"/>
              <w:right w:val="single" w:color="auto" w:sz="4" w:space="0"/>
            </w:tcBorders>
            <w:vAlign w:val="center"/>
          </w:tcPr>
          <w:p w14:paraId="0BAD293D">
            <w:pPr>
              <w:tabs>
                <w:tab w:val="left" w:pos="142"/>
              </w:tabs>
              <w:ind w:right="113" w:rightChars="54"/>
              <w:jc w:val="center"/>
              <w:rPr>
                <w:rFonts w:ascii="宋体" w:hAnsi="宋体" w:cs="宋体"/>
                <w:szCs w:val="21"/>
              </w:rPr>
            </w:pPr>
            <w:r>
              <w:rPr>
                <w:rFonts w:ascii="宋体" w:hAnsi="宋体" w:cs="宋体"/>
                <w:szCs w:val="21"/>
              </w:rPr>
              <w:t>9</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16E831C1">
            <w:pPr>
              <w:tabs>
                <w:tab w:val="left" w:pos="142"/>
              </w:tabs>
              <w:ind w:right="113" w:rightChars="54"/>
              <w:jc w:val="left"/>
              <w:rPr>
                <w:rFonts w:ascii="宋体" w:cs="宋体"/>
                <w:szCs w:val="21"/>
              </w:rPr>
            </w:pPr>
            <w:r>
              <w:rPr>
                <w:rFonts w:hint="eastAsia" w:ascii="宋体" w:hAnsi="宋体" w:cs="宋体"/>
                <w:szCs w:val="21"/>
              </w:rPr>
              <w:t>辅助回路电源的额定电压</w:t>
            </w:r>
          </w:p>
        </w:tc>
        <w:tc>
          <w:tcPr>
            <w:tcW w:w="509" w:type="pct"/>
            <w:tcBorders>
              <w:top w:val="single" w:color="auto" w:sz="4" w:space="0"/>
              <w:left w:val="single" w:color="auto" w:sz="4" w:space="0"/>
              <w:bottom w:val="single" w:color="auto" w:sz="4" w:space="0"/>
              <w:right w:val="single" w:color="auto" w:sz="4" w:space="0"/>
            </w:tcBorders>
            <w:vAlign w:val="center"/>
          </w:tcPr>
          <w:p w14:paraId="372D3BBA">
            <w:pPr>
              <w:tabs>
                <w:tab w:val="left" w:pos="142"/>
              </w:tabs>
              <w:ind w:right="113" w:rightChars="54"/>
              <w:jc w:val="center"/>
              <w:rPr>
                <w:rFonts w:ascii="宋体" w:hAnsi="宋体" w:cs="宋体"/>
                <w:szCs w:val="21"/>
              </w:rPr>
            </w:pPr>
            <w:r>
              <w:rPr>
                <w:rFonts w:ascii="宋体" w:hAnsi="宋体" w:cs="宋体"/>
                <w:szCs w:val="21"/>
              </w:rPr>
              <w:t>V</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17FC0CD6">
            <w:pPr>
              <w:tabs>
                <w:tab w:val="left" w:pos="142"/>
              </w:tabs>
              <w:ind w:right="113" w:rightChars="54"/>
              <w:jc w:val="center"/>
              <w:rPr>
                <w:rFonts w:ascii="宋体" w:hAnsi="宋体" w:cs="宋体"/>
                <w:szCs w:val="21"/>
              </w:rPr>
            </w:pPr>
            <w:r>
              <w:rPr>
                <w:rFonts w:ascii="宋体" w:hAnsi="宋体" w:cs="宋体"/>
                <w:szCs w:val="21"/>
              </w:rPr>
              <w:t>AC220</w:t>
            </w:r>
          </w:p>
        </w:tc>
      </w:tr>
      <w:tr w14:paraId="44F21B3D">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454" w:hRule="exact"/>
        </w:trPr>
        <w:tc>
          <w:tcPr>
            <w:tcW w:w="499" w:type="pct"/>
            <w:tcBorders>
              <w:top w:val="single" w:color="auto" w:sz="4" w:space="0"/>
              <w:left w:val="single" w:color="auto" w:sz="4" w:space="0"/>
              <w:bottom w:val="single" w:color="auto" w:sz="4" w:space="0"/>
              <w:right w:val="single" w:color="auto" w:sz="4" w:space="0"/>
            </w:tcBorders>
            <w:vAlign w:val="center"/>
          </w:tcPr>
          <w:p w14:paraId="139DFDC3">
            <w:pPr>
              <w:tabs>
                <w:tab w:val="left" w:pos="142"/>
              </w:tabs>
              <w:ind w:right="113" w:rightChars="54"/>
              <w:jc w:val="center"/>
              <w:rPr>
                <w:rFonts w:ascii="宋体" w:hAnsi="宋体" w:cs="宋体"/>
                <w:szCs w:val="21"/>
              </w:rPr>
            </w:pPr>
            <w:r>
              <w:rPr>
                <w:rFonts w:ascii="宋体" w:hAnsi="宋体" w:cs="宋体"/>
                <w:szCs w:val="21"/>
              </w:rPr>
              <w:t>10</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7F43E3E0">
            <w:pPr>
              <w:tabs>
                <w:tab w:val="left" w:pos="142"/>
              </w:tabs>
              <w:ind w:right="113" w:rightChars="54"/>
              <w:jc w:val="left"/>
              <w:rPr>
                <w:rFonts w:ascii="宋体" w:cs="宋体"/>
                <w:szCs w:val="21"/>
              </w:rPr>
            </w:pPr>
            <w:r>
              <w:rPr>
                <w:rFonts w:hint="eastAsia" w:ascii="宋体" w:hAnsi="宋体" w:cs="宋体"/>
                <w:szCs w:val="21"/>
              </w:rPr>
              <w:t>机械寿命</w:t>
            </w:r>
          </w:p>
        </w:tc>
        <w:tc>
          <w:tcPr>
            <w:tcW w:w="509" w:type="pct"/>
            <w:tcBorders>
              <w:top w:val="single" w:color="auto" w:sz="4" w:space="0"/>
              <w:left w:val="single" w:color="auto" w:sz="4" w:space="0"/>
              <w:bottom w:val="single" w:color="auto" w:sz="4" w:space="0"/>
              <w:right w:val="single" w:color="auto" w:sz="4" w:space="0"/>
            </w:tcBorders>
            <w:vAlign w:val="center"/>
          </w:tcPr>
          <w:p w14:paraId="75873A33">
            <w:pPr>
              <w:tabs>
                <w:tab w:val="left" w:pos="142"/>
              </w:tabs>
              <w:ind w:right="113" w:rightChars="54"/>
              <w:jc w:val="center"/>
              <w:rPr>
                <w:rFonts w:ascii="宋体" w:hAnsi="宋体" w:cs="宋体"/>
                <w:szCs w:val="21"/>
              </w:rPr>
            </w:pPr>
            <w:r>
              <w:rPr>
                <w:rFonts w:ascii="宋体" w:hAnsi="宋体" w:cs="宋体"/>
                <w:szCs w:val="21"/>
              </w:rPr>
              <w:t>/</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266B3021">
            <w:pPr>
              <w:tabs>
                <w:tab w:val="left" w:pos="142"/>
              </w:tabs>
              <w:ind w:right="113" w:rightChars="54"/>
              <w:jc w:val="center"/>
              <w:rPr>
                <w:rFonts w:ascii="宋体" w:cs="宋体"/>
                <w:szCs w:val="21"/>
              </w:rPr>
            </w:pPr>
            <w:r>
              <w:rPr>
                <w:rFonts w:ascii="宋体" w:hAnsi="宋体" w:cs="宋体"/>
                <w:szCs w:val="21"/>
              </w:rPr>
              <w:t>M1</w:t>
            </w:r>
            <w:r>
              <w:rPr>
                <w:rFonts w:hint="eastAsia" w:ascii="宋体" w:hAnsi="宋体" w:cs="宋体"/>
                <w:szCs w:val="21"/>
              </w:rPr>
              <w:t>（3</w:t>
            </w:r>
            <w:r>
              <w:rPr>
                <w:rFonts w:ascii="宋体" w:hAnsi="宋体" w:cs="宋体"/>
                <w:szCs w:val="21"/>
              </w:rPr>
              <w:t>000</w:t>
            </w:r>
            <w:r>
              <w:rPr>
                <w:rFonts w:hint="eastAsia" w:ascii="宋体" w:hAnsi="宋体" w:cs="宋体"/>
                <w:szCs w:val="21"/>
              </w:rPr>
              <w:t>次）</w:t>
            </w:r>
          </w:p>
        </w:tc>
      </w:tr>
      <w:tr w14:paraId="22D716EB">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294" w:hRule="exact"/>
        </w:trPr>
        <w:tc>
          <w:tcPr>
            <w:tcW w:w="499" w:type="pct"/>
            <w:tcBorders>
              <w:top w:val="single" w:color="auto" w:sz="4" w:space="0"/>
              <w:left w:val="single" w:color="auto" w:sz="4" w:space="0"/>
              <w:bottom w:val="single" w:color="auto" w:sz="4" w:space="0"/>
              <w:right w:val="single" w:color="auto" w:sz="4" w:space="0"/>
            </w:tcBorders>
            <w:vAlign w:val="center"/>
          </w:tcPr>
          <w:p w14:paraId="5BC8399D">
            <w:pPr>
              <w:tabs>
                <w:tab w:val="left" w:pos="142"/>
              </w:tabs>
              <w:ind w:right="113" w:rightChars="54"/>
              <w:jc w:val="center"/>
              <w:rPr>
                <w:rFonts w:ascii="宋体" w:hAnsi="宋体" w:cs="宋体"/>
                <w:szCs w:val="21"/>
              </w:rPr>
            </w:pPr>
            <w:r>
              <w:rPr>
                <w:rFonts w:ascii="宋体" w:hAnsi="宋体" w:cs="宋体"/>
                <w:szCs w:val="21"/>
              </w:rPr>
              <w:t>11</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216425B7">
            <w:pPr>
              <w:tabs>
                <w:tab w:val="left" w:pos="142"/>
              </w:tabs>
              <w:ind w:right="113" w:rightChars="54"/>
              <w:jc w:val="left"/>
              <w:rPr>
                <w:rFonts w:ascii="宋体" w:cs="宋体"/>
                <w:szCs w:val="21"/>
              </w:rPr>
            </w:pPr>
            <w:r>
              <w:rPr>
                <w:rFonts w:hint="eastAsia" w:ascii="宋体" w:hAnsi="宋体" w:cs="宋体"/>
                <w:szCs w:val="21"/>
              </w:rPr>
              <w:t>电机额定功率</w:t>
            </w:r>
          </w:p>
        </w:tc>
        <w:tc>
          <w:tcPr>
            <w:tcW w:w="509" w:type="pct"/>
            <w:tcBorders>
              <w:top w:val="single" w:color="auto" w:sz="4" w:space="0"/>
              <w:left w:val="single" w:color="auto" w:sz="4" w:space="0"/>
              <w:bottom w:val="single" w:color="auto" w:sz="4" w:space="0"/>
              <w:right w:val="single" w:color="auto" w:sz="4" w:space="0"/>
            </w:tcBorders>
            <w:vAlign w:val="center"/>
          </w:tcPr>
          <w:p w14:paraId="57FBAD73">
            <w:pPr>
              <w:tabs>
                <w:tab w:val="left" w:pos="142"/>
              </w:tabs>
              <w:ind w:right="113" w:rightChars="54"/>
              <w:jc w:val="center"/>
              <w:rPr>
                <w:rFonts w:ascii="宋体" w:hAnsi="宋体" w:cs="宋体"/>
                <w:szCs w:val="21"/>
              </w:rPr>
            </w:pPr>
            <w:r>
              <w:rPr>
                <w:rFonts w:ascii="宋体" w:hAnsi="宋体" w:cs="宋体"/>
                <w:szCs w:val="21"/>
              </w:rPr>
              <w:t>W</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2BC57F52">
            <w:pPr>
              <w:tabs>
                <w:tab w:val="left" w:pos="142"/>
              </w:tabs>
              <w:ind w:right="113" w:rightChars="54"/>
              <w:jc w:val="center"/>
              <w:rPr>
                <w:rFonts w:ascii="宋体" w:cs="宋体"/>
                <w:szCs w:val="21"/>
              </w:rPr>
            </w:pPr>
            <w:r>
              <w:rPr>
                <w:rFonts w:hint="eastAsia" w:ascii="宋体" w:hAnsi="宋体" w:cs="宋体"/>
                <w:szCs w:val="21"/>
              </w:rPr>
              <w:t>200</w:t>
            </w:r>
          </w:p>
        </w:tc>
      </w:tr>
      <w:tr w14:paraId="52109DFF">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272" w:hRule="exact"/>
        </w:trPr>
        <w:tc>
          <w:tcPr>
            <w:tcW w:w="499" w:type="pct"/>
            <w:tcBorders>
              <w:top w:val="single" w:color="auto" w:sz="4" w:space="0"/>
              <w:left w:val="single" w:color="auto" w:sz="4" w:space="0"/>
              <w:bottom w:val="single" w:color="auto" w:sz="4" w:space="0"/>
              <w:right w:val="single" w:color="auto" w:sz="4" w:space="0"/>
            </w:tcBorders>
            <w:vAlign w:val="center"/>
          </w:tcPr>
          <w:p w14:paraId="67264F36">
            <w:pPr>
              <w:tabs>
                <w:tab w:val="left" w:pos="142"/>
              </w:tabs>
              <w:ind w:right="113" w:rightChars="54"/>
              <w:jc w:val="center"/>
              <w:rPr>
                <w:rFonts w:ascii="宋体" w:hAnsi="宋体" w:cs="宋体"/>
                <w:szCs w:val="21"/>
              </w:rPr>
            </w:pPr>
            <w:r>
              <w:rPr>
                <w:rFonts w:ascii="宋体" w:hAnsi="宋体" w:cs="宋体"/>
                <w:szCs w:val="21"/>
              </w:rPr>
              <w:t>12</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33FF205C">
            <w:pPr>
              <w:tabs>
                <w:tab w:val="left" w:pos="142"/>
              </w:tabs>
              <w:ind w:right="113" w:rightChars="54"/>
              <w:jc w:val="left"/>
              <w:rPr>
                <w:rFonts w:ascii="宋体" w:cs="宋体"/>
                <w:szCs w:val="21"/>
              </w:rPr>
            </w:pPr>
            <w:r>
              <w:rPr>
                <w:rFonts w:hint="eastAsia" w:ascii="宋体" w:hAnsi="宋体" w:cs="宋体"/>
                <w:szCs w:val="21"/>
              </w:rPr>
              <w:t>隔离开关分、合闸时间</w:t>
            </w:r>
          </w:p>
        </w:tc>
        <w:tc>
          <w:tcPr>
            <w:tcW w:w="509" w:type="pct"/>
            <w:tcBorders>
              <w:top w:val="single" w:color="auto" w:sz="4" w:space="0"/>
              <w:left w:val="single" w:color="auto" w:sz="4" w:space="0"/>
              <w:bottom w:val="single" w:color="auto" w:sz="4" w:space="0"/>
              <w:right w:val="single" w:color="auto" w:sz="4" w:space="0"/>
            </w:tcBorders>
            <w:vAlign w:val="center"/>
          </w:tcPr>
          <w:p w14:paraId="52648045">
            <w:pPr>
              <w:tabs>
                <w:tab w:val="left" w:pos="142"/>
              </w:tabs>
              <w:ind w:right="113" w:rightChars="54"/>
              <w:jc w:val="center"/>
              <w:rPr>
                <w:rFonts w:ascii="宋体" w:hAnsi="宋体" w:cs="宋体"/>
                <w:szCs w:val="21"/>
              </w:rPr>
            </w:pPr>
            <w:r>
              <w:rPr>
                <w:rFonts w:ascii="宋体" w:hAnsi="宋体" w:cs="宋体"/>
                <w:szCs w:val="21"/>
              </w:rPr>
              <w:t>s</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67803ED8">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30</w:t>
            </w:r>
          </w:p>
        </w:tc>
      </w:tr>
      <w:tr w14:paraId="2862A5F0">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378" w:hRule="exact"/>
        </w:trPr>
        <w:tc>
          <w:tcPr>
            <w:tcW w:w="499" w:type="pct"/>
            <w:tcBorders>
              <w:top w:val="single" w:color="auto" w:sz="4" w:space="0"/>
              <w:left w:val="single" w:color="auto" w:sz="4" w:space="0"/>
              <w:bottom w:val="single" w:color="auto" w:sz="4" w:space="0"/>
              <w:right w:val="single" w:color="auto" w:sz="4" w:space="0"/>
            </w:tcBorders>
            <w:vAlign w:val="center"/>
          </w:tcPr>
          <w:p w14:paraId="68F1485F">
            <w:pPr>
              <w:tabs>
                <w:tab w:val="left" w:pos="142"/>
              </w:tabs>
              <w:ind w:right="113" w:rightChars="54"/>
              <w:jc w:val="center"/>
              <w:rPr>
                <w:rFonts w:ascii="宋体" w:hAnsi="宋体" w:cs="宋体"/>
                <w:szCs w:val="21"/>
              </w:rPr>
            </w:pPr>
            <w:r>
              <w:rPr>
                <w:rFonts w:ascii="宋体" w:hAnsi="宋体" w:cs="宋体"/>
                <w:szCs w:val="21"/>
              </w:rPr>
              <w:t>13</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5DD88781">
            <w:pPr>
              <w:tabs>
                <w:tab w:val="left" w:pos="142"/>
              </w:tabs>
              <w:ind w:right="113" w:rightChars="54"/>
              <w:jc w:val="left"/>
              <w:rPr>
                <w:rFonts w:ascii="宋体" w:cs="宋体"/>
                <w:szCs w:val="21"/>
              </w:rPr>
            </w:pPr>
            <w:r>
              <w:rPr>
                <w:rFonts w:hint="eastAsia" w:ascii="宋体" w:hAnsi="宋体" w:cs="宋体"/>
                <w:szCs w:val="21"/>
              </w:rPr>
              <w:t>接地开关分、合闸时间</w:t>
            </w:r>
          </w:p>
        </w:tc>
        <w:tc>
          <w:tcPr>
            <w:tcW w:w="509" w:type="pct"/>
            <w:tcBorders>
              <w:top w:val="single" w:color="auto" w:sz="4" w:space="0"/>
              <w:left w:val="single" w:color="auto" w:sz="4" w:space="0"/>
              <w:bottom w:val="single" w:color="auto" w:sz="4" w:space="0"/>
              <w:right w:val="single" w:color="auto" w:sz="4" w:space="0"/>
            </w:tcBorders>
            <w:vAlign w:val="center"/>
          </w:tcPr>
          <w:p w14:paraId="60360B50">
            <w:pPr>
              <w:tabs>
                <w:tab w:val="left" w:pos="142"/>
              </w:tabs>
              <w:ind w:right="113" w:rightChars="54"/>
              <w:jc w:val="center"/>
              <w:rPr>
                <w:rFonts w:ascii="宋体" w:hAnsi="宋体" w:cs="宋体"/>
                <w:szCs w:val="21"/>
              </w:rPr>
            </w:pPr>
            <w:r>
              <w:rPr>
                <w:rFonts w:ascii="宋体" w:hAnsi="宋体" w:cs="宋体"/>
                <w:szCs w:val="21"/>
              </w:rPr>
              <w:t>s</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7086ED78">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30</w:t>
            </w:r>
          </w:p>
        </w:tc>
      </w:tr>
      <w:tr w14:paraId="3617724C">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284" w:hRule="exact"/>
        </w:trPr>
        <w:tc>
          <w:tcPr>
            <w:tcW w:w="499" w:type="pct"/>
            <w:tcBorders>
              <w:top w:val="single" w:color="auto" w:sz="4" w:space="0"/>
              <w:left w:val="single" w:color="auto" w:sz="4" w:space="0"/>
              <w:bottom w:val="single" w:color="auto" w:sz="4" w:space="0"/>
              <w:right w:val="single" w:color="auto" w:sz="4" w:space="0"/>
            </w:tcBorders>
            <w:vAlign w:val="center"/>
          </w:tcPr>
          <w:p w14:paraId="0080187C">
            <w:pPr>
              <w:tabs>
                <w:tab w:val="left" w:pos="142"/>
              </w:tabs>
              <w:ind w:right="113" w:rightChars="54"/>
              <w:jc w:val="center"/>
              <w:rPr>
                <w:rFonts w:ascii="宋体" w:hAnsi="宋体" w:cs="宋体"/>
                <w:szCs w:val="21"/>
              </w:rPr>
            </w:pPr>
            <w:r>
              <w:rPr>
                <w:rFonts w:ascii="宋体" w:hAnsi="宋体" w:cs="宋体"/>
                <w:szCs w:val="21"/>
              </w:rPr>
              <w:t>14</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0BB750A3">
            <w:pPr>
              <w:tabs>
                <w:tab w:val="left" w:pos="142"/>
              </w:tabs>
              <w:ind w:right="113" w:rightChars="54"/>
              <w:jc w:val="left"/>
              <w:rPr>
                <w:rFonts w:ascii="宋体" w:cs="宋体"/>
                <w:szCs w:val="21"/>
              </w:rPr>
            </w:pPr>
            <w:r>
              <w:rPr>
                <w:rFonts w:hint="eastAsia" w:ascii="宋体" w:hAnsi="宋体" w:cs="宋体"/>
                <w:szCs w:val="21"/>
              </w:rPr>
              <w:t>断口距离</w:t>
            </w:r>
          </w:p>
        </w:tc>
        <w:tc>
          <w:tcPr>
            <w:tcW w:w="509" w:type="pct"/>
            <w:tcBorders>
              <w:top w:val="single" w:color="auto" w:sz="4" w:space="0"/>
              <w:left w:val="single" w:color="auto" w:sz="4" w:space="0"/>
              <w:bottom w:val="single" w:color="auto" w:sz="4" w:space="0"/>
              <w:right w:val="single" w:color="auto" w:sz="4" w:space="0"/>
            </w:tcBorders>
            <w:vAlign w:val="center"/>
          </w:tcPr>
          <w:p w14:paraId="039D84B4">
            <w:pPr>
              <w:tabs>
                <w:tab w:val="left" w:pos="142"/>
              </w:tabs>
              <w:ind w:right="113" w:rightChars="54"/>
              <w:jc w:val="center"/>
              <w:rPr>
                <w:rFonts w:ascii="宋体" w:hAnsi="宋体" w:cs="宋体"/>
                <w:szCs w:val="21"/>
              </w:rPr>
            </w:pPr>
            <w:r>
              <w:rPr>
                <w:rFonts w:ascii="宋体" w:hAnsi="宋体" w:cs="宋体"/>
                <w:szCs w:val="21"/>
              </w:rPr>
              <w:t>mm</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7DD81536">
            <w:pPr>
              <w:tabs>
                <w:tab w:val="left" w:pos="142"/>
              </w:tabs>
              <w:ind w:right="113" w:rightChars="54"/>
              <w:jc w:val="center"/>
              <w:rPr>
                <w:rFonts w:ascii="宋体" w:hAnsi="宋体" w:cs="宋体"/>
                <w:szCs w:val="21"/>
              </w:rPr>
            </w:pPr>
            <w:r>
              <w:rPr>
                <w:rFonts w:ascii="宋体" w:hAnsi="宋体" w:cs="宋体"/>
                <w:szCs w:val="21"/>
              </w:rPr>
              <w:t>65</w:t>
            </w:r>
            <w:r>
              <w:rPr>
                <w:rFonts w:hint="eastAsia" w:ascii="宋体" w:hAnsi="宋体" w:cs="宋体"/>
                <w:szCs w:val="21"/>
              </w:rPr>
              <w:t>±</w:t>
            </w:r>
            <w:r>
              <w:rPr>
                <w:rFonts w:ascii="宋体" w:hAnsi="宋体" w:cs="宋体"/>
                <w:szCs w:val="21"/>
              </w:rPr>
              <w:t>2</w:t>
            </w:r>
          </w:p>
        </w:tc>
      </w:tr>
      <w:tr w14:paraId="05EA5460">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319" w:hRule="exact"/>
        </w:trPr>
        <w:tc>
          <w:tcPr>
            <w:tcW w:w="499" w:type="pct"/>
            <w:tcBorders>
              <w:top w:val="single" w:color="auto" w:sz="4" w:space="0"/>
              <w:left w:val="single" w:color="auto" w:sz="4" w:space="0"/>
              <w:bottom w:val="single" w:color="auto" w:sz="4" w:space="0"/>
              <w:right w:val="single" w:color="auto" w:sz="4" w:space="0"/>
            </w:tcBorders>
            <w:vAlign w:val="center"/>
          </w:tcPr>
          <w:p w14:paraId="5D3DF795">
            <w:pPr>
              <w:tabs>
                <w:tab w:val="left" w:pos="142"/>
              </w:tabs>
              <w:ind w:right="113" w:rightChars="54"/>
              <w:jc w:val="center"/>
              <w:rPr>
                <w:rFonts w:ascii="宋体" w:hAnsi="宋体" w:cs="宋体"/>
                <w:szCs w:val="21"/>
              </w:rPr>
            </w:pPr>
            <w:r>
              <w:rPr>
                <w:rFonts w:ascii="宋体" w:hAnsi="宋体" w:cs="宋体"/>
                <w:szCs w:val="21"/>
              </w:rPr>
              <w:t>15</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21066DD1">
            <w:pPr>
              <w:tabs>
                <w:tab w:val="left" w:pos="142"/>
              </w:tabs>
              <w:ind w:right="113" w:rightChars="54"/>
              <w:jc w:val="left"/>
              <w:rPr>
                <w:rFonts w:ascii="宋体" w:cs="宋体"/>
                <w:szCs w:val="21"/>
              </w:rPr>
            </w:pPr>
            <w:r>
              <w:rPr>
                <w:rFonts w:hint="eastAsia" w:ascii="宋体" w:hAnsi="宋体" w:cs="宋体"/>
                <w:szCs w:val="21"/>
              </w:rPr>
              <w:t>主回路（接通触管支座与中间触管支座间）</w:t>
            </w:r>
          </w:p>
        </w:tc>
        <w:tc>
          <w:tcPr>
            <w:tcW w:w="509" w:type="pct"/>
            <w:vMerge w:val="restart"/>
            <w:tcBorders>
              <w:top w:val="single" w:color="auto" w:sz="4" w:space="0"/>
              <w:left w:val="single" w:color="auto" w:sz="4" w:space="0"/>
              <w:right w:val="single" w:color="auto" w:sz="4" w:space="0"/>
            </w:tcBorders>
            <w:vAlign w:val="center"/>
          </w:tcPr>
          <w:p w14:paraId="185C5D03">
            <w:pPr>
              <w:tabs>
                <w:tab w:val="left" w:pos="142"/>
              </w:tabs>
              <w:ind w:right="113" w:rightChars="54"/>
              <w:jc w:val="center"/>
              <w:rPr>
                <w:rFonts w:ascii="宋体" w:cs="宋体"/>
                <w:szCs w:val="21"/>
              </w:rPr>
            </w:pPr>
            <w:r>
              <w:rPr>
                <w:rFonts w:hint="eastAsia" w:ascii="宋体" w:hAnsi="宋体" w:cs="宋体"/>
                <w:szCs w:val="21"/>
              </w:rPr>
              <w:t>μΩ</w:t>
            </w:r>
          </w:p>
          <w:p w14:paraId="0F33F3D8">
            <w:pPr>
              <w:tabs>
                <w:tab w:val="left" w:pos="142"/>
              </w:tabs>
              <w:ind w:right="113" w:rightChars="54"/>
              <w:jc w:val="center"/>
              <w:rPr>
                <w:rFonts w:ascii="宋体" w:cs="宋体"/>
                <w:szCs w:val="21"/>
              </w:rPr>
            </w:pPr>
          </w:p>
        </w:tc>
        <w:tc>
          <w:tcPr>
            <w:tcW w:w="617" w:type="pct"/>
            <w:tcBorders>
              <w:top w:val="single" w:color="auto" w:sz="4" w:space="0"/>
              <w:left w:val="single" w:color="auto" w:sz="4" w:space="0"/>
              <w:bottom w:val="single" w:color="auto" w:sz="4" w:space="0"/>
              <w:right w:val="single" w:color="auto" w:sz="4" w:space="0"/>
            </w:tcBorders>
            <w:vAlign w:val="center"/>
          </w:tcPr>
          <w:p w14:paraId="1F2B123B">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40</w:t>
            </w:r>
          </w:p>
        </w:tc>
        <w:tc>
          <w:tcPr>
            <w:tcW w:w="799" w:type="pct"/>
            <w:tcBorders>
              <w:top w:val="single" w:color="auto" w:sz="4" w:space="0"/>
              <w:left w:val="single" w:color="auto" w:sz="4" w:space="0"/>
              <w:bottom w:val="single" w:color="auto" w:sz="4" w:space="0"/>
              <w:right w:val="single" w:color="auto" w:sz="4" w:space="0"/>
            </w:tcBorders>
            <w:vAlign w:val="center"/>
          </w:tcPr>
          <w:p w14:paraId="41F6CCA9">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30</w:t>
            </w:r>
          </w:p>
        </w:tc>
      </w:tr>
      <w:tr w14:paraId="66ABC0B4">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302" w:hRule="exact"/>
        </w:trPr>
        <w:tc>
          <w:tcPr>
            <w:tcW w:w="499" w:type="pct"/>
            <w:tcBorders>
              <w:top w:val="single" w:color="auto" w:sz="4" w:space="0"/>
              <w:left w:val="single" w:color="auto" w:sz="4" w:space="0"/>
              <w:bottom w:val="single" w:color="auto" w:sz="4" w:space="0"/>
              <w:right w:val="single" w:color="auto" w:sz="4" w:space="0"/>
            </w:tcBorders>
            <w:vAlign w:val="center"/>
          </w:tcPr>
          <w:p w14:paraId="701E77A4">
            <w:pPr>
              <w:tabs>
                <w:tab w:val="left" w:pos="142"/>
              </w:tabs>
              <w:ind w:right="113" w:rightChars="54"/>
              <w:jc w:val="center"/>
              <w:rPr>
                <w:rFonts w:ascii="宋体" w:hAnsi="宋体" w:cs="宋体"/>
                <w:szCs w:val="21"/>
              </w:rPr>
            </w:pPr>
            <w:r>
              <w:rPr>
                <w:rFonts w:ascii="宋体" w:hAnsi="宋体" w:cs="宋体"/>
                <w:szCs w:val="21"/>
              </w:rPr>
              <w:t>16</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48A05BC9">
            <w:pPr>
              <w:tabs>
                <w:tab w:val="left" w:pos="142"/>
              </w:tabs>
              <w:ind w:right="113" w:rightChars="54"/>
              <w:jc w:val="left"/>
              <w:rPr>
                <w:rFonts w:ascii="宋体" w:cs="宋体"/>
                <w:szCs w:val="21"/>
              </w:rPr>
            </w:pPr>
            <w:r>
              <w:rPr>
                <w:rFonts w:hint="eastAsia" w:ascii="宋体" w:hAnsi="宋体" w:cs="宋体"/>
                <w:szCs w:val="21"/>
              </w:rPr>
              <w:t>接地回路（中间触管支座与接地触管支座间）</w:t>
            </w:r>
          </w:p>
        </w:tc>
        <w:tc>
          <w:tcPr>
            <w:tcW w:w="509" w:type="pct"/>
            <w:vMerge w:val="continue"/>
            <w:tcBorders>
              <w:left w:val="single" w:color="auto" w:sz="4" w:space="0"/>
              <w:bottom w:val="single" w:color="auto" w:sz="4" w:space="0"/>
              <w:right w:val="single" w:color="auto" w:sz="4" w:space="0"/>
            </w:tcBorders>
            <w:vAlign w:val="center"/>
          </w:tcPr>
          <w:p w14:paraId="3347C0A8">
            <w:pPr>
              <w:tabs>
                <w:tab w:val="left" w:pos="142"/>
              </w:tabs>
              <w:ind w:right="113" w:rightChars="54"/>
              <w:jc w:val="center"/>
              <w:rPr>
                <w:rFonts w:ascii="宋体" w:cs="宋体"/>
                <w:szCs w:val="21"/>
              </w:rPr>
            </w:pPr>
          </w:p>
        </w:tc>
        <w:tc>
          <w:tcPr>
            <w:tcW w:w="617" w:type="pct"/>
            <w:tcBorders>
              <w:top w:val="single" w:color="auto" w:sz="4" w:space="0"/>
              <w:left w:val="single" w:color="auto" w:sz="4" w:space="0"/>
              <w:bottom w:val="single" w:color="auto" w:sz="4" w:space="0"/>
              <w:right w:val="single" w:color="auto" w:sz="4" w:space="0"/>
            </w:tcBorders>
            <w:vAlign w:val="center"/>
          </w:tcPr>
          <w:p w14:paraId="78AB5DF1">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45</w:t>
            </w:r>
          </w:p>
        </w:tc>
        <w:tc>
          <w:tcPr>
            <w:tcW w:w="799" w:type="pct"/>
            <w:tcBorders>
              <w:top w:val="single" w:color="auto" w:sz="4" w:space="0"/>
              <w:left w:val="single" w:color="auto" w:sz="4" w:space="0"/>
              <w:bottom w:val="single" w:color="auto" w:sz="4" w:space="0"/>
              <w:right w:val="single" w:color="auto" w:sz="4" w:space="0"/>
            </w:tcBorders>
            <w:vAlign w:val="center"/>
          </w:tcPr>
          <w:p w14:paraId="21D76F21">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35</w:t>
            </w:r>
          </w:p>
        </w:tc>
      </w:tr>
      <w:tr w14:paraId="50F877F5">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261" w:hRule="exact"/>
        </w:trPr>
        <w:tc>
          <w:tcPr>
            <w:tcW w:w="499" w:type="pct"/>
            <w:tcBorders>
              <w:top w:val="single" w:color="auto" w:sz="4" w:space="0"/>
              <w:left w:val="single" w:color="auto" w:sz="4" w:space="0"/>
              <w:bottom w:val="single" w:color="auto" w:sz="4" w:space="0"/>
              <w:right w:val="single" w:color="auto" w:sz="4" w:space="0"/>
            </w:tcBorders>
            <w:vAlign w:val="center"/>
          </w:tcPr>
          <w:p w14:paraId="68B07596">
            <w:pPr>
              <w:tabs>
                <w:tab w:val="left" w:pos="142"/>
              </w:tabs>
              <w:ind w:right="113" w:rightChars="54"/>
              <w:jc w:val="center"/>
              <w:rPr>
                <w:rFonts w:ascii="宋体" w:hAnsi="宋体" w:cs="宋体"/>
                <w:szCs w:val="21"/>
              </w:rPr>
            </w:pPr>
            <w:r>
              <w:rPr>
                <w:rFonts w:ascii="宋体" w:hAnsi="宋体" w:cs="宋体"/>
                <w:szCs w:val="21"/>
              </w:rPr>
              <w:t>17</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34D04DB2">
            <w:pPr>
              <w:tabs>
                <w:tab w:val="left" w:pos="142"/>
              </w:tabs>
              <w:ind w:right="113" w:rightChars="54"/>
              <w:jc w:val="left"/>
              <w:rPr>
                <w:rFonts w:ascii="宋体" w:cs="宋体"/>
                <w:szCs w:val="21"/>
              </w:rPr>
            </w:pPr>
            <w:r>
              <w:rPr>
                <w:rFonts w:hint="eastAsia" w:ascii="宋体" w:hAnsi="宋体" w:cs="宋体"/>
                <w:szCs w:val="21"/>
              </w:rPr>
              <w:t>不同期性</w:t>
            </w:r>
          </w:p>
        </w:tc>
        <w:tc>
          <w:tcPr>
            <w:tcW w:w="509" w:type="pct"/>
            <w:tcBorders>
              <w:top w:val="single" w:color="auto" w:sz="4" w:space="0"/>
              <w:left w:val="single" w:color="auto" w:sz="4" w:space="0"/>
              <w:bottom w:val="single" w:color="auto" w:sz="4" w:space="0"/>
              <w:right w:val="single" w:color="auto" w:sz="4" w:space="0"/>
            </w:tcBorders>
            <w:vAlign w:val="center"/>
          </w:tcPr>
          <w:p w14:paraId="72AED3C9">
            <w:pPr>
              <w:tabs>
                <w:tab w:val="left" w:pos="142"/>
              </w:tabs>
              <w:ind w:right="113" w:rightChars="54"/>
              <w:jc w:val="center"/>
              <w:rPr>
                <w:rFonts w:ascii="宋体" w:hAnsi="宋体" w:cs="宋体"/>
                <w:szCs w:val="21"/>
              </w:rPr>
            </w:pPr>
            <w:r>
              <w:rPr>
                <w:rFonts w:ascii="宋体" w:hAnsi="宋体" w:cs="宋体"/>
                <w:szCs w:val="21"/>
              </w:rPr>
              <w:t>mm</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08C73798">
            <w:pPr>
              <w:tabs>
                <w:tab w:val="left" w:pos="142"/>
              </w:tabs>
              <w:ind w:right="113" w:rightChars="54"/>
              <w:jc w:val="center"/>
              <w:rPr>
                <w:rFonts w:ascii="宋体" w:hAnsi="宋体" w:cs="宋体"/>
                <w:szCs w:val="21"/>
              </w:rPr>
            </w:pPr>
            <w:r>
              <w:rPr>
                <w:rFonts w:ascii="宋体" w:hAnsi="宋体" w:cs="宋体"/>
                <w:szCs w:val="21"/>
              </w:rPr>
              <w:t>2</w:t>
            </w:r>
          </w:p>
        </w:tc>
      </w:tr>
      <w:tr w14:paraId="7EE726F3">
        <w:tblPrEx>
          <w:tblBorders>
            <w:top w:val="single" w:color="auto" w:sz="24" w:space="0"/>
            <w:left w:val="single" w:color="auto" w:sz="24" w:space="0"/>
            <w:bottom w:val="single" w:color="auto" w:sz="24" w:space="0"/>
            <w:right w:val="single" w:color="auto" w:sz="24" w:space="0"/>
            <w:insideH w:val="single" w:color="auto" w:sz="6" w:space="0"/>
            <w:insideV w:val="single" w:color="auto" w:sz="6" w:space="0"/>
          </w:tblBorders>
          <w:tblCellMar>
            <w:top w:w="0" w:type="dxa"/>
            <w:left w:w="108" w:type="dxa"/>
            <w:bottom w:w="0" w:type="dxa"/>
            <w:right w:w="108" w:type="dxa"/>
          </w:tblCellMar>
        </w:tblPrEx>
        <w:trPr>
          <w:cantSplit/>
          <w:trHeight w:val="293" w:hRule="exact"/>
        </w:trPr>
        <w:tc>
          <w:tcPr>
            <w:tcW w:w="499" w:type="pct"/>
            <w:tcBorders>
              <w:top w:val="single" w:color="auto" w:sz="4" w:space="0"/>
              <w:left w:val="single" w:color="auto" w:sz="4" w:space="0"/>
              <w:bottom w:val="single" w:color="auto" w:sz="4" w:space="0"/>
              <w:right w:val="single" w:color="auto" w:sz="4" w:space="0"/>
            </w:tcBorders>
            <w:vAlign w:val="center"/>
          </w:tcPr>
          <w:p w14:paraId="7672AB6E">
            <w:pPr>
              <w:tabs>
                <w:tab w:val="left" w:pos="142"/>
              </w:tabs>
              <w:ind w:right="113" w:rightChars="54"/>
              <w:jc w:val="center"/>
              <w:rPr>
                <w:rFonts w:ascii="宋体" w:hAnsi="宋体" w:cs="宋体"/>
                <w:szCs w:val="21"/>
              </w:rPr>
            </w:pPr>
            <w:r>
              <w:rPr>
                <w:rFonts w:ascii="宋体" w:hAnsi="宋体" w:cs="宋体"/>
                <w:szCs w:val="21"/>
              </w:rPr>
              <w:t>18</w:t>
            </w:r>
          </w:p>
        </w:tc>
        <w:tc>
          <w:tcPr>
            <w:tcW w:w="2574" w:type="pct"/>
            <w:gridSpan w:val="2"/>
            <w:tcBorders>
              <w:top w:val="single" w:color="auto" w:sz="4" w:space="0"/>
              <w:left w:val="single" w:color="auto" w:sz="4" w:space="0"/>
              <w:bottom w:val="single" w:color="auto" w:sz="4" w:space="0"/>
              <w:right w:val="single" w:color="auto" w:sz="4" w:space="0"/>
            </w:tcBorders>
            <w:vAlign w:val="center"/>
          </w:tcPr>
          <w:p w14:paraId="108F8651">
            <w:pPr>
              <w:tabs>
                <w:tab w:val="left" w:pos="142"/>
              </w:tabs>
              <w:ind w:right="113" w:rightChars="54"/>
              <w:jc w:val="left"/>
              <w:rPr>
                <w:rFonts w:ascii="宋体" w:cs="宋体"/>
                <w:szCs w:val="21"/>
              </w:rPr>
            </w:pPr>
            <w:r>
              <w:rPr>
                <w:rFonts w:hint="eastAsia" w:ascii="宋体" w:hAnsi="宋体" w:cs="宋体"/>
                <w:szCs w:val="21"/>
              </w:rPr>
              <w:t>人力操作所需额定最大操作力矩</w:t>
            </w:r>
          </w:p>
        </w:tc>
        <w:tc>
          <w:tcPr>
            <w:tcW w:w="509" w:type="pct"/>
            <w:tcBorders>
              <w:top w:val="single" w:color="auto" w:sz="4" w:space="0"/>
              <w:left w:val="single" w:color="auto" w:sz="4" w:space="0"/>
              <w:bottom w:val="single" w:color="auto" w:sz="4" w:space="0"/>
              <w:right w:val="single" w:color="auto" w:sz="4" w:space="0"/>
            </w:tcBorders>
            <w:vAlign w:val="center"/>
          </w:tcPr>
          <w:p w14:paraId="62A6E002">
            <w:pPr>
              <w:tabs>
                <w:tab w:val="left" w:pos="142"/>
              </w:tabs>
              <w:ind w:right="113" w:rightChars="54"/>
              <w:jc w:val="center"/>
              <w:rPr>
                <w:rFonts w:ascii="宋体" w:hAnsi="宋体" w:cs="宋体"/>
                <w:szCs w:val="21"/>
              </w:rPr>
            </w:pPr>
            <w:r>
              <w:rPr>
                <w:rFonts w:ascii="宋体" w:hAnsi="宋体" w:cs="宋体"/>
                <w:szCs w:val="21"/>
              </w:rPr>
              <w:t>N</w:t>
            </w:r>
            <w:r>
              <w:rPr>
                <w:rFonts w:hint="eastAsia" w:ascii="宋体" w:hAnsi="宋体" w:cs="宋体"/>
                <w:szCs w:val="21"/>
              </w:rPr>
              <w:t>·</w:t>
            </w:r>
            <w:r>
              <w:rPr>
                <w:rFonts w:ascii="宋体" w:hAnsi="宋体" w:cs="宋体"/>
                <w:szCs w:val="21"/>
              </w:rPr>
              <w:t>m</w:t>
            </w:r>
          </w:p>
        </w:tc>
        <w:tc>
          <w:tcPr>
            <w:tcW w:w="1416" w:type="pct"/>
            <w:gridSpan w:val="2"/>
            <w:tcBorders>
              <w:top w:val="single" w:color="auto" w:sz="4" w:space="0"/>
              <w:left w:val="single" w:color="auto" w:sz="4" w:space="0"/>
              <w:bottom w:val="single" w:color="auto" w:sz="4" w:space="0"/>
              <w:right w:val="single" w:color="auto" w:sz="4" w:space="0"/>
            </w:tcBorders>
            <w:vAlign w:val="center"/>
          </w:tcPr>
          <w:p w14:paraId="3CC14B1B">
            <w:pPr>
              <w:tabs>
                <w:tab w:val="left" w:pos="142"/>
              </w:tabs>
              <w:ind w:right="113" w:rightChars="54"/>
              <w:jc w:val="center"/>
              <w:rPr>
                <w:rFonts w:ascii="宋体" w:hAnsi="宋体" w:cs="宋体"/>
                <w:szCs w:val="21"/>
              </w:rPr>
            </w:pPr>
            <w:r>
              <w:rPr>
                <w:rFonts w:hint="eastAsia" w:ascii="宋体" w:hAnsi="宋体" w:cs="宋体"/>
                <w:szCs w:val="21"/>
              </w:rPr>
              <w:t>≤</w:t>
            </w:r>
            <w:r>
              <w:rPr>
                <w:rFonts w:ascii="宋体" w:hAnsi="宋体" w:cs="宋体"/>
                <w:szCs w:val="21"/>
              </w:rPr>
              <w:t>30</w:t>
            </w:r>
          </w:p>
        </w:tc>
      </w:tr>
    </w:tbl>
    <w:p w14:paraId="7D9BDD49">
      <w:pPr>
        <w:ind w:right="113" w:rightChars="54" w:firstLine="422" w:firstLineChars="200"/>
        <w:jc w:val="left"/>
        <w:rPr>
          <w:rFonts w:ascii="宋体" w:cs="宋体"/>
          <w:b/>
          <w:bCs/>
          <w:szCs w:val="21"/>
        </w:rPr>
      </w:pPr>
      <w:r>
        <w:rPr>
          <w:rFonts w:ascii="宋体" w:hAnsi="宋体" w:cs="宋体"/>
          <w:b/>
          <w:bCs/>
          <w:szCs w:val="21"/>
        </w:rPr>
        <w:t xml:space="preserve">1.4 </w:t>
      </w:r>
      <w:r>
        <w:rPr>
          <w:rFonts w:hint="eastAsia" w:ascii="宋体" w:hAnsi="宋体" w:cs="宋体"/>
          <w:b/>
          <w:bCs/>
          <w:szCs w:val="21"/>
        </w:rPr>
        <w:t>周围空气温度不超过</w:t>
      </w:r>
      <w:r>
        <w:rPr>
          <w:rFonts w:ascii="宋体" w:hAnsi="宋体" w:cs="宋体"/>
          <w:b/>
          <w:bCs/>
          <w:szCs w:val="21"/>
        </w:rPr>
        <w:t>40</w:t>
      </w:r>
      <w:r>
        <w:rPr>
          <w:rFonts w:hint="eastAsia" w:ascii="宋体" w:hAnsi="宋体" w:cs="宋体"/>
          <w:b/>
          <w:bCs/>
          <w:szCs w:val="21"/>
        </w:rPr>
        <w:t>℃时设备的温升极限</w:t>
      </w:r>
    </w:p>
    <w:tbl>
      <w:tblPr>
        <w:tblStyle w:val="5"/>
        <w:tblW w:w="4891" w:type="pct"/>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4036"/>
        <w:gridCol w:w="1109"/>
        <w:gridCol w:w="2462"/>
      </w:tblGrid>
      <w:tr w14:paraId="2449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pct"/>
            <w:vAlign w:val="center"/>
          </w:tcPr>
          <w:p w14:paraId="2A8C2F17">
            <w:pPr>
              <w:ind w:right="113" w:rightChars="54"/>
              <w:jc w:val="center"/>
              <w:rPr>
                <w:rFonts w:ascii="宋体" w:cs="宋体"/>
                <w:b/>
                <w:szCs w:val="21"/>
              </w:rPr>
            </w:pPr>
            <w:r>
              <w:rPr>
                <w:rFonts w:hint="eastAsia" w:ascii="宋体" w:hAnsi="宋体" w:cs="宋体"/>
                <w:b/>
                <w:szCs w:val="21"/>
              </w:rPr>
              <w:t>序号</w:t>
            </w:r>
          </w:p>
        </w:tc>
        <w:tc>
          <w:tcPr>
            <w:tcW w:w="2420" w:type="pct"/>
            <w:vAlign w:val="center"/>
          </w:tcPr>
          <w:p w14:paraId="7572CA81">
            <w:pPr>
              <w:ind w:right="113" w:rightChars="54"/>
              <w:jc w:val="center"/>
              <w:rPr>
                <w:rFonts w:ascii="宋体" w:cs="宋体"/>
                <w:b/>
                <w:szCs w:val="21"/>
              </w:rPr>
            </w:pPr>
            <w:r>
              <w:rPr>
                <w:rFonts w:hint="eastAsia" w:ascii="宋体" w:hAnsi="宋体" w:cs="宋体"/>
                <w:b/>
                <w:szCs w:val="21"/>
              </w:rPr>
              <w:t>测量部位</w:t>
            </w:r>
          </w:p>
        </w:tc>
        <w:tc>
          <w:tcPr>
            <w:tcW w:w="665" w:type="pct"/>
            <w:vAlign w:val="center"/>
          </w:tcPr>
          <w:p w14:paraId="1D783471">
            <w:pPr>
              <w:ind w:right="113" w:rightChars="54"/>
              <w:jc w:val="center"/>
              <w:rPr>
                <w:rFonts w:ascii="宋体" w:cs="宋体"/>
                <w:b/>
                <w:szCs w:val="21"/>
              </w:rPr>
            </w:pPr>
            <w:r>
              <w:rPr>
                <w:rFonts w:hint="eastAsia" w:ascii="宋体" w:hAnsi="宋体" w:cs="宋体"/>
                <w:b/>
                <w:szCs w:val="21"/>
              </w:rPr>
              <w:t>最高允许温度</w:t>
            </w:r>
          </w:p>
        </w:tc>
        <w:tc>
          <w:tcPr>
            <w:tcW w:w="1476" w:type="pct"/>
            <w:vAlign w:val="center"/>
          </w:tcPr>
          <w:p w14:paraId="41924B24">
            <w:pPr>
              <w:ind w:right="113" w:rightChars="54"/>
              <w:jc w:val="center"/>
              <w:rPr>
                <w:rFonts w:ascii="宋体" w:hAnsi="宋体" w:cs="宋体"/>
                <w:b/>
                <w:szCs w:val="21"/>
              </w:rPr>
            </w:pPr>
            <w:r>
              <w:rPr>
                <w:rFonts w:hint="eastAsia" w:ascii="宋体" w:hAnsi="宋体" w:cs="宋体"/>
                <w:b/>
                <w:szCs w:val="21"/>
              </w:rPr>
              <w:t>周围环境温度为</w:t>
            </w:r>
            <w:r>
              <w:rPr>
                <w:rFonts w:ascii="宋体" w:hAnsi="宋体" w:cs="宋体"/>
                <w:b/>
                <w:szCs w:val="21"/>
              </w:rPr>
              <w:t>40</w:t>
            </w:r>
            <w:r>
              <w:rPr>
                <w:rFonts w:hint="eastAsia" w:ascii="宋体" w:hAnsi="宋体" w:cs="宋体"/>
                <w:b/>
                <w:szCs w:val="21"/>
              </w:rPr>
              <w:t>℃时的允许温升</w:t>
            </w:r>
            <w:r>
              <w:rPr>
                <w:rFonts w:ascii="宋体" w:hAnsi="宋体" w:cs="宋体"/>
                <w:b/>
                <w:szCs w:val="21"/>
              </w:rPr>
              <w:t>K</w:t>
            </w:r>
          </w:p>
        </w:tc>
      </w:tr>
      <w:tr w14:paraId="2914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437" w:type="pct"/>
            <w:vAlign w:val="center"/>
          </w:tcPr>
          <w:p w14:paraId="6ACDAAA7">
            <w:pPr>
              <w:ind w:right="113" w:rightChars="54"/>
              <w:jc w:val="center"/>
              <w:rPr>
                <w:rFonts w:ascii="宋体" w:hAnsi="宋体" w:cs="宋体"/>
                <w:szCs w:val="21"/>
              </w:rPr>
            </w:pPr>
            <w:r>
              <w:rPr>
                <w:rFonts w:ascii="宋体" w:hAnsi="宋体" w:cs="宋体"/>
                <w:szCs w:val="21"/>
              </w:rPr>
              <w:t>1</w:t>
            </w:r>
          </w:p>
        </w:tc>
        <w:tc>
          <w:tcPr>
            <w:tcW w:w="2420" w:type="pct"/>
            <w:vAlign w:val="center"/>
          </w:tcPr>
          <w:p w14:paraId="44CB7EC2">
            <w:pPr>
              <w:ind w:left="-2" w:leftChars="-1"/>
              <w:jc w:val="left"/>
              <w:rPr>
                <w:rFonts w:ascii="宋体" w:cs="宋体"/>
                <w:szCs w:val="21"/>
              </w:rPr>
            </w:pPr>
            <w:r>
              <w:rPr>
                <w:rFonts w:hint="eastAsia" w:ascii="宋体" w:hAnsi="宋体" w:cs="宋体"/>
                <w:szCs w:val="21"/>
              </w:rPr>
              <w:t>主回路隔离触头的动、静触头</w:t>
            </w:r>
          </w:p>
        </w:tc>
        <w:tc>
          <w:tcPr>
            <w:tcW w:w="665" w:type="pct"/>
            <w:vAlign w:val="center"/>
          </w:tcPr>
          <w:p w14:paraId="7E5D766D">
            <w:pPr>
              <w:ind w:right="113" w:rightChars="54"/>
              <w:jc w:val="center"/>
              <w:rPr>
                <w:rFonts w:ascii="宋体" w:hAnsi="宋体" w:cs="宋体"/>
                <w:szCs w:val="21"/>
              </w:rPr>
            </w:pPr>
            <w:r>
              <w:rPr>
                <w:rFonts w:ascii="宋体" w:hAnsi="宋体" w:cs="宋体"/>
                <w:szCs w:val="21"/>
              </w:rPr>
              <w:t>115</w:t>
            </w:r>
          </w:p>
        </w:tc>
        <w:tc>
          <w:tcPr>
            <w:tcW w:w="1476" w:type="pct"/>
            <w:vAlign w:val="center"/>
          </w:tcPr>
          <w:p w14:paraId="591EDA0E">
            <w:pPr>
              <w:ind w:right="113" w:rightChars="54"/>
              <w:jc w:val="center"/>
              <w:rPr>
                <w:rFonts w:ascii="宋体" w:hAnsi="宋体" w:cs="宋体"/>
                <w:szCs w:val="21"/>
              </w:rPr>
            </w:pPr>
            <w:r>
              <w:rPr>
                <w:rFonts w:ascii="宋体" w:hAnsi="宋体" w:cs="宋体"/>
                <w:szCs w:val="21"/>
              </w:rPr>
              <w:t>75</w:t>
            </w:r>
          </w:p>
        </w:tc>
      </w:tr>
      <w:tr w14:paraId="4F1DA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437" w:type="pct"/>
            <w:vAlign w:val="center"/>
          </w:tcPr>
          <w:p w14:paraId="2810624C">
            <w:pPr>
              <w:ind w:right="113" w:rightChars="54"/>
              <w:jc w:val="center"/>
              <w:rPr>
                <w:rFonts w:ascii="宋体" w:hAnsi="宋体" w:cs="宋体"/>
                <w:szCs w:val="21"/>
              </w:rPr>
            </w:pPr>
            <w:r>
              <w:rPr>
                <w:rFonts w:ascii="宋体" w:hAnsi="宋体" w:cs="宋体"/>
                <w:szCs w:val="21"/>
              </w:rPr>
              <w:t>2</w:t>
            </w:r>
          </w:p>
        </w:tc>
        <w:tc>
          <w:tcPr>
            <w:tcW w:w="2420" w:type="pct"/>
            <w:vAlign w:val="center"/>
          </w:tcPr>
          <w:p w14:paraId="66BE8339">
            <w:pPr>
              <w:jc w:val="left"/>
              <w:rPr>
                <w:rFonts w:ascii="宋体" w:cs="宋体"/>
                <w:szCs w:val="21"/>
              </w:rPr>
            </w:pPr>
            <w:r>
              <w:rPr>
                <w:rFonts w:hint="eastAsia" w:ascii="宋体" w:hAnsi="宋体" w:cs="宋体"/>
                <w:szCs w:val="21"/>
              </w:rPr>
              <w:t>用螺栓联接的导体固定接合部分</w:t>
            </w:r>
          </w:p>
        </w:tc>
        <w:tc>
          <w:tcPr>
            <w:tcW w:w="665" w:type="pct"/>
            <w:vAlign w:val="center"/>
          </w:tcPr>
          <w:p w14:paraId="31225A89">
            <w:pPr>
              <w:ind w:right="113" w:rightChars="54"/>
              <w:jc w:val="center"/>
              <w:rPr>
                <w:rFonts w:ascii="宋体" w:hAnsi="宋体" w:cs="宋体"/>
                <w:szCs w:val="21"/>
              </w:rPr>
            </w:pPr>
            <w:r>
              <w:rPr>
                <w:rFonts w:ascii="宋体" w:hAnsi="宋体" w:cs="宋体"/>
                <w:szCs w:val="21"/>
              </w:rPr>
              <w:t>115</w:t>
            </w:r>
          </w:p>
        </w:tc>
        <w:tc>
          <w:tcPr>
            <w:tcW w:w="1476" w:type="pct"/>
            <w:vAlign w:val="center"/>
          </w:tcPr>
          <w:p w14:paraId="42FCE4C4">
            <w:pPr>
              <w:ind w:right="113" w:rightChars="54"/>
              <w:jc w:val="center"/>
              <w:rPr>
                <w:rFonts w:ascii="宋体" w:hAnsi="宋体" w:cs="宋体"/>
                <w:szCs w:val="21"/>
              </w:rPr>
            </w:pPr>
            <w:r>
              <w:rPr>
                <w:rFonts w:ascii="宋体" w:hAnsi="宋体" w:cs="宋体"/>
                <w:szCs w:val="21"/>
              </w:rPr>
              <w:t>75</w:t>
            </w:r>
          </w:p>
        </w:tc>
      </w:tr>
      <w:tr w14:paraId="29C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437" w:type="pct"/>
            <w:vAlign w:val="center"/>
          </w:tcPr>
          <w:p w14:paraId="154A5585">
            <w:pPr>
              <w:ind w:right="113" w:rightChars="54"/>
              <w:jc w:val="center"/>
              <w:rPr>
                <w:rFonts w:ascii="宋体" w:hAnsi="宋体" w:cs="宋体"/>
                <w:szCs w:val="21"/>
              </w:rPr>
            </w:pPr>
            <w:r>
              <w:rPr>
                <w:rFonts w:ascii="宋体" w:hAnsi="宋体" w:cs="宋体"/>
                <w:szCs w:val="21"/>
              </w:rPr>
              <w:t>3</w:t>
            </w:r>
          </w:p>
        </w:tc>
        <w:tc>
          <w:tcPr>
            <w:tcW w:w="2420" w:type="pct"/>
            <w:vAlign w:val="center"/>
          </w:tcPr>
          <w:p w14:paraId="4F481470">
            <w:pPr>
              <w:jc w:val="left"/>
              <w:rPr>
                <w:rFonts w:ascii="宋体" w:cs="宋体"/>
                <w:szCs w:val="21"/>
              </w:rPr>
            </w:pPr>
            <w:r>
              <w:rPr>
                <w:rFonts w:hint="eastAsia" w:ascii="宋体" w:hAnsi="宋体" w:cs="宋体"/>
                <w:szCs w:val="21"/>
              </w:rPr>
              <w:t>辅助回路的固定接触处</w:t>
            </w:r>
          </w:p>
        </w:tc>
        <w:tc>
          <w:tcPr>
            <w:tcW w:w="665" w:type="pct"/>
            <w:vAlign w:val="center"/>
          </w:tcPr>
          <w:p w14:paraId="6B1193DA">
            <w:pPr>
              <w:ind w:right="113" w:rightChars="54"/>
              <w:jc w:val="center"/>
              <w:rPr>
                <w:rFonts w:ascii="宋体" w:hAnsi="宋体" w:cs="宋体"/>
                <w:szCs w:val="21"/>
              </w:rPr>
            </w:pPr>
            <w:r>
              <w:rPr>
                <w:rFonts w:ascii="宋体" w:hAnsi="宋体" w:cs="宋体"/>
                <w:szCs w:val="21"/>
              </w:rPr>
              <w:t>90</w:t>
            </w:r>
          </w:p>
        </w:tc>
        <w:tc>
          <w:tcPr>
            <w:tcW w:w="1476" w:type="pct"/>
            <w:vAlign w:val="center"/>
          </w:tcPr>
          <w:p w14:paraId="79835991">
            <w:pPr>
              <w:ind w:right="113" w:rightChars="54"/>
              <w:jc w:val="center"/>
              <w:rPr>
                <w:rFonts w:ascii="宋体" w:hAnsi="宋体" w:cs="宋体"/>
                <w:szCs w:val="21"/>
              </w:rPr>
            </w:pPr>
            <w:r>
              <w:rPr>
                <w:rFonts w:ascii="宋体" w:hAnsi="宋体" w:cs="宋体"/>
                <w:szCs w:val="21"/>
              </w:rPr>
              <w:t>50</w:t>
            </w:r>
          </w:p>
        </w:tc>
      </w:tr>
      <w:tr w14:paraId="7D54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437" w:type="pct"/>
            <w:vAlign w:val="center"/>
          </w:tcPr>
          <w:p w14:paraId="11320CE3">
            <w:pPr>
              <w:ind w:right="113" w:rightChars="54"/>
              <w:jc w:val="center"/>
              <w:rPr>
                <w:rFonts w:ascii="宋体" w:hAnsi="宋体" w:cs="宋体"/>
                <w:szCs w:val="21"/>
              </w:rPr>
            </w:pPr>
            <w:r>
              <w:rPr>
                <w:rFonts w:ascii="宋体" w:hAnsi="宋体" w:cs="宋体"/>
                <w:szCs w:val="21"/>
              </w:rPr>
              <w:t>4</w:t>
            </w:r>
          </w:p>
        </w:tc>
        <w:tc>
          <w:tcPr>
            <w:tcW w:w="2420" w:type="pct"/>
            <w:vAlign w:val="center"/>
          </w:tcPr>
          <w:p w14:paraId="5AE43BA6">
            <w:pPr>
              <w:ind w:left="-2" w:leftChars="-1"/>
              <w:jc w:val="left"/>
              <w:rPr>
                <w:rFonts w:ascii="宋体" w:cs="宋体"/>
                <w:szCs w:val="21"/>
              </w:rPr>
            </w:pPr>
            <w:r>
              <w:rPr>
                <w:rFonts w:hint="eastAsia" w:ascii="宋体" w:hAnsi="宋体" w:cs="宋体"/>
                <w:szCs w:val="21"/>
              </w:rPr>
              <w:t>正常操作中需触及的外壳表面</w:t>
            </w:r>
          </w:p>
        </w:tc>
        <w:tc>
          <w:tcPr>
            <w:tcW w:w="665" w:type="pct"/>
            <w:vAlign w:val="center"/>
          </w:tcPr>
          <w:p w14:paraId="3C4C67E0">
            <w:pPr>
              <w:ind w:right="113" w:rightChars="54"/>
              <w:jc w:val="center"/>
              <w:rPr>
                <w:rFonts w:ascii="宋体" w:hAnsi="宋体" w:cs="宋体"/>
                <w:szCs w:val="21"/>
              </w:rPr>
            </w:pPr>
            <w:r>
              <w:rPr>
                <w:rFonts w:ascii="宋体" w:hAnsi="宋体" w:cs="宋体"/>
                <w:szCs w:val="21"/>
              </w:rPr>
              <w:t>70</w:t>
            </w:r>
          </w:p>
        </w:tc>
        <w:tc>
          <w:tcPr>
            <w:tcW w:w="1476" w:type="pct"/>
            <w:vAlign w:val="center"/>
          </w:tcPr>
          <w:p w14:paraId="33523477">
            <w:pPr>
              <w:ind w:right="113" w:rightChars="54"/>
              <w:jc w:val="center"/>
              <w:rPr>
                <w:rFonts w:ascii="宋体" w:hAnsi="宋体" w:cs="宋体"/>
                <w:szCs w:val="21"/>
              </w:rPr>
            </w:pPr>
            <w:r>
              <w:rPr>
                <w:rFonts w:ascii="宋体" w:hAnsi="宋体" w:cs="宋体"/>
                <w:szCs w:val="21"/>
              </w:rPr>
              <w:t>30</w:t>
            </w:r>
          </w:p>
        </w:tc>
      </w:tr>
      <w:tr w14:paraId="4DBE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437" w:type="pct"/>
            <w:vAlign w:val="center"/>
          </w:tcPr>
          <w:p w14:paraId="4E77767D">
            <w:pPr>
              <w:ind w:right="113" w:rightChars="54"/>
              <w:jc w:val="center"/>
              <w:rPr>
                <w:rFonts w:ascii="宋体" w:hAnsi="宋体" w:cs="宋体"/>
                <w:szCs w:val="21"/>
              </w:rPr>
            </w:pPr>
            <w:r>
              <w:rPr>
                <w:rFonts w:ascii="宋体" w:hAnsi="宋体" w:cs="宋体"/>
                <w:szCs w:val="21"/>
              </w:rPr>
              <w:t>5</w:t>
            </w:r>
          </w:p>
        </w:tc>
        <w:tc>
          <w:tcPr>
            <w:tcW w:w="2420" w:type="pct"/>
            <w:vAlign w:val="center"/>
          </w:tcPr>
          <w:p w14:paraId="14E4E99B">
            <w:pPr>
              <w:ind w:left="-2" w:leftChars="-1"/>
              <w:jc w:val="left"/>
              <w:rPr>
                <w:rFonts w:ascii="宋体" w:cs="宋体"/>
                <w:szCs w:val="21"/>
              </w:rPr>
            </w:pPr>
            <w:r>
              <w:rPr>
                <w:rFonts w:hint="eastAsia" w:ascii="宋体" w:hAnsi="宋体" w:cs="宋体"/>
                <w:szCs w:val="21"/>
              </w:rPr>
              <w:t>正常操作中不需触及的可触及外壳表面</w:t>
            </w:r>
          </w:p>
        </w:tc>
        <w:tc>
          <w:tcPr>
            <w:tcW w:w="665" w:type="pct"/>
            <w:vAlign w:val="center"/>
          </w:tcPr>
          <w:p w14:paraId="18B0A30F">
            <w:pPr>
              <w:ind w:right="113" w:rightChars="54"/>
              <w:jc w:val="center"/>
              <w:rPr>
                <w:rFonts w:ascii="宋体" w:hAnsi="宋体" w:cs="宋体"/>
                <w:szCs w:val="21"/>
              </w:rPr>
            </w:pPr>
            <w:r>
              <w:rPr>
                <w:rFonts w:ascii="宋体" w:hAnsi="宋体" w:cs="宋体"/>
                <w:szCs w:val="21"/>
              </w:rPr>
              <w:t>80</w:t>
            </w:r>
          </w:p>
        </w:tc>
        <w:tc>
          <w:tcPr>
            <w:tcW w:w="1476" w:type="pct"/>
            <w:vAlign w:val="center"/>
          </w:tcPr>
          <w:p w14:paraId="70EC8FDC">
            <w:pPr>
              <w:ind w:right="113" w:rightChars="54"/>
              <w:jc w:val="center"/>
              <w:rPr>
                <w:rFonts w:ascii="宋体" w:hAnsi="宋体" w:cs="宋体"/>
                <w:szCs w:val="21"/>
              </w:rPr>
            </w:pPr>
            <w:r>
              <w:rPr>
                <w:rFonts w:ascii="宋体" w:hAnsi="宋体" w:cs="宋体"/>
                <w:szCs w:val="21"/>
              </w:rPr>
              <w:t>40</w:t>
            </w:r>
          </w:p>
        </w:tc>
      </w:tr>
    </w:tbl>
    <w:p w14:paraId="6D0FC348">
      <w:pPr>
        <w:ind w:right="113" w:rightChars="54" w:firstLine="420" w:firstLineChars="200"/>
        <w:jc w:val="left"/>
        <w:rPr>
          <w:rFonts w:ascii="黑体" w:hAnsi="黑体" w:eastAsia="黑体"/>
          <w:szCs w:val="21"/>
        </w:rPr>
      </w:pPr>
      <w:r>
        <w:rPr>
          <w:rFonts w:hint="eastAsia" w:ascii="黑体" w:hAnsi="黑体" w:eastAsia="黑体"/>
          <w:szCs w:val="21"/>
        </w:rPr>
        <w:t>五、安装及售后服务要求</w:t>
      </w:r>
    </w:p>
    <w:p w14:paraId="240AB246">
      <w:pPr>
        <w:ind w:firstLine="420" w:firstLineChars="200"/>
        <w:jc w:val="left"/>
        <w:rPr>
          <w:rFonts w:ascii="宋体" w:hAnsi="宋体" w:cs="宋体"/>
          <w:szCs w:val="21"/>
        </w:rPr>
      </w:pPr>
      <w:r>
        <w:rPr>
          <w:rFonts w:hint="eastAsia" w:ascii="宋体" w:hAnsi="宋体" w:cs="宋体"/>
          <w:szCs w:val="21"/>
        </w:rPr>
        <w:t>1.现场安装：中标厂家负责提供并安装开关柜之间及开关柜至高压室穿墙套管之间的绝缘管母、吊架、软连接等附件，负责各类在线监测系统信息接入相应平台（含技术对接及可能的费用）。</w:t>
      </w:r>
    </w:p>
    <w:p w14:paraId="061D5B50">
      <w:pPr>
        <w:ind w:firstLine="420" w:firstLineChars="200"/>
        <w:jc w:val="left"/>
        <w:rPr>
          <w:rFonts w:ascii="宋体" w:hAnsi="宋体" w:cs="宋体"/>
          <w:szCs w:val="21"/>
        </w:rPr>
      </w:pPr>
      <w:r>
        <w:rPr>
          <w:rFonts w:hint="eastAsia" w:ascii="宋体" w:hAnsi="宋体" w:cs="宋体"/>
          <w:szCs w:val="21"/>
        </w:rPr>
        <w:t>2.现场试验：需要提供现场试验所需的仪器、专用设备、工具及试验工装。</w:t>
      </w:r>
    </w:p>
    <w:p w14:paraId="7B5B4969">
      <w:pPr>
        <w:ind w:firstLine="420" w:firstLineChars="200"/>
        <w:jc w:val="left"/>
        <w:rPr>
          <w:rFonts w:asci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保修期限：保修期自设备安装、调试完毕并双方验收合格之日算起36个月。</w:t>
      </w:r>
    </w:p>
    <w:p w14:paraId="2B893834">
      <w:pPr>
        <w:ind w:firstLine="420" w:firstLineChars="200"/>
        <w:jc w:val="left"/>
        <w:rPr>
          <w:rFonts w:ascii="宋体" w:cs="宋体"/>
          <w:szCs w:val="21"/>
        </w:rPr>
      </w:pPr>
      <w:r>
        <w:rPr>
          <w:rFonts w:hint="eastAsia" w:ascii="宋体" w:hAnsi="宋体" w:cs="宋体"/>
          <w:szCs w:val="21"/>
        </w:rPr>
        <w:t>4</w:t>
      </w:r>
      <w:r>
        <w:rPr>
          <w:rFonts w:ascii="宋体" w:hAnsi="宋体" w:cs="宋体"/>
          <w:szCs w:val="21"/>
        </w:rPr>
        <w:t>.</w:t>
      </w:r>
      <w:r>
        <w:rPr>
          <w:rFonts w:hint="eastAsia" w:ascii="宋体" w:hAnsi="宋体" w:cs="宋体"/>
          <w:szCs w:val="21"/>
        </w:rPr>
        <w:t>保修范围：在保修期内，厂家对非人为原因或操作不当及自然灾害等不可抗拒因素造成的故障免费维修或更换零部件。</w:t>
      </w:r>
    </w:p>
    <w:p w14:paraId="021A1978">
      <w:pPr>
        <w:ind w:firstLine="420" w:firstLineChars="200"/>
        <w:jc w:val="left"/>
        <w:rPr>
          <w:rFonts w:ascii="宋体" w:cs="宋体"/>
          <w:szCs w:val="21"/>
        </w:rPr>
      </w:pPr>
      <w:r>
        <w:rPr>
          <w:rFonts w:hint="eastAsia" w:ascii="宋体" w:hAnsi="宋体" w:cs="宋体"/>
          <w:szCs w:val="21"/>
        </w:rPr>
        <w:t>5</w:t>
      </w:r>
      <w:r>
        <w:rPr>
          <w:rFonts w:ascii="宋体" w:hAnsi="宋体" w:cs="宋体"/>
          <w:szCs w:val="21"/>
        </w:rPr>
        <w:t>.</w:t>
      </w:r>
      <w:r>
        <w:rPr>
          <w:rFonts w:hint="eastAsia" w:ascii="宋体" w:hAnsi="宋体" w:cs="宋体"/>
          <w:szCs w:val="21"/>
        </w:rPr>
        <w:t>响应时间：厂家接到维修通知后，黑龙江省内</w:t>
      </w:r>
      <w:r>
        <w:rPr>
          <w:rFonts w:ascii="宋体" w:hAnsi="宋体" w:cs="宋体"/>
          <w:szCs w:val="21"/>
        </w:rPr>
        <w:t>8</w:t>
      </w:r>
      <w:r>
        <w:rPr>
          <w:rFonts w:hint="eastAsia" w:ascii="宋体" w:hAnsi="宋体" w:cs="宋体"/>
          <w:szCs w:val="21"/>
        </w:rPr>
        <w:t>小时内，黑龙江省外</w:t>
      </w:r>
      <w:r>
        <w:rPr>
          <w:rFonts w:ascii="宋体" w:hAnsi="宋体" w:cs="宋体"/>
          <w:szCs w:val="21"/>
        </w:rPr>
        <w:t>24</w:t>
      </w:r>
      <w:r>
        <w:rPr>
          <w:rFonts w:hint="eastAsia" w:ascii="宋体" w:hAnsi="宋体" w:cs="宋体"/>
          <w:szCs w:val="21"/>
        </w:rPr>
        <w:t>小时内，根据距离远近安排人员到达现场。</w:t>
      </w:r>
    </w:p>
    <w:p w14:paraId="3D539EA4">
      <w:pPr>
        <w:ind w:firstLine="420" w:firstLineChars="200"/>
        <w:jc w:val="left"/>
        <w:rPr>
          <w:rFonts w:ascii="宋体" w:hAnsi="宋体" w:cs="宋体"/>
          <w:szCs w:val="21"/>
        </w:rPr>
      </w:pPr>
      <w:r>
        <w:rPr>
          <w:rFonts w:hint="eastAsia" w:ascii="宋体" w:hAnsi="宋体" w:cs="宋体"/>
          <w:szCs w:val="21"/>
        </w:rPr>
        <w:t>6</w:t>
      </w:r>
      <w:r>
        <w:rPr>
          <w:rFonts w:ascii="宋体" w:hAnsi="宋体" w:cs="宋体"/>
          <w:szCs w:val="21"/>
        </w:rPr>
        <w:t>.</w:t>
      </w:r>
      <w:r>
        <w:rPr>
          <w:rFonts w:hint="eastAsia" w:ascii="宋体" w:hAnsi="宋体" w:cs="宋体"/>
          <w:szCs w:val="21"/>
        </w:rPr>
        <w:t>备品备件：要求厂家质保期内免费提供充足的易损件，以确保在设备出现故障时能够及时更换，减少停电时间。</w:t>
      </w:r>
    </w:p>
    <w:p w14:paraId="6D77C1B6">
      <w:pPr>
        <w:rPr>
          <w:rFonts w:ascii="Arial" w:hAnsi="Arial"/>
          <w:bCs/>
        </w:rPr>
      </w:pPr>
    </w:p>
    <w:p w14:paraId="3A3BE21A">
      <w:pPr>
        <w:pStyle w:val="2"/>
      </w:pPr>
    </w:p>
    <w:p w14:paraId="110FE6F7">
      <w:pPr>
        <w:ind w:firstLine="4620" w:firstLineChars="2200"/>
      </w:pPr>
      <w:r>
        <w:rPr>
          <w:rFonts w:hint="eastAsia"/>
          <w:bCs/>
        </w:rPr>
        <w:t>二零二六年四月二十八日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F6CB0"/>
    <w:rsid w:val="00CB70D4"/>
    <w:rsid w:val="00FF6CB0"/>
    <w:rsid w:val="24C25AC3"/>
    <w:rsid w:val="355C5BF9"/>
    <w:rsid w:val="51D21809"/>
    <w:rsid w:val="57696CF9"/>
    <w:rsid w:val="5BFA0FA7"/>
    <w:rsid w:val="5D343897"/>
    <w:rsid w:val="65EB0FA2"/>
    <w:rsid w:val="751F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99"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4"/>
    <w:basedOn w:val="1"/>
    <w:next w:val="1"/>
    <w:qFormat/>
    <w:uiPriority w:val="99"/>
    <w:pPr>
      <w:keepNext/>
      <w:keepLines/>
      <w:adjustRightInd w:val="0"/>
      <w:spacing w:before="280" w:after="290" w:line="376" w:lineRule="atLeast"/>
      <w:textAlignment w:val="baseline"/>
      <w:outlineLvl w:val="3"/>
    </w:pPr>
    <w:rPr>
      <w:rFonts w:ascii="Cambria" w:hAnsi="Cambria"/>
      <w:b/>
      <w:bCs/>
      <w:kern w:val="0"/>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index heading"/>
    <w:basedOn w:val="1"/>
    <w:next w:val="3"/>
    <w:qFormat/>
    <w:uiPriority w:val="99"/>
    <w:rPr>
      <w:rFonts w:ascii="Arial" w:hAnsi="Arial"/>
      <w:b/>
    </w:rPr>
  </w:style>
  <w:style w:type="paragraph" w:styleId="3">
    <w:name w:val="index 1"/>
    <w:basedOn w:val="1"/>
    <w:next w:val="1"/>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3138</Words>
  <Characters>3625</Characters>
  <Lines>54</Lines>
  <Paragraphs>15</Paragraphs>
  <TotalTime>25</TotalTime>
  <ScaleCrop>false</ScaleCrop>
  <LinksUpToDate>false</LinksUpToDate>
  <CharactersWithSpaces>3642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2026-02-08T07:09:00Z</dcterms:created>
  <dc:creator>LENOVO</dc:creator>
  <cp:lastModifiedBy>呂夏秋</cp:lastModifiedBy>
  <cp:lastPrinted>2026-06-08T02:34:00Z</cp:lastPrinted>
  <dcterms:modified xsi:type="dcterms:W3CDTF">2026-06-23T23:22:06Z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eyJoZGlkIjoiMjhjYWNkMjAwZDY2ODZhOTdiODVlOTE5OTA5YzMwNzAiLCJ1c2VySWQiOiI4NDg0OTk3ODAifQ==</vt:lpwstr>
  </property>
  <property fmtid="{D5CDD505-2E9C-101B-9397-08002B2CF9AE}" pid="4" name="ICV">
    <vt:lpwstr>ABB411D9CE284299A20846858B5919BE_12</vt:lpwstr>
  </property>
</Properties>
</file>