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26年八批次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8</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七</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w:t>
      </w:r>
      <w:r>
        <w:rPr>
          <w:rFonts w:hint="eastAsia" w:ascii="仿宋" w:hAnsi="仿宋" w:eastAsia="仿宋" w:cs="仿宋"/>
          <w:i w:val="0"/>
          <w:iCs w:val="0"/>
          <w:caps w:val="0"/>
          <w:color w:val="666666"/>
          <w:spacing w:val="0"/>
          <w:sz w:val="32"/>
          <w:szCs w:val="32"/>
          <w:u w:val="none"/>
          <w:shd w:val="clear" w:fill="FFFFFF"/>
        </w:rPr>
        <w:t>ttps://scywpaas.longmaywuliu.com/privateportal/home.html</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w:t>
      </w:r>
      <w:bookmarkStart w:id="0" w:name="_GoBack"/>
      <w:bookmarkEnd w:id="0"/>
      <w:r>
        <w:rPr>
          <w:rFonts w:hint="eastAsia" w:ascii="仿宋" w:hAnsi="仿宋" w:eastAsia="仿宋" w:cs="仿宋"/>
          <w:sz w:val="32"/>
          <w:szCs w:val="32"/>
          <w:lang w:val="en-US" w:eastAsia="zh-CN"/>
        </w:rPr>
        <w:t>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7.提供信用审核资料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公开招标采购投标人报价，以</w:t>
      </w:r>
      <w:r>
        <w:rPr>
          <w:rFonts w:hint="eastAsia" w:ascii="仿宋" w:hAnsi="仿宋" w:eastAsia="仿宋" w:cs="仿宋"/>
          <w:sz w:val="32"/>
          <w:szCs w:val="32"/>
          <w:lang w:val="en-US" w:eastAsia="zh-CN"/>
        </w:rPr>
        <w:t>投标人</w:t>
      </w:r>
      <w:r>
        <w:rPr>
          <w:rFonts w:hint="eastAsia" w:ascii="仿宋" w:hAnsi="仿宋" w:eastAsia="仿宋" w:cs="仿宋"/>
          <w:sz w:val="32"/>
          <w:szCs w:val="32"/>
        </w:rPr>
        <w:t>在“龙煤电子招标采购云平台”报价为最终价格，开标时进行评标的标段所有投标人被邀请进入视频评标会议室，评标议标工作人员</w:t>
      </w:r>
      <w:r>
        <w:rPr>
          <w:rFonts w:hint="eastAsia" w:ascii="仿宋" w:hAnsi="仿宋" w:eastAsia="仿宋" w:cs="仿宋"/>
          <w:sz w:val="32"/>
          <w:szCs w:val="32"/>
          <w:lang w:val="en-US" w:eastAsia="zh-CN"/>
        </w:rPr>
        <w:t>开启标段并通报评标结果。</w:t>
      </w:r>
      <w:r>
        <w:rPr>
          <w:rFonts w:hint="eastAsia" w:ascii="仿宋" w:hAnsi="仿宋" w:eastAsia="仿宋" w:cs="仿宋"/>
          <w:sz w:val="32"/>
          <w:szCs w:val="32"/>
        </w:rPr>
        <w:t>如</w:t>
      </w:r>
      <w:r>
        <w:rPr>
          <w:rFonts w:hint="eastAsia" w:ascii="仿宋" w:hAnsi="仿宋" w:eastAsia="仿宋" w:cs="仿宋"/>
          <w:sz w:val="32"/>
          <w:szCs w:val="32"/>
          <w:lang w:val="en-US" w:eastAsia="zh-CN"/>
        </w:rPr>
        <w:t>评标</w:t>
      </w:r>
      <w:r>
        <w:rPr>
          <w:rFonts w:hint="eastAsia" w:ascii="仿宋" w:hAnsi="仿宋" w:eastAsia="仿宋" w:cs="仿宋"/>
          <w:sz w:val="32"/>
          <w:szCs w:val="32"/>
        </w:rPr>
        <w:t>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w:t>
      </w:r>
      <w:r>
        <w:rPr>
          <w:rFonts w:hint="eastAsia" w:ascii="仿宋" w:hAnsi="仿宋" w:eastAsia="仿宋" w:cs="仿宋"/>
          <w:sz w:val="32"/>
          <w:szCs w:val="32"/>
          <w:lang w:val="en-US" w:eastAsia="zh-CN"/>
        </w:rPr>
        <w:t>.1公开采购</w:t>
      </w:r>
      <w:r>
        <w:rPr>
          <w:rFonts w:hint="eastAsia" w:ascii="仿宋" w:hAnsi="仿宋" w:eastAsia="仿宋" w:cs="仿宋"/>
          <w:sz w:val="32"/>
          <w:szCs w:val="32"/>
        </w:rPr>
        <w:t>报名时间：2026年</w:t>
      </w:r>
      <w:r>
        <w:rPr>
          <w:rFonts w:hint="eastAsia" w:ascii="仿宋" w:hAnsi="仿宋" w:eastAsia="仿宋" w:cs="仿宋"/>
          <w:sz w:val="32"/>
          <w:szCs w:val="32"/>
          <w:lang w:val="en-US" w:eastAsia="zh-CN"/>
        </w:rPr>
        <w:t>7</w:t>
      </w:r>
      <w:r>
        <w:rPr>
          <w:rFonts w:hint="eastAsia" w:ascii="仿宋" w:hAnsi="仿宋" w:eastAsia="仿宋" w:cs="仿宋"/>
          <w:sz w:val="32"/>
          <w:szCs w:val="32"/>
        </w:rPr>
        <w:t>月2</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0时到2026年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0时，逾期系统关闭。开标时间：2026年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日8:10时。具体开标、评标议标时间如有调整，以采购方通知为准。</w:t>
      </w:r>
    </w:p>
    <w:p w14:paraId="7ACDD77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8.1.2其它采购</w:t>
      </w:r>
      <w:r>
        <w:rPr>
          <w:rFonts w:hint="eastAsia" w:ascii="仿宋" w:hAnsi="仿宋" w:eastAsia="仿宋" w:cs="仿宋"/>
          <w:sz w:val="32"/>
          <w:szCs w:val="32"/>
        </w:rPr>
        <w:t>报名时间：</w:t>
      </w:r>
      <w:r>
        <w:rPr>
          <w:rFonts w:hint="eastAsia" w:ascii="仿宋" w:hAnsi="仿宋" w:eastAsia="仿宋" w:cs="仿宋"/>
          <w:sz w:val="32"/>
          <w:szCs w:val="32"/>
          <w:lang w:val="en-US" w:eastAsia="zh-CN"/>
        </w:rPr>
        <w:t>2026年7月28日8:30时到2026年月31日8:30时，逾期系统关闭。开标时间：2026年8月7日8:10时。具体开标、评标议标时间如有调整，以采购方通知为准</w:t>
      </w:r>
      <w:r>
        <w:rPr>
          <w:rFonts w:hint="eastAsia" w:ascii="仿宋" w:hAnsi="仿宋" w:eastAsia="仿宋" w:cs="仿宋"/>
          <w:sz w:val="32"/>
          <w:szCs w:val="32"/>
        </w:rPr>
        <w:t>。</w:t>
      </w:r>
    </w:p>
    <w:p w14:paraId="4497C41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450E7B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481E59B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686E533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66BE03A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79FC3A6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38CC8510">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0BD55F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.1采用公开招标方式中标人的确定，根据投标人报价，物资类别中单笔物料报价最低价的投标人为中标人。</w:t>
      </w:r>
    </w:p>
    <w:p w14:paraId="0C3BE2E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.2如最低中标价格相同，可再次报价(最低价始终相同的，中标供应商优先选择生产厂家，若供应商类型相同可以根据中标供应商数量平均分量)。</w:t>
      </w:r>
    </w:p>
    <w:p w14:paraId="52EF143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68D6615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17B0350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w:t>
      </w:r>
      <w:r>
        <w:rPr>
          <w:rFonts w:hint="eastAsia" w:ascii="仿宋" w:hAnsi="仿宋" w:eastAsia="仿宋" w:cs="仿宋"/>
          <w:sz w:val="32"/>
          <w:szCs w:val="32"/>
          <w:lang w:eastAsia="zh-CN" w:bidi="ar"/>
        </w:rPr>
        <w:t>谈判采购</w:t>
      </w:r>
      <w:r>
        <w:rPr>
          <w:rFonts w:hint="eastAsia" w:ascii="仿宋" w:hAnsi="仿宋" w:eastAsia="仿宋" w:cs="仿宋"/>
          <w:sz w:val="32"/>
          <w:szCs w:val="32"/>
          <w:lang w:bidi="ar"/>
        </w:rPr>
        <w:t>，一家供应商可转入单源直接采购。</w:t>
      </w:r>
    </w:p>
    <w:p w14:paraId="46A812F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w:t>
      </w:r>
      <w:r>
        <w:rPr>
          <w:rFonts w:hint="eastAsia" w:ascii="仿宋" w:hAnsi="仿宋" w:eastAsia="仿宋" w:cs="仿宋"/>
          <w:sz w:val="32"/>
          <w:szCs w:val="32"/>
          <w:lang w:eastAsia="zh-CN" w:bidi="ar"/>
        </w:rPr>
        <w:t>谈判采购、</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0B0B0D9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66060BE6">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54C708E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w:t>
      </w:r>
      <w:r>
        <w:rPr>
          <w:rFonts w:hint="eastAsia" w:ascii="仿宋" w:hAnsi="仿宋" w:eastAsia="仿宋" w:cs="仿宋"/>
          <w:sz w:val="32"/>
          <w:szCs w:val="32"/>
          <w:highlight w:val="none"/>
          <w:lang w:val="en-US" w:eastAsia="zh-CN" w:bidi="ar"/>
        </w:rPr>
        <w:t>1</w:t>
      </w:r>
      <w:r>
        <w:rPr>
          <w:rFonts w:hint="eastAsia" w:ascii="仿宋" w:hAnsi="仿宋" w:eastAsia="仿宋" w:cs="仿宋"/>
          <w:sz w:val="32"/>
          <w:szCs w:val="32"/>
          <w:highlight w:val="none"/>
          <w:lang w:bidi="ar"/>
        </w:rPr>
        <w:t>%收取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0D84B84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76DFBB7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2B296B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100CDF6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2783F3A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25AC96C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5971CF96">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510CD0C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0B71A35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5D7D554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3A93DF22">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6048329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1AFAB3E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E0363E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0921279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49B3D6C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7C8C9C6E">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1CAB314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7</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27</w:t>
      </w:r>
      <w:r>
        <w:rPr>
          <w:rFonts w:hint="eastAsia" w:ascii="仿宋" w:hAnsi="仿宋" w:eastAsia="仿宋" w:cs="仿宋"/>
          <w:sz w:val="32"/>
          <w:szCs w:val="32"/>
          <w:lang w:bidi="ar"/>
        </w:rPr>
        <w:t>日</w:t>
      </w:r>
    </w:p>
    <w:p w14:paraId="26714A64">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07D87C84">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2D61D713">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3291875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72626ED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19E378A0">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02FFCE34">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5C2EA7D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1A18B9A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3DEAB2D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5A0C4E5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6125F3E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33ED39F3">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210F188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0CD792A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4C3AC64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1F856430">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0B3FC1CE">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3314A16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781B1DC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仿宋" w:hAnsi="仿宋" w:eastAsia="仿宋" w:cs="仿宋"/>
          <w:sz w:val="32"/>
          <w:szCs w:val="32"/>
          <w:lang w:bidi="ar"/>
        </w:rPr>
      </w:pP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AF4B7C"/>
    <w:rsid w:val="16BA331F"/>
    <w:rsid w:val="17655DA0"/>
    <w:rsid w:val="17EF0F3B"/>
    <w:rsid w:val="182B5761"/>
    <w:rsid w:val="19335C50"/>
    <w:rsid w:val="1B154000"/>
    <w:rsid w:val="1C2C0EDF"/>
    <w:rsid w:val="1C3C3797"/>
    <w:rsid w:val="1C54748D"/>
    <w:rsid w:val="1DEF4CFF"/>
    <w:rsid w:val="1E7471CF"/>
    <w:rsid w:val="25DB5B5D"/>
    <w:rsid w:val="27263F57"/>
    <w:rsid w:val="27C93A11"/>
    <w:rsid w:val="2A1A2435"/>
    <w:rsid w:val="2AC7713A"/>
    <w:rsid w:val="2B397755"/>
    <w:rsid w:val="2B5E1B66"/>
    <w:rsid w:val="2C80425E"/>
    <w:rsid w:val="2EFC2D99"/>
    <w:rsid w:val="2F2510E0"/>
    <w:rsid w:val="2F8C3FEC"/>
    <w:rsid w:val="32316125"/>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C96358D"/>
    <w:rsid w:val="5D4F1477"/>
    <w:rsid w:val="619134B8"/>
    <w:rsid w:val="61BB50A4"/>
    <w:rsid w:val="61F456F2"/>
    <w:rsid w:val="62254213"/>
    <w:rsid w:val="62367544"/>
    <w:rsid w:val="63F703AD"/>
    <w:rsid w:val="64DD2981"/>
    <w:rsid w:val="66364F6E"/>
    <w:rsid w:val="6B112658"/>
    <w:rsid w:val="6BB74636"/>
    <w:rsid w:val="6C6D256F"/>
    <w:rsid w:val="6D42555A"/>
    <w:rsid w:val="6DFA56F3"/>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13</Pages>
  <Words>4151</Words>
  <Characters>4453</Characters>
  <Lines>22</Lines>
  <Paragraphs>6</Paragraphs>
  <TotalTime>2</TotalTime>
  <ScaleCrop>false</ScaleCrop>
  <LinksUpToDate>false</LinksUpToDate>
  <CharactersWithSpaces>4500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2026-07-27T08:16:32Z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BD0349A9C25A4612AF093938691779D7_13</vt:lpwstr>
  </property>
  <property fmtid="{D5CDD505-2E9C-101B-9397-08002B2CF9AE}" pid="4" name="KSOTemplateDocerSaveRecord">
    <vt:lpwstr>eyJoZGlkIjoiNzU0MzcwM2M4N2RjNTVhNGExMjFlMGNjMmEwNWZmOGIiLCJ1c2VySWQiOiIzNDI2ODIzNDAifQ==</vt:lpwstr>
  </property>
</Properties>
</file>